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524" w:rsidRDefault="00F35D1D">
      <w:r w:rsidRPr="00F35D1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pt;height:550.75pt" o:ole="">
            <v:imagedata r:id="rId5" o:title=""/>
          </v:shape>
          <o:OLEObject Type="Embed" ProgID="FoxitReader.Document" ShapeID="_x0000_i1025" DrawAspect="Content" ObjectID="_1748156020" r:id="rId6"/>
        </w:object>
      </w:r>
    </w:p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Default="00F35D1D"/>
    <w:p w:rsidR="00F35D1D" w:rsidRPr="002A52A5" w:rsidRDefault="00F35D1D">
      <w:bookmarkStart w:id="0" w:name="_GoBack"/>
      <w:bookmarkEnd w:id="0"/>
    </w:p>
    <w:p w:rsidR="00203C99" w:rsidRPr="002A52A5" w:rsidRDefault="00203C99" w:rsidP="00203C99">
      <w:pPr>
        <w:jc w:val="right"/>
        <w:rPr>
          <w:sz w:val="24"/>
          <w:szCs w:val="24"/>
        </w:rPr>
      </w:pPr>
      <w:r w:rsidRPr="002A52A5">
        <w:rPr>
          <w:sz w:val="24"/>
          <w:szCs w:val="24"/>
        </w:rPr>
        <w:lastRenderedPageBreak/>
        <w:t>Приложение №1</w:t>
      </w:r>
    </w:p>
    <w:p w:rsidR="00203C99" w:rsidRPr="002A52A5" w:rsidRDefault="00203C99" w:rsidP="00203C99">
      <w:pPr>
        <w:jc w:val="right"/>
        <w:rPr>
          <w:sz w:val="24"/>
          <w:szCs w:val="24"/>
        </w:rPr>
      </w:pPr>
      <w:r w:rsidRPr="002A52A5">
        <w:rPr>
          <w:sz w:val="24"/>
          <w:szCs w:val="24"/>
        </w:rPr>
        <w:t>к постановлению администрации</w:t>
      </w:r>
    </w:p>
    <w:p w:rsidR="00203C99" w:rsidRPr="002A52A5" w:rsidRDefault="000A630A" w:rsidP="00203C99">
      <w:pPr>
        <w:jc w:val="right"/>
        <w:rPr>
          <w:sz w:val="24"/>
          <w:szCs w:val="24"/>
        </w:rPr>
      </w:pPr>
      <w:r w:rsidRPr="002A52A5">
        <w:rPr>
          <w:sz w:val="24"/>
          <w:szCs w:val="24"/>
        </w:rPr>
        <w:t>от 25</w:t>
      </w:r>
      <w:r w:rsidR="00CC2D03" w:rsidRPr="002A52A5">
        <w:rPr>
          <w:sz w:val="24"/>
          <w:szCs w:val="24"/>
        </w:rPr>
        <w:t>.05.2023</w:t>
      </w:r>
      <w:r w:rsidRPr="002A52A5">
        <w:rPr>
          <w:sz w:val="24"/>
          <w:szCs w:val="24"/>
        </w:rPr>
        <w:t xml:space="preserve"> г. № 19</w:t>
      </w:r>
    </w:p>
    <w:p w:rsidR="00203C99" w:rsidRPr="002A52A5" w:rsidRDefault="00203C99" w:rsidP="00203C99">
      <w:pPr>
        <w:jc w:val="center"/>
        <w:rPr>
          <w:sz w:val="24"/>
          <w:szCs w:val="24"/>
        </w:rPr>
      </w:pPr>
      <w:r w:rsidRPr="002A52A5">
        <w:rPr>
          <w:sz w:val="24"/>
          <w:szCs w:val="24"/>
        </w:rPr>
        <w:t>Муниципальная программа</w:t>
      </w:r>
    </w:p>
    <w:p w:rsidR="00203C99" w:rsidRPr="002A52A5" w:rsidRDefault="00203C99" w:rsidP="00203C99">
      <w:pPr>
        <w:jc w:val="center"/>
        <w:rPr>
          <w:sz w:val="24"/>
          <w:szCs w:val="24"/>
        </w:rPr>
      </w:pPr>
      <w:r w:rsidRPr="002A52A5">
        <w:rPr>
          <w:sz w:val="24"/>
          <w:szCs w:val="24"/>
        </w:rPr>
        <w:t>"Противодействие экстремизму и профилактика терроризма</w:t>
      </w:r>
    </w:p>
    <w:p w:rsidR="00203C99" w:rsidRPr="002A52A5" w:rsidRDefault="00203C99" w:rsidP="00203C99">
      <w:pPr>
        <w:jc w:val="center"/>
        <w:rPr>
          <w:sz w:val="24"/>
          <w:szCs w:val="24"/>
        </w:rPr>
      </w:pPr>
      <w:r w:rsidRPr="002A52A5">
        <w:rPr>
          <w:sz w:val="24"/>
          <w:szCs w:val="24"/>
        </w:rPr>
        <w:t>на территории муници</w:t>
      </w:r>
      <w:r w:rsidR="00CC2D03" w:rsidRPr="002A52A5">
        <w:rPr>
          <w:sz w:val="24"/>
          <w:szCs w:val="24"/>
        </w:rPr>
        <w:t xml:space="preserve">пального образования </w:t>
      </w:r>
      <w:proofErr w:type="spellStart"/>
      <w:r w:rsidR="00CC2D03" w:rsidRPr="002A52A5">
        <w:rPr>
          <w:sz w:val="24"/>
          <w:szCs w:val="24"/>
        </w:rPr>
        <w:t>Пушемское</w:t>
      </w:r>
      <w:proofErr w:type="spellEnd"/>
      <w:r w:rsidRPr="002A52A5">
        <w:rPr>
          <w:sz w:val="24"/>
          <w:szCs w:val="24"/>
        </w:rPr>
        <w:t xml:space="preserve"> сельское поселение </w:t>
      </w:r>
      <w:proofErr w:type="spellStart"/>
      <w:r w:rsidRPr="002A52A5">
        <w:rPr>
          <w:sz w:val="24"/>
          <w:szCs w:val="24"/>
        </w:rPr>
        <w:t>Подосиновского</w:t>
      </w:r>
      <w:proofErr w:type="spellEnd"/>
      <w:r w:rsidRPr="002A52A5">
        <w:rPr>
          <w:sz w:val="24"/>
          <w:szCs w:val="24"/>
        </w:rPr>
        <w:t xml:space="preserve"> </w:t>
      </w:r>
      <w:r w:rsidR="00CC2D03" w:rsidRPr="002A52A5">
        <w:rPr>
          <w:sz w:val="24"/>
          <w:szCs w:val="24"/>
        </w:rPr>
        <w:t>района Кировской области на 2023-2025</w:t>
      </w:r>
      <w:r w:rsidRPr="002A52A5">
        <w:rPr>
          <w:sz w:val="24"/>
          <w:szCs w:val="24"/>
        </w:rPr>
        <w:t xml:space="preserve"> годы"</w:t>
      </w:r>
    </w:p>
    <w:p w:rsidR="00203C99" w:rsidRPr="002A52A5" w:rsidRDefault="00203C99" w:rsidP="00203C99">
      <w:pPr>
        <w:jc w:val="center"/>
        <w:rPr>
          <w:sz w:val="24"/>
          <w:szCs w:val="24"/>
        </w:rPr>
      </w:pPr>
    </w:p>
    <w:p w:rsidR="00203C99" w:rsidRPr="002A52A5" w:rsidRDefault="00203C99" w:rsidP="00203C99">
      <w:pPr>
        <w:jc w:val="center"/>
        <w:rPr>
          <w:sz w:val="24"/>
          <w:szCs w:val="24"/>
        </w:rPr>
      </w:pPr>
      <w:r w:rsidRPr="002A52A5">
        <w:rPr>
          <w:sz w:val="24"/>
          <w:szCs w:val="24"/>
        </w:rPr>
        <w:t>Паспорт программы</w:t>
      </w:r>
    </w:p>
    <w:p w:rsidR="00203C99" w:rsidRPr="002A52A5" w:rsidRDefault="00203C99" w:rsidP="00203C99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7645"/>
      </w:tblGrid>
      <w:tr w:rsidR="002A52A5" w:rsidRPr="002A52A5" w:rsidTr="00203C99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Наименование  программы</w:t>
            </w: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Муниципальная целевая программа:  </w:t>
            </w:r>
          </w:p>
          <w:p w:rsidR="00203C99" w:rsidRPr="002A52A5" w:rsidRDefault="00203C99" w:rsidP="00CC2D03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"Противодействие экстремизму и профилактика терроризма на территории муници</w:t>
            </w:r>
            <w:r w:rsidR="00CC2D03" w:rsidRPr="002A52A5">
              <w:rPr>
                <w:sz w:val="24"/>
                <w:szCs w:val="24"/>
              </w:rPr>
              <w:t xml:space="preserve">пального образования </w:t>
            </w:r>
            <w:proofErr w:type="spellStart"/>
            <w:r w:rsidR="00CC2D03" w:rsidRPr="002A52A5">
              <w:rPr>
                <w:sz w:val="24"/>
                <w:szCs w:val="24"/>
              </w:rPr>
              <w:t>Пушемское</w:t>
            </w:r>
            <w:proofErr w:type="spellEnd"/>
            <w:r w:rsidRPr="002A52A5">
              <w:rPr>
                <w:sz w:val="24"/>
                <w:szCs w:val="24"/>
              </w:rPr>
              <w:t xml:space="preserve">  сельское поселение </w:t>
            </w:r>
            <w:proofErr w:type="spellStart"/>
            <w:r w:rsidRPr="002A52A5">
              <w:rPr>
                <w:sz w:val="24"/>
                <w:szCs w:val="24"/>
              </w:rPr>
              <w:t>Подосиновского</w:t>
            </w:r>
            <w:proofErr w:type="spellEnd"/>
            <w:r w:rsidRPr="002A52A5">
              <w:rPr>
                <w:sz w:val="24"/>
                <w:szCs w:val="24"/>
              </w:rPr>
              <w:t xml:space="preserve"> района Кировской  области 202</w:t>
            </w:r>
            <w:r w:rsidR="00CC2D03" w:rsidRPr="002A52A5">
              <w:rPr>
                <w:sz w:val="24"/>
                <w:szCs w:val="24"/>
              </w:rPr>
              <w:t xml:space="preserve">3-2025 </w:t>
            </w:r>
            <w:r w:rsidRPr="002A52A5">
              <w:rPr>
                <w:sz w:val="24"/>
                <w:szCs w:val="24"/>
              </w:rPr>
              <w:t>годы"</w:t>
            </w:r>
          </w:p>
        </w:tc>
      </w:tr>
      <w:tr w:rsidR="002A52A5" w:rsidRPr="002A52A5" w:rsidTr="00203C99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Основание разработки программы</w:t>
            </w: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Федеральные Законы от 06.03.2006. № 35-ФЗ «О противодействии терроризму», от 06.10.2003. № 131-ФЗ «Об общих принципах организации местного самоуправления в Российской Федерации», от 25.07.2002. № 114-ФЗ «О противодействии экстремистской деятельности», Указ Президента Российской Федерации от 15.06. 2006. № 116 «О мерах по противодействию терроризму».</w:t>
            </w:r>
          </w:p>
        </w:tc>
      </w:tr>
      <w:tr w:rsidR="002A52A5" w:rsidRPr="002A52A5" w:rsidTr="00203C99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Разработчик программы</w:t>
            </w:r>
          </w:p>
        </w:tc>
        <w:tc>
          <w:tcPr>
            <w:tcW w:w="7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Администрация муници</w:t>
            </w:r>
            <w:r w:rsidR="00CC2D03" w:rsidRPr="002A52A5">
              <w:rPr>
                <w:sz w:val="24"/>
                <w:szCs w:val="24"/>
              </w:rPr>
              <w:t xml:space="preserve">пального образования </w:t>
            </w:r>
            <w:proofErr w:type="spellStart"/>
            <w:r w:rsidR="00CC2D03" w:rsidRPr="002A52A5">
              <w:rPr>
                <w:sz w:val="24"/>
                <w:szCs w:val="24"/>
              </w:rPr>
              <w:t>Пушемское</w:t>
            </w:r>
            <w:proofErr w:type="spellEnd"/>
            <w:r w:rsidRPr="002A52A5">
              <w:rPr>
                <w:sz w:val="24"/>
                <w:szCs w:val="24"/>
              </w:rPr>
              <w:t xml:space="preserve">  сельское поселение </w:t>
            </w:r>
            <w:proofErr w:type="spellStart"/>
            <w:r w:rsidRPr="002A52A5">
              <w:rPr>
                <w:sz w:val="24"/>
                <w:szCs w:val="24"/>
              </w:rPr>
              <w:t>Подосиновского</w:t>
            </w:r>
            <w:proofErr w:type="spellEnd"/>
            <w:r w:rsidRPr="002A52A5">
              <w:rPr>
                <w:sz w:val="24"/>
                <w:szCs w:val="24"/>
              </w:rPr>
              <w:t xml:space="preserve"> района Кировской области   </w:t>
            </w:r>
          </w:p>
        </w:tc>
      </w:tr>
      <w:tr w:rsidR="002A52A5" w:rsidRPr="002A52A5" w:rsidTr="00203C99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Исполнители программы</w:t>
            </w:r>
          </w:p>
        </w:tc>
        <w:tc>
          <w:tcPr>
            <w:tcW w:w="7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Администрация муници</w:t>
            </w:r>
            <w:r w:rsidR="00CC2D03" w:rsidRPr="002A52A5">
              <w:rPr>
                <w:sz w:val="24"/>
                <w:szCs w:val="24"/>
              </w:rPr>
              <w:t xml:space="preserve">пального образования </w:t>
            </w:r>
            <w:proofErr w:type="spellStart"/>
            <w:r w:rsidR="00CC2D03" w:rsidRPr="002A52A5">
              <w:rPr>
                <w:sz w:val="24"/>
                <w:szCs w:val="24"/>
              </w:rPr>
              <w:t>Пушемское</w:t>
            </w:r>
            <w:proofErr w:type="spellEnd"/>
            <w:r w:rsidRPr="002A52A5">
              <w:rPr>
                <w:sz w:val="24"/>
                <w:szCs w:val="24"/>
              </w:rPr>
              <w:t xml:space="preserve">  сельское поселение </w:t>
            </w:r>
            <w:proofErr w:type="spellStart"/>
            <w:r w:rsidRPr="002A52A5">
              <w:rPr>
                <w:sz w:val="24"/>
                <w:szCs w:val="24"/>
              </w:rPr>
              <w:t>Подосиновского</w:t>
            </w:r>
            <w:proofErr w:type="spellEnd"/>
            <w:r w:rsidRPr="002A52A5">
              <w:rPr>
                <w:sz w:val="24"/>
                <w:szCs w:val="24"/>
              </w:rPr>
              <w:t xml:space="preserve"> района Кировской области   </w:t>
            </w:r>
          </w:p>
        </w:tc>
      </w:tr>
      <w:tr w:rsidR="002A52A5" w:rsidRPr="002A52A5" w:rsidTr="00203C99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Цели программы</w:t>
            </w: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Противодействие терроризму и экстремизму и защита жизни граждан, проживающих на территории муници</w:t>
            </w:r>
            <w:r w:rsidR="00CC2D03" w:rsidRPr="002A52A5">
              <w:rPr>
                <w:sz w:val="24"/>
                <w:szCs w:val="24"/>
              </w:rPr>
              <w:t xml:space="preserve">пального образования </w:t>
            </w:r>
            <w:proofErr w:type="spellStart"/>
            <w:r w:rsidR="00CC2D03" w:rsidRPr="002A52A5">
              <w:rPr>
                <w:sz w:val="24"/>
                <w:szCs w:val="24"/>
              </w:rPr>
              <w:t>Пушемское</w:t>
            </w:r>
            <w:proofErr w:type="spellEnd"/>
            <w:r w:rsidR="00CC2D03" w:rsidRPr="002A52A5">
              <w:rPr>
                <w:sz w:val="24"/>
                <w:szCs w:val="24"/>
              </w:rPr>
              <w:t xml:space="preserve"> </w:t>
            </w:r>
            <w:r w:rsidRPr="002A52A5">
              <w:rPr>
                <w:sz w:val="24"/>
                <w:szCs w:val="24"/>
              </w:rPr>
              <w:t xml:space="preserve"> сельское поселение </w:t>
            </w:r>
            <w:proofErr w:type="spellStart"/>
            <w:r w:rsidRPr="002A52A5">
              <w:rPr>
                <w:sz w:val="24"/>
                <w:szCs w:val="24"/>
              </w:rPr>
              <w:t>Подосиновского</w:t>
            </w:r>
            <w:proofErr w:type="spellEnd"/>
            <w:r w:rsidRPr="002A52A5">
              <w:rPr>
                <w:sz w:val="24"/>
                <w:szCs w:val="24"/>
              </w:rPr>
              <w:t xml:space="preserve">  района Кировской  области от террористических и экстремистских актов</w:t>
            </w:r>
          </w:p>
        </w:tc>
      </w:tr>
      <w:tr w:rsidR="002A52A5" w:rsidRPr="002A52A5" w:rsidTr="00203C99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Задачи программы</w:t>
            </w: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1.Уменьшение проявлений экстремизма и негативного отношения к лицам других национальностей и религиозных конфессий.</w:t>
            </w:r>
          </w:p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2.Формирование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человека.</w:t>
            </w:r>
          </w:p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3.Формирование толерантности и межэтнической культуры в молодежной среде, профилактика агрессивного поведения.</w:t>
            </w:r>
          </w:p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4.Информирование населения муници</w:t>
            </w:r>
            <w:r w:rsidR="00CC2D03" w:rsidRPr="002A52A5">
              <w:rPr>
                <w:sz w:val="24"/>
                <w:szCs w:val="24"/>
              </w:rPr>
              <w:t xml:space="preserve">пального образования </w:t>
            </w:r>
            <w:proofErr w:type="spellStart"/>
            <w:r w:rsidR="00CC2D03" w:rsidRPr="002A52A5">
              <w:rPr>
                <w:sz w:val="24"/>
                <w:szCs w:val="24"/>
              </w:rPr>
              <w:t>Пушемское</w:t>
            </w:r>
            <w:proofErr w:type="spellEnd"/>
            <w:r w:rsidR="00CC2D03" w:rsidRPr="002A52A5">
              <w:rPr>
                <w:sz w:val="24"/>
                <w:szCs w:val="24"/>
              </w:rPr>
              <w:t xml:space="preserve"> </w:t>
            </w:r>
            <w:r w:rsidRPr="002A52A5">
              <w:rPr>
                <w:sz w:val="24"/>
                <w:szCs w:val="24"/>
              </w:rPr>
              <w:t xml:space="preserve"> сельское поселение по вопросам противодействия терроризму и экстремизму.</w:t>
            </w:r>
          </w:p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5.Содействие правоохранительным органам в выявлении правонарушений и преступлений данной категории, а также ликвидации их последствий.</w:t>
            </w:r>
          </w:p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6.Пропаганда толерантного поведения к людям других национальностей и религиозных конфессий.</w:t>
            </w:r>
          </w:p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7.Организация воспитательной работы среди детей и молодежи, направленная на устранение причин и условий, способствующих совершению действий экстремистского характера.</w:t>
            </w:r>
          </w:p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Сроки реализации программы202</w:t>
            </w:r>
            <w:r w:rsidR="00CC2D03" w:rsidRPr="002A52A5">
              <w:rPr>
                <w:sz w:val="24"/>
                <w:szCs w:val="24"/>
              </w:rPr>
              <w:t>3-2025</w:t>
            </w:r>
            <w:r w:rsidRPr="002A52A5">
              <w:rPr>
                <w:sz w:val="24"/>
                <w:szCs w:val="24"/>
              </w:rPr>
              <w:t xml:space="preserve"> годы.</w:t>
            </w:r>
          </w:p>
          <w:p w:rsidR="00203C99" w:rsidRPr="002A52A5" w:rsidRDefault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Объем средств выделяемых  на реализацию мероприятий  настоящей Программы ежегодно уточняется при формировании проекта бюджета </w:t>
            </w:r>
            <w:r w:rsidRPr="002A52A5">
              <w:rPr>
                <w:sz w:val="24"/>
                <w:szCs w:val="24"/>
              </w:rPr>
              <w:lastRenderedPageBreak/>
              <w:t xml:space="preserve">на соответствующий финансовый год и других поступлений. </w:t>
            </w:r>
          </w:p>
          <w:p w:rsidR="00203C99" w:rsidRPr="002A52A5" w:rsidRDefault="00203C99" w:rsidP="00203C99">
            <w:pPr>
              <w:rPr>
                <w:sz w:val="24"/>
                <w:szCs w:val="24"/>
              </w:rPr>
            </w:pPr>
          </w:p>
        </w:tc>
      </w:tr>
      <w:tr w:rsidR="002A52A5" w:rsidRPr="002A52A5" w:rsidTr="00203C99">
        <w:trPr>
          <w:trHeight w:val="2244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lastRenderedPageBreak/>
              <w:t>Источники финансирования</w:t>
            </w: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  <w:p w:rsidR="00203C99" w:rsidRPr="002A52A5" w:rsidRDefault="00203C99">
            <w:pPr>
              <w:jc w:val="center"/>
              <w:rPr>
                <w:sz w:val="24"/>
                <w:szCs w:val="24"/>
              </w:rPr>
            </w:pPr>
          </w:p>
          <w:p w:rsidR="00203C99" w:rsidRPr="002A52A5" w:rsidRDefault="00203C99" w:rsidP="00203C9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03C99" w:rsidRPr="002A52A5" w:rsidRDefault="00203C99" w:rsidP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Финансирование Программы осуществляется из бюджета муницип</w:t>
            </w:r>
            <w:r w:rsidR="00CC2D03" w:rsidRPr="002A52A5">
              <w:rPr>
                <w:sz w:val="24"/>
                <w:szCs w:val="24"/>
              </w:rPr>
              <w:t xml:space="preserve">ального образования </w:t>
            </w:r>
            <w:proofErr w:type="spellStart"/>
            <w:r w:rsidR="00CC2D03" w:rsidRPr="002A52A5">
              <w:rPr>
                <w:sz w:val="24"/>
                <w:szCs w:val="24"/>
              </w:rPr>
              <w:t>Пушемское</w:t>
            </w:r>
            <w:proofErr w:type="spellEnd"/>
            <w:r w:rsidR="00CC2D03" w:rsidRPr="002A52A5">
              <w:rPr>
                <w:sz w:val="24"/>
                <w:szCs w:val="24"/>
              </w:rPr>
              <w:t xml:space="preserve"> </w:t>
            </w:r>
            <w:r w:rsidRPr="002A52A5">
              <w:rPr>
                <w:sz w:val="24"/>
                <w:szCs w:val="24"/>
              </w:rPr>
              <w:t xml:space="preserve"> сельское поселение и других поступлений. </w:t>
            </w:r>
          </w:p>
          <w:p w:rsidR="00203C99" w:rsidRPr="002A52A5" w:rsidRDefault="00203C99" w:rsidP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В ходе реализации Программы перечень программных мероприятий может корректироваться, изменяться и дополняться по решению заказчика Программы. Размещение заказов, связанных с исполнением Программы, осуществляется в соответствии с Федеральным законом от 21.07.2005 N 94-ФЗ "О размещении заказов на поставки товаров, выполнение  работ, оказание услуг для государственных и муниципальных нужд".</w:t>
            </w:r>
          </w:p>
          <w:p w:rsidR="00203C99" w:rsidRPr="002A52A5" w:rsidRDefault="00203C99" w:rsidP="00203C99">
            <w:pPr>
              <w:rPr>
                <w:sz w:val="24"/>
                <w:szCs w:val="24"/>
              </w:rPr>
            </w:pPr>
          </w:p>
          <w:p w:rsidR="00203C99" w:rsidRPr="002A52A5" w:rsidRDefault="00203C99">
            <w:pPr>
              <w:rPr>
                <w:sz w:val="24"/>
                <w:szCs w:val="24"/>
              </w:rPr>
            </w:pPr>
          </w:p>
        </w:tc>
      </w:tr>
      <w:tr w:rsidR="002A52A5" w:rsidRPr="002A52A5" w:rsidTr="00203C99">
        <w:trPr>
          <w:trHeight w:val="983"/>
        </w:trPr>
        <w:tc>
          <w:tcPr>
            <w:tcW w:w="1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E0" w:rsidRPr="002A52A5" w:rsidRDefault="009D32E0" w:rsidP="00203C99">
            <w:pPr>
              <w:jc w:val="center"/>
              <w:rPr>
                <w:sz w:val="24"/>
                <w:szCs w:val="24"/>
              </w:rPr>
            </w:pPr>
          </w:p>
          <w:p w:rsidR="009D32E0" w:rsidRPr="002A52A5" w:rsidRDefault="009D32E0" w:rsidP="00203C99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Ожидаемые результаты от реализации программы</w:t>
            </w:r>
          </w:p>
          <w:p w:rsidR="00203C99" w:rsidRPr="002A52A5" w:rsidRDefault="00203C99" w:rsidP="00203C9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03C99" w:rsidRPr="002A52A5" w:rsidRDefault="00203C99" w:rsidP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1.Обеспечение условий для успешной социокультурной адаптации молодежи. </w:t>
            </w:r>
          </w:p>
          <w:p w:rsidR="00203C99" w:rsidRPr="002A52A5" w:rsidRDefault="00203C99" w:rsidP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2.Противодействия проникновению в общественное сознание идей религиозного фундаментализма, экстремизма и нетерпимости. </w:t>
            </w:r>
          </w:p>
          <w:p w:rsidR="00203C99" w:rsidRPr="002A52A5" w:rsidRDefault="00203C99" w:rsidP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3.Совершенствование форм и методов работы органа местного самоуправления по профилактике проявлений ксенофобии, национальной и расовой  нетерпимости, противодействию этнической  дискриминации. </w:t>
            </w:r>
          </w:p>
          <w:p w:rsidR="00203C99" w:rsidRPr="002A52A5" w:rsidRDefault="00203C99" w:rsidP="00203C99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4.Создание эффективной системы правовых, организационных и идеологических механизмов противодействия экстремизму, этнической и  религиозной нетерпимости.</w:t>
            </w:r>
          </w:p>
          <w:p w:rsidR="00203C99" w:rsidRPr="002A52A5" w:rsidRDefault="00203C99" w:rsidP="00203C99">
            <w:pPr>
              <w:rPr>
                <w:sz w:val="24"/>
                <w:szCs w:val="24"/>
              </w:rPr>
            </w:pPr>
          </w:p>
        </w:tc>
      </w:tr>
    </w:tbl>
    <w:p w:rsidR="00203C99" w:rsidRPr="002A52A5" w:rsidRDefault="00203C99" w:rsidP="00203C99">
      <w:pPr>
        <w:rPr>
          <w:sz w:val="24"/>
          <w:szCs w:val="24"/>
        </w:rPr>
      </w:pPr>
      <w:r w:rsidRPr="002A52A5">
        <w:rPr>
          <w:sz w:val="24"/>
          <w:szCs w:val="24"/>
        </w:rPr>
        <w:tab/>
      </w:r>
    </w:p>
    <w:p w:rsidR="00203C99" w:rsidRPr="002A52A5" w:rsidRDefault="00203C99" w:rsidP="00203C99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Программа "Противодействие экстремизму и профилактика терроризма</w:t>
      </w:r>
    </w:p>
    <w:p w:rsidR="00203C99" w:rsidRPr="002A52A5" w:rsidRDefault="00203C99" w:rsidP="00203C99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на территории муницип</w:t>
      </w:r>
      <w:r w:rsidR="00CC2D03" w:rsidRPr="002A52A5">
        <w:rPr>
          <w:b/>
          <w:sz w:val="24"/>
          <w:szCs w:val="24"/>
        </w:rPr>
        <w:t xml:space="preserve">ального образования  </w:t>
      </w:r>
      <w:proofErr w:type="spellStart"/>
      <w:r w:rsidR="00CC2D03" w:rsidRPr="002A52A5">
        <w:rPr>
          <w:b/>
          <w:sz w:val="24"/>
          <w:szCs w:val="24"/>
        </w:rPr>
        <w:t>Пушемское</w:t>
      </w:r>
      <w:proofErr w:type="spellEnd"/>
      <w:r w:rsidRPr="002A52A5">
        <w:rPr>
          <w:b/>
          <w:sz w:val="24"/>
          <w:szCs w:val="24"/>
        </w:rPr>
        <w:t xml:space="preserve">  сельское поселение </w:t>
      </w:r>
      <w:proofErr w:type="spellStart"/>
      <w:r w:rsidRPr="002A52A5">
        <w:rPr>
          <w:b/>
          <w:sz w:val="24"/>
          <w:szCs w:val="24"/>
        </w:rPr>
        <w:t>Подосиновского</w:t>
      </w:r>
      <w:proofErr w:type="spellEnd"/>
      <w:r w:rsidRPr="002A52A5">
        <w:rPr>
          <w:b/>
          <w:sz w:val="24"/>
          <w:szCs w:val="24"/>
        </w:rPr>
        <w:t xml:space="preserve"> р</w:t>
      </w:r>
      <w:r w:rsidR="00CC2D03" w:rsidRPr="002A52A5">
        <w:rPr>
          <w:b/>
          <w:sz w:val="24"/>
          <w:szCs w:val="24"/>
        </w:rPr>
        <w:t>айона Кировской  области на 2023-2025</w:t>
      </w:r>
      <w:r w:rsidRPr="002A52A5">
        <w:rPr>
          <w:b/>
          <w:sz w:val="24"/>
          <w:szCs w:val="24"/>
        </w:rPr>
        <w:t xml:space="preserve"> годы»</w:t>
      </w:r>
    </w:p>
    <w:p w:rsidR="00203C99" w:rsidRPr="002A52A5" w:rsidRDefault="00203C99" w:rsidP="00203C99">
      <w:pPr>
        <w:rPr>
          <w:b/>
          <w:sz w:val="24"/>
          <w:szCs w:val="24"/>
        </w:rPr>
      </w:pPr>
    </w:p>
    <w:p w:rsidR="00203C99" w:rsidRPr="002A52A5" w:rsidRDefault="00203C99" w:rsidP="00203C99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Раздел 1.</w:t>
      </w:r>
    </w:p>
    <w:p w:rsidR="002A52A5" w:rsidRPr="002A52A5" w:rsidRDefault="00203C99" w:rsidP="00203C99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 xml:space="preserve">Содержание проблемы и обоснование необходимости её решения </w:t>
      </w:r>
    </w:p>
    <w:p w:rsidR="00203C99" w:rsidRPr="002A52A5" w:rsidRDefault="00203C99" w:rsidP="00203C99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программными методами</w:t>
      </w:r>
    </w:p>
    <w:p w:rsidR="00203C99" w:rsidRPr="002A52A5" w:rsidRDefault="00203C99" w:rsidP="00203C99">
      <w:pPr>
        <w:rPr>
          <w:sz w:val="24"/>
          <w:szCs w:val="24"/>
        </w:rPr>
      </w:pPr>
    </w:p>
    <w:p w:rsidR="00203C99" w:rsidRPr="002A52A5" w:rsidRDefault="00203C99" w:rsidP="00203C99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ab/>
        <w:t xml:space="preserve">Программа мероприятий по профилактике терроризма и экстремизма, а также минимизации и (или) ликвидации последствий проявлений терроризма и экстремизма на территории муниципального образования </w:t>
      </w:r>
      <w:proofErr w:type="spellStart"/>
      <w:r w:rsidR="00CC2D03" w:rsidRPr="002A52A5">
        <w:rPr>
          <w:sz w:val="24"/>
          <w:szCs w:val="24"/>
        </w:rPr>
        <w:t>Пушемское</w:t>
      </w:r>
      <w:proofErr w:type="spellEnd"/>
      <w:r w:rsidRPr="002A52A5">
        <w:rPr>
          <w:sz w:val="24"/>
          <w:szCs w:val="24"/>
        </w:rPr>
        <w:t xml:space="preserve">  сельское поселение </w:t>
      </w:r>
      <w:proofErr w:type="spellStart"/>
      <w:r w:rsidRPr="002A52A5">
        <w:rPr>
          <w:sz w:val="24"/>
          <w:szCs w:val="24"/>
        </w:rPr>
        <w:t>Подосиновского</w:t>
      </w:r>
      <w:proofErr w:type="spellEnd"/>
      <w:r w:rsidRPr="002A52A5">
        <w:rPr>
          <w:sz w:val="24"/>
          <w:szCs w:val="24"/>
        </w:rPr>
        <w:t xml:space="preserve"> района Кировской области является важнейшим направлением реализации принципов целенаправленной, последовательной работы по объединению общественно-политических сил, национально-культурных, культурных и религиозных организаций и безопасности граждан.</w:t>
      </w:r>
    </w:p>
    <w:p w:rsidR="00203C99" w:rsidRPr="002A52A5" w:rsidRDefault="00203C99" w:rsidP="00203C99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Формирование установок толерантного сознания и поведения, веротерпимости и миролюбия, профилактика различных видов экстремизма имеет в настоящее время особую актуальность, обусловленную сохраняющейся социальной напряженностью в обществе, продолжающимися межэтническими и межконфессиональными конфликтами, ростом национального экстремизма, являющихся прямой угрозой безопасности не только региона, но и страны в целом.</w:t>
      </w:r>
    </w:p>
    <w:p w:rsidR="00203C99" w:rsidRPr="002A52A5" w:rsidRDefault="00203C99" w:rsidP="00203C99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ab/>
        <w:t xml:space="preserve">Наиболее экстремистки </w:t>
      </w:r>
      <w:proofErr w:type="spellStart"/>
      <w:r w:rsidRPr="002A52A5">
        <w:rPr>
          <w:sz w:val="24"/>
          <w:szCs w:val="24"/>
        </w:rPr>
        <w:t>рискогенной</w:t>
      </w:r>
      <w:proofErr w:type="spellEnd"/>
      <w:r w:rsidRPr="002A52A5">
        <w:rPr>
          <w:sz w:val="24"/>
          <w:szCs w:val="24"/>
        </w:rPr>
        <w:t xml:space="preserve"> группой выступает молодежь, это вызвано как социально-экономическими факторами. Особую настороженность вызывает снижение общеобразовательного и общекультурного уровня молодых людей, чем пользуются экстремистки настроенные радикальные политические и религиозные силы.</w:t>
      </w:r>
    </w:p>
    <w:p w:rsidR="00203C99" w:rsidRPr="002A52A5" w:rsidRDefault="00203C99" w:rsidP="00203C99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lastRenderedPageBreak/>
        <w:t>Таким образом, экстремизм, терроризм и преступность представляют реальную угрозу общественной безопасности, подрывают авторитет органов местного самоуправления и оказывают негативное влияние на все сферы общественной жизни. Их проявления вызывают социальную напряженность, влекут затраты населения, организаций и предприятий на ликвидацию прямого и косвенного ущерба от преступных деяний.</w:t>
      </w:r>
    </w:p>
    <w:p w:rsidR="00203C99" w:rsidRPr="002A52A5" w:rsidRDefault="00203C99" w:rsidP="00203C99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 xml:space="preserve"> </w:t>
      </w:r>
      <w:r w:rsidRPr="002A52A5">
        <w:rPr>
          <w:sz w:val="24"/>
          <w:szCs w:val="24"/>
        </w:rPr>
        <w:tab/>
        <w:t>Системный подход к мерам, направленным на предупреждение, выявление, устранение причин и условий, способствующих экстремизму, терроризму, совершению правонарушений, является одним из важнейших условий улучшения социально-экономической ситуации в поселении.</w:t>
      </w:r>
    </w:p>
    <w:p w:rsidR="00203C99" w:rsidRPr="002A52A5" w:rsidRDefault="00203C99" w:rsidP="00203C99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ab/>
        <w:t>Для реализации такого подхода необходима муниципальная программа по профилактике терроризма, экстремизма и созданию условий для деятельности добровольных формирований населения по охране общественного порядка, предусматривающая максимальное использование потенциала местного самоуправления и других субъектов в сфере профилактики правонарушений.</w:t>
      </w:r>
    </w:p>
    <w:p w:rsidR="00203C99" w:rsidRPr="002A52A5" w:rsidRDefault="00203C99" w:rsidP="00203C99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ab/>
        <w:t>Программа является документом, открытым для внесения изменений и дополнениями.</w:t>
      </w:r>
    </w:p>
    <w:p w:rsidR="00E358E6" w:rsidRPr="002A52A5" w:rsidRDefault="00E358E6">
      <w:pPr>
        <w:rPr>
          <w:sz w:val="24"/>
          <w:szCs w:val="24"/>
        </w:rPr>
      </w:pPr>
    </w:p>
    <w:p w:rsidR="00E358E6" w:rsidRPr="002A52A5" w:rsidRDefault="00E358E6" w:rsidP="00E358E6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Раздел 2.</w:t>
      </w:r>
    </w:p>
    <w:p w:rsidR="00E358E6" w:rsidRPr="002A52A5" w:rsidRDefault="00E358E6" w:rsidP="00E358E6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Цели и задачи Программы</w:t>
      </w:r>
    </w:p>
    <w:p w:rsidR="00E358E6" w:rsidRPr="002A52A5" w:rsidRDefault="00E358E6" w:rsidP="00E358E6">
      <w:pPr>
        <w:rPr>
          <w:sz w:val="24"/>
          <w:szCs w:val="24"/>
        </w:rPr>
      </w:pP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ab/>
      </w:r>
      <w:proofErr w:type="gramStart"/>
      <w:r w:rsidRPr="002A52A5">
        <w:rPr>
          <w:sz w:val="24"/>
          <w:szCs w:val="24"/>
        </w:rPr>
        <w:t xml:space="preserve">Главная цель Программы - организация антитеррористической деятельности, противодействие возможным фактам проявления терроризма и экстремизма, укрепление доверия населения к работе органов государственной власти и органов местного самоуправления, администрации муниципального образования </w:t>
      </w:r>
      <w:proofErr w:type="spellStart"/>
      <w:r w:rsidR="00CC2D03" w:rsidRPr="002A52A5">
        <w:rPr>
          <w:sz w:val="24"/>
          <w:szCs w:val="24"/>
        </w:rPr>
        <w:t>Пушемское</w:t>
      </w:r>
      <w:proofErr w:type="spellEnd"/>
      <w:r w:rsidRPr="002A52A5">
        <w:rPr>
          <w:sz w:val="24"/>
          <w:szCs w:val="24"/>
        </w:rPr>
        <w:t xml:space="preserve">  сельское поселение, правоохранительным органам, формирование толерантной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</w:t>
      </w:r>
      <w:proofErr w:type="gramEnd"/>
    </w:p>
    <w:p w:rsidR="00E358E6" w:rsidRPr="002A52A5" w:rsidRDefault="00E358E6" w:rsidP="00E358E6">
      <w:pPr>
        <w:rPr>
          <w:sz w:val="24"/>
          <w:szCs w:val="24"/>
        </w:rPr>
      </w:pP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ab/>
        <w:t>Основными   задачами реализации Программы являются: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• уяснение содержания террористической деятельности, а также причин и условий, способствующих возникновению и распространению терроризма (ее субъектов, целей, задач, средств, типологии современного терроризма, его причин, социальной базы, специфики и форм подготовки и проведения террористических актов);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• нормативно-правовое обеспечение антитеррористических действий;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• анализ и учет опыта борьбы с терроризмом;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• воспитание культуры толерантности и межнационального согласия;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• достижение необходимого уровня правовой культуры граждан как основы толерантного сознания и поведения;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• формирование в молодежной среде мировоззрения и духовно-нравственной атмосферы культурного взаимоуважения, основанных на принципах уважения прав и свобод человека, стремления к межнациональному миру и согласию, готовности к диалогу;</w:t>
      </w:r>
    </w:p>
    <w:p w:rsidR="00E358E6" w:rsidRPr="002A52A5" w:rsidRDefault="00E358E6" w:rsidP="00CC2D03">
      <w:pPr>
        <w:jc w:val="both"/>
        <w:rPr>
          <w:sz w:val="24"/>
          <w:szCs w:val="24"/>
        </w:rPr>
      </w:pPr>
    </w:p>
    <w:p w:rsidR="00E358E6" w:rsidRPr="002A52A5" w:rsidRDefault="00E358E6" w:rsidP="00E358E6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Раздел 3</w:t>
      </w:r>
    </w:p>
    <w:p w:rsidR="00E358E6" w:rsidRPr="002A52A5" w:rsidRDefault="00E358E6" w:rsidP="00E358E6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Основные мероприятия Программы</w:t>
      </w:r>
    </w:p>
    <w:p w:rsidR="00E358E6" w:rsidRPr="002A52A5" w:rsidRDefault="00E358E6" w:rsidP="00E358E6">
      <w:pPr>
        <w:rPr>
          <w:sz w:val="24"/>
          <w:szCs w:val="24"/>
        </w:rPr>
      </w:pP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ab/>
        <w:t>1. Создание системы заблаговременно подготовленных мер реагирования на потенциальные террористические угрозы, при которой каждый из привлеченных участников по вертикали и горизонтали «знает свой маневр» (выявление, устранение, нейтрализация, локализация и минимизация воздействия тех факторов, которые либо порождают терроризм, либо ему благоприятствуют).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lastRenderedPageBreak/>
        <w:tab/>
        <w:t>2. Последовательное обеспечение конституционных прав, гарантирующих равенство граждан любой расы и национальности, а также свободу вероисповедания; утверждение общероссийских гражданских и историко-культурных ценностей, поддержание российского патриотизма и многокультурной природы российского государства и российского народа как гражданской нации; последовательное и повсеместное пресечение проповеди нетерпимости и насилия.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ab/>
        <w:t>3. В сфере культуры и воспитании молодежи: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 xml:space="preserve">- утверждение концепции </w:t>
      </w:r>
      <w:proofErr w:type="spellStart"/>
      <w:r w:rsidRPr="002A52A5">
        <w:rPr>
          <w:sz w:val="24"/>
          <w:szCs w:val="24"/>
        </w:rPr>
        <w:t>многокультурности</w:t>
      </w:r>
      <w:proofErr w:type="spellEnd"/>
      <w:r w:rsidRPr="002A52A5">
        <w:rPr>
          <w:sz w:val="24"/>
          <w:szCs w:val="24"/>
        </w:rPr>
        <w:t xml:space="preserve"> и многоукладности российской жизни;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- развитие воспитательной и просветительской работы с детьми и молодежью о принципах поведения в вопросах веротерпимости и согласия, в том числе в отношениях с детьми и подростками;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- реагирование на случаи проявления среди детей и молодежи негативных стереотипов, личностного унижения представителей других национальностей и расового облика;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- пресечение деятельности и запрещение символики экстремистских групп и организаций на территории поселения;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- развитие художественной самодеятельности на основе различных народных традиций и культурного наследия.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ab/>
        <w:t>4. В сфере организации работы библиотеки: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- популяризация литературы и средств массовой информации, адресованных детям и молодежи и ставящих своей целью воспитание в духе толерантности и патриотизма.</w:t>
      </w:r>
    </w:p>
    <w:p w:rsidR="00E358E6" w:rsidRPr="002A52A5" w:rsidRDefault="00E358E6" w:rsidP="00E358E6">
      <w:pPr>
        <w:rPr>
          <w:sz w:val="24"/>
          <w:szCs w:val="24"/>
        </w:rPr>
      </w:pPr>
    </w:p>
    <w:p w:rsidR="00E358E6" w:rsidRPr="002A52A5" w:rsidRDefault="00E358E6" w:rsidP="00E358E6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Раздел 4</w:t>
      </w:r>
    </w:p>
    <w:p w:rsidR="009D32E0" w:rsidRPr="002A52A5" w:rsidRDefault="00E358E6" w:rsidP="00E358E6">
      <w:pPr>
        <w:jc w:val="center"/>
        <w:rPr>
          <w:b/>
          <w:sz w:val="24"/>
          <w:szCs w:val="24"/>
        </w:rPr>
      </w:pPr>
      <w:r w:rsidRPr="002A52A5">
        <w:rPr>
          <w:rStyle w:val="a3"/>
          <w:sz w:val="24"/>
          <w:szCs w:val="24"/>
        </w:rPr>
        <w:t>План мероприятий по реализации муниципальной целевой</w:t>
      </w:r>
      <w:r w:rsidRPr="002A52A5">
        <w:rPr>
          <w:b/>
          <w:bCs/>
          <w:sz w:val="24"/>
          <w:szCs w:val="24"/>
        </w:rPr>
        <w:br/>
      </w:r>
      <w:r w:rsidRPr="002A52A5">
        <w:rPr>
          <w:rStyle w:val="a3"/>
          <w:sz w:val="24"/>
          <w:szCs w:val="24"/>
        </w:rPr>
        <w:t>программы "Противодействие экстремизму и профилактика терроризма</w:t>
      </w:r>
      <w:r w:rsidRPr="002A52A5">
        <w:rPr>
          <w:b/>
          <w:bCs/>
          <w:sz w:val="24"/>
          <w:szCs w:val="24"/>
        </w:rPr>
        <w:br/>
      </w:r>
      <w:r w:rsidRPr="002A52A5">
        <w:rPr>
          <w:rStyle w:val="a3"/>
          <w:sz w:val="24"/>
          <w:szCs w:val="24"/>
        </w:rPr>
        <w:t xml:space="preserve">на территории муниципального образования </w:t>
      </w:r>
      <w:proofErr w:type="spellStart"/>
      <w:r w:rsidR="009D32E0" w:rsidRPr="002A52A5">
        <w:rPr>
          <w:b/>
          <w:sz w:val="24"/>
          <w:szCs w:val="24"/>
        </w:rPr>
        <w:t>Пушемское</w:t>
      </w:r>
      <w:proofErr w:type="spellEnd"/>
      <w:r w:rsidRPr="002A52A5">
        <w:rPr>
          <w:b/>
          <w:sz w:val="24"/>
          <w:szCs w:val="24"/>
        </w:rPr>
        <w:t xml:space="preserve">  сельское поселение</w:t>
      </w:r>
    </w:p>
    <w:p w:rsidR="00E358E6" w:rsidRPr="002A52A5" w:rsidRDefault="00E358E6" w:rsidP="000A630A">
      <w:pPr>
        <w:jc w:val="center"/>
        <w:rPr>
          <w:b/>
          <w:bCs/>
          <w:sz w:val="24"/>
          <w:szCs w:val="24"/>
        </w:rPr>
      </w:pPr>
      <w:r w:rsidRPr="002A52A5">
        <w:rPr>
          <w:b/>
          <w:sz w:val="24"/>
          <w:szCs w:val="24"/>
        </w:rPr>
        <w:t xml:space="preserve"> </w:t>
      </w:r>
      <w:proofErr w:type="spellStart"/>
      <w:r w:rsidRPr="002A52A5">
        <w:rPr>
          <w:b/>
          <w:sz w:val="24"/>
          <w:szCs w:val="24"/>
        </w:rPr>
        <w:t>Подосиновского</w:t>
      </w:r>
      <w:proofErr w:type="spellEnd"/>
      <w:r w:rsidRPr="002A52A5">
        <w:rPr>
          <w:b/>
          <w:sz w:val="24"/>
          <w:szCs w:val="24"/>
        </w:rPr>
        <w:t xml:space="preserve"> района Кировской области</w:t>
      </w:r>
      <w:r w:rsidRPr="002A52A5">
        <w:rPr>
          <w:rStyle w:val="a3"/>
          <w:sz w:val="24"/>
          <w:szCs w:val="24"/>
        </w:rPr>
        <w:t xml:space="preserve"> на 202</w:t>
      </w:r>
      <w:r w:rsidR="009D32E0" w:rsidRPr="002A52A5">
        <w:rPr>
          <w:rStyle w:val="a3"/>
          <w:sz w:val="24"/>
          <w:szCs w:val="24"/>
        </w:rPr>
        <w:t>3-2025</w:t>
      </w:r>
      <w:r w:rsidRPr="002A52A5">
        <w:rPr>
          <w:rStyle w:val="a3"/>
          <w:sz w:val="24"/>
          <w:szCs w:val="24"/>
        </w:rPr>
        <w:t xml:space="preserve"> годы"</w:t>
      </w:r>
    </w:p>
    <w:p w:rsidR="00E358E6" w:rsidRPr="002A52A5" w:rsidRDefault="00E358E6" w:rsidP="00E358E6">
      <w:pPr>
        <w:jc w:val="center"/>
        <w:rPr>
          <w:sz w:val="24"/>
          <w:szCs w:val="24"/>
        </w:rPr>
      </w:pPr>
    </w:p>
    <w:tbl>
      <w:tblPr>
        <w:tblStyle w:val="a5"/>
        <w:tblW w:w="4879" w:type="pct"/>
        <w:tblLayout w:type="fixed"/>
        <w:tblLook w:val="04A0" w:firstRow="1" w:lastRow="0" w:firstColumn="1" w:lastColumn="0" w:noHBand="0" w:noVBand="1"/>
      </w:tblPr>
      <w:tblGrid>
        <w:gridCol w:w="701"/>
        <w:gridCol w:w="2876"/>
        <w:gridCol w:w="1045"/>
        <w:gridCol w:w="783"/>
        <w:gridCol w:w="1045"/>
        <w:gridCol w:w="1068"/>
        <w:gridCol w:w="1821"/>
      </w:tblGrid>
      <w:tr w:rsidR="002A52A5" w:rsidRPr="002A52A5" w:rsidTr="000A630A">
        <w:trPr>
          <w:trHeight w:val="144"/>
        </w:trPr>
        <w:tc>
          <w:tcPr>
            <w:tcW w:w="701" w:type="dxa"/>
            <w:vMerge w:val="restart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№ </w:t>
            </w:r>
            <w:proofErr w:type="gramStart"/>
            <w:r w:rsidRPr="002A52A5">
              <w:rPr>
                <w:sz w:val="24"/>
                <w:szCs w:val="24"/>
              </w:rPr>
              <w:t>п</w:t>
            </w:r>
            <w:proofErr w:type="gramEnd"/>
            <w:r w:rsidRPr="002A52A5">
              <w:rPr>
                <w:sz w:val="24"/>
                <w:szCs w:val="24"/>
              </w:rPr>
              <w:t>/п</w:t>
            </w:r>
          </w:p>
        </w:tc>
        <w:tc>
          <w:tcPr>
            <w:tcW w:w="2876" w:type="dxa"/>
            <w:vMerge w:val="restart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045" w:type="dxa"/>
            <w:vMerge w:val="restart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Срок </w:t>
            </w:r>
            <w:proofErr w:type="spellStart"/>
            <w:proofErr w:type="gramStart"/>
            <w:r w:rsidRPr="002A52A5">
              <w:rPr>
                <w:sz w:val="24"/>
                <w:szCs w:val="24"/>
              </w:rPr>
              <w:t>испол</w:t>
            </w:r>
            <w:proofErr w:type="spellEnd"/>
            <w:r w:rsidRPr="002A52A5">
              <w:rPr>
                <w:sz w:val="24"/>
                <w:szCs w:val="24"/>
              </w:rPr>
              <w:t>-нения</w:t>
            </w:r>
            <w:proofErr w:type="gramEnd"/>
          </w:p>
        </w:tc>
        <w:tc>
          <w:tcPr>
            <w:tcW w:w="783" w:type="dxa"/>
            <w:vMerge w:val="restart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Всего (тыс. руб.)</w:t>
            </w:r>
          </w:p>
        </w:tc>
        <w:tc>
          <w:tcPr>
            <w:tcW w:w="2113" w:type="dxa"/>
            <w:gridSpan w:val="2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819" w:type="dxa"/>
            <w:vMerge w:val="restart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Ответственные исполнители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  <w:vMerge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</w:p>
        </w:tc>
        <w:tc>
          <w:tcPr>
            <w:tcW w:w="2876" w:type="dxa"/>
            <w:vMerge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</w:p>
        </w:tc>
        <w:tc>
          <w:tcPr>
            <w:tcW w:w="1045" w:type="dxa"/>
            <w:vMerge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vMerge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1068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Прочие</w:t>
            </w:r>
            <w:r w:rsidRPr="002A52A5">
              <w:rPr>
                <w:sz w:val="24"/>
                <w:szCs w:val="24"/>
              </w:rPr>
              <w:br/>
              <w:t>источники</w:t>
            </w:r>
          </w:p>
        </w:tc>
        <w:tc>
          <w:tcPr>
            <w:tcW w:w="1819" w:type="dxa"/>
            <w:vMerge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</w:p>
        </w:tc>
      </w:tr>
      <w:tr w:rsidR="002A52A5" w:rsidRPr="002A52A5" w:rsidTr="000A630A">
        <w:trPr>
          <w:trHeight w:val="144"/>
        </w:trPr>
        <w:tc>
          <w:tcPr>
            <w:tcW w:w="9339" w:type="dxa"/>
            <w:gridSpan w:val="7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Организационные и пропагандистские мероприятия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1</w:t>
            </w:r>
          </w:p>
        </w:tc>
        <w:tc>
          <w:tcPr>
            <w:tcW w:w="2876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Проведение тематических мероприятий для детей и молодёжи </w:t>
            </w:r>
          </w:p>
        </w:tc>
        <w:tc>
          <w:tcPr>
            <w:tcW w:w="1045" w:type="dxa"/>
            <w:hideMark/>
          </w:tcPr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2023</w:t>
            </w:r>
            <w:r w:rsidR="00E358E6" w:rsidRPr="002A52A5">
              <w:rPr>
                <w:sz w:val="24"/>
                <w:szCs w:val="24"/>
              </w:rPr>
              <w:t>-</w:t>
            </w:r>
          </w:p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2025</w:t>
            </w:r>
          </w:p>
        </w:tc>
        <w:tc>
          <w:tcPr>
            <w:tcW w:w="783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5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8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9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Администрация</w:t>
            </w:r>
          </w:p>
          <w:p w:rsidR="00E358E6" w:rsidRPr="002A52A5" w:rsidRDefault="00E358E6" w:rsidP="009D32E0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поселения, МКУК «</w:t>
            </w:r>
            <w:proofErr w:type="spellStart"/>
            <w:r w:rsidR="009D32E0" w:rsidRPr="002A52A5">
              <w:rPr>
                <w:sz w:val="24"/>
                <w:szCs w:val="24"/>
              </w:rPr>
              <w:t>Скрябинский</w:t>
            </w:r>
            <w:proofErr w:type="spellEnd"/>
            <w:r w:rsidR="009D32E0" w:rsidRPr="002A52A5">
              <w:rPr>
                <w:sz w:val="24"/>
                <w:szCs w:val="24"/>
              </w:rPr>
              <w:t xml:space="preserve"> С</w:t>
            </w:r>
            <w:r w:rsidRPr="002A52A5">
              <w:rPr>
                <w:sz w:val="24"/>
                <w:szCs w:val="24"/>
              </w:rPr>
              <w:t>К»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</w:t>
            </w:r>
          </w:p>
        </w:tc>
        <w:tc>
          <w:tcPr>
            <w:tcW w:w="2876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Распространение среди читателей библиотеки информационных материалов, содействующих повышению уровня  толерантного сознания молодежи</w:t>
            </w:r>
          </w:p>
        </w:tc>
        <w:tc>
          <w:tcPr>
            <w:tcW w:w="1045" w:type="dxa"/>
            <w:hideMark/>
          </w:tcPr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2023</w:t>
            </w:r>
            <w:r w:rsidR="00E358E6" w:rsidRPr="002A52A5">
              <w:rPr>
                <w:sz w:val="24"/>
                <w:szCs w:val="24"/>
              </w:rPr>
              <w:t>-</w:t>
            </w:r>
          </w:p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2025</w:t>
            </w:r>
          </w:p>
        </w:tc>
        <w:tc>
          <w:tcPr>
            <w:tcW w:w="783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5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8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9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Администрация</w:t>
            </w:r>
          </w:p>
          <w:p w:rsidR="00E358E6" w:rsidRPr="002A52A5" w:rsidRDefault="00E358E6" w:rsidP="009D32E0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поселения, </w:t>
            </w:r>
            <w:proofErr w:type="spellStart"/>
            <w:r w:rsidR="009D32E0" w:rsidRPr="002A52A5">
              <w:rPr>
                <w:sz w:val="24"/>
                <w:szCs w:val="24"/>
              </w:rPr>
              <w:t>Пушемская</w:t>
            </w:r>
            <w:proofErr w:type="spellEnd"/>
            <w:r w:rsidR="009D32E0" w:rsidRPr="002A52A5">
              <w:rPr>
                <w:sz w:val="24"/>
                <w:szCs w:val="24"/>
              </w:rPr>
              <w:t xml:space="preserve"> </w:t>
            </w:r>
            <w:r w:rsidRPr="002A52A5">
              <w:rPr>
                <w:sz w:val="24"/>
                <w:szCs w:val="24"/>
              </w:rPr>
              <w:t xml:space="preserve"> библиотека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3</w:t>
            </w:r>
          </w:p>
        </w:tc>
        <w:tc>
          <w:tcPr>
            <w:tcW w:w="2876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 xml:space="preserve">Информирование населения по вопросам противодействия терроризму, предупреждению </w:t>
            </w:r>
            <w:r w:rsidRPr="002A52A5">
              <w:rPr>
                <w:sz w:val="24"/>
                <w:szCs w:val="24"/>
              </w:rPr>
              <w:lastRenderedPageBreak/>
              <w:t>террористических актов, поведению в условиях возникновения ЧС через СМИ и на официальном сайте администрации в сети Интернет;</w:t>
            </w:r>
          </w:p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Изготовление печатных памяток по тематике противодействия   экстремизму и терроризму          </w:t>
            </w:r>
          </w:p>
        </w:tc>
        <w:tc>
          <w:tcPr>
            <w:tcW w:w="1045" w:type="dxa"/>
            <w:hideMark/>
          </w:tcPr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lastRenderedPageBreak/>
              <w:t>2023</w:t>
            </w:r>
            <w:r w:rsidR="00E358E6" w:rsidRPr="002A52A5">
              <w:rPr>
                <w:sz w:val="24"/>
                <w:szCs w:val="24"/>
              </w:rPr>
              <w:t>-</w:t>
            </w:r>
          </w:p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2025</w:t>
            </w:r>
          </w:p>
        </w:tc>
        <w:tc>
          <w:tcPr>
            <w:tcW w:w="783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5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8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9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Администрация</w:t>
            </w:r>
          </w:p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поселения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876" w:type="dxa"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Приобретение и размещение плакатов, брошюр, листовок  по профилактике экстремизма и терроризма на территории поселения</w:t>
            </w:r>
          </w:p>
          <w:p w:rsidR="00E358E6" w:rsidRPr="002A52A5" w:rsidRDefault="00E358E6">
            <w:pPr>
              <w:rPr>
                <w:sz w:val="24"/>
                <w:szCs w:val="24"/>
              </w:rPr>
            </w:pPr>
          </w:p>
        </w:tc>
        <w:tc>
          <w:tcPr>
            <w:tcW w:w="1045" w:type="dxa"/>
            <w:hideMark/>
          </w:tcPr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2023</w:t>
            </w:r>
            <w:r w:rsidR="00E358E6" w:rsidRPr="002A52A5">
              <w:rPr>
                <w:sz w:val="24"/>
                <w:szCs w:val="24"/>
              </w:rPr>
              <w:t>-</w:t>
            </w:r>
          </w:p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2025</w:t>
            </w:r>
          </w:p>
        </w:tc>
        <w:tc>
          <w:tcPr>
            <w:tcW w:w="783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5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8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9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Администрация</w:t>
            </w:r>
          </w:p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поселения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5</w:t>
            </w:r>
          </w:p>
        </w:tc>
        <w:tc>
          <w:tcPr>
            <w:tcW w:w="2876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Организация взаимодействия с силовыми ведомствами района, соседними поселениями. Уточнение схем оповещения и связи по вопросам антитеррора.</w:t>
            </w:r>
          </w:p>
        </w:tc>
        <w:tc>
          <w:tcPr>
            <w:tcW w:w="1045" w:type="dxa"/>
            <w:hideMark/>
          </w:tcPr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2023</w:t>
            </w:r>
            <w:r w:rsidR="00E358E6" w:rsidRPr="002A52A5">
              <w:rPr>
                <w:sz w:val="24"/>
                <w:szCs w:val="24"/>
              </w:rPr>
              <w:t>-</w:t>
            </w:r>
          </w:p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2025</w:t>
            </w:r>
          </w:p>
        </w:tc>
        <w:tc>
          <w:tcPr>
            <w:tcW w:w="783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5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8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9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Глава администрации поселения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6</w:t>
            </w:r>
          </w:p>
        </w:tc>
        <w:tc>
          <w:tcPr>
            <w:tcW w:w="2876" w:type="dxa"/>
            <w:hideMark/>
          </w:tcPr>
          <w:p w:rsidR="00E358E6" w:rsidRPr="002A52A5" w:rsidRDefault="00E358E6">
            <w:pPr>
              <w:pStyle w:val="a4"/>
            </w:pPr>
            <w:r w:rsidRPr="002A52A5">
              <w:t>Организация осмотра административных зданий, производственных и складских помещений  учреждений, организаций, а также прилегающих к ним территорий, других мест скопления населения на предмет выявления подозрительных предметов</w:t>
            </w: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постоянно</w:t>
            </w:r>
          </w:p>
        </w:tc>
        <w:tc>
          <w:tcPr>
            <w:tcW w:w="783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068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819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Руководители предприятий, учреждений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7</w:t>
            </w:r>
          </w:p>
        </w:tc>
        <w:tc>
          <w:tcPr>
            <w:tcW w:w="2876" w:type="dxa"/>
            <w:hideMark/>
          </w:tcPr>
          <w:p w:rsidR="00E358E6" w:rsidRPr="002A52A5" w:rsidRDefault="00E358E6" w:rsidP="009D32E0">
            <w:pPr>
              <w:pStyle w:val="a4"/>
              <w:spacing w:after="240" w:afterAutospacing="0"/>
            </w:pPr>
            <w:r w:rsidRPr="002A52A5">
              <w:t xml:space="preserve">Мониторинг систем охраны  и сигнализации школы, дома культуры, магазинов, их охрану в нерабочее время </w:t>
            </w: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постоянно</w:t>
            </w:r>
          </w:p>
        </w:tc>
        <w:tc>
          <w:tcPr>
            <w:tcW w:w="783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068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819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Руководители предприятий, учреждений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8</w:t>
            </w:r>
          </w:p>
        </w:tc>
        <w:tc>
          <w:tcPr>
            <w:tcW w:w="2876" w:type="dxa"/>
            <w:hideMark/>
          </w:tcPr>
          <w:p w:rsidR="00E358E6" w:rsidRPr="002A52A5" w:rsidRDefault="00E358E6">
            <w:pPr>
              <w:pStyle w:val="a4"/>
            </w:pPr>
            <w:r w:rsidRPr="002A52A5">
              <w:t>Предупреждение не позднее, чем за 48 часов органов внутренних дел (участкового) о планируемых массовых меро</w:t>
            </w:r>
            <w:r w:rsidR="009D32E0" w:rsidRPr="002A52A5">
              <w:t xml:space="preserve">приятиях в </w:t>
            </w:r>
            <w:r w:rsidR="009D32E0" w:rsidRPr="002A52A5">
              <w:lastRenderedPageBreak/>
              <w:t>учреждениях культуры и</w:t>
            </w:r>
            <w:r w:rsidRPr="002A52A5">
              <w:t xml:space="preserve"> школы.  </w:t>
            </w: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783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068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819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Руководители предприятий, учреждений</w:t>
            </w:r>
          </w:p>
        </w:tc>
      </w:tr>
      <w:tr w:rsidR="002A52A5" w:rsidRPr="002A52A5" w:rsidTr="000A630A">
        <w:trPr>
          <w:trHeight w:val="1110"/>
        </w:trPr>
        <w:tc>
          <w:tcPr>
            <w:tcW w:w="701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876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Организация и проведение проверки готовности сил и средств, предназначенных для ликвидации   возможных террористических актов (ЧС)</w:t>
            </w: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постоянно</w:t>
            </w:r>
          </w:p>
        </w:tc>
        <w:tc>
          <w:tcPr>
            <w:tcW w:w="783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068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нет</w:t>
            </w:r>
          </w:p>
        </w:tc>
        <w:tc>
          <w:tcPr>
            <w:tcW w:w="1819" w:type="dxa"/>
            <w:hideMark/>
          </w:tcPr>
          <w:p w:rsidR="00E358E6" w:rsidRPr="002A52A5" w:rsidRDefault="00E358E6">
            <w:pPr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Администрация поселения, руководители предприятий и учреждений</w:t>
            </w:r>
          </w:p>
        </w:tc>
      </w:tr>
      <w:tr w:rsidR="002A52A5" w:rsidRPr="002A52A5" w:rsidTr="000A630A">
        <w:trPr>
          <w:trHeight w:val="144"/>
        </w:trPr>
        <w:tc>
          <w:tcPr>
            <w:tcW w:w="701" w:type="dxa"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76" w:type="dxa"/>
            <w:hideMark/>
          </w:tcPr>
          <w:p w:rsidR="00E358E6" w:rsidRPr="002A52A5" w:rsidRDefault="00E358E6">
            <w:pPr>
              <w:pStyle w:val="a4"/>
            </w:pPr>
            <w:r w:rsidRPr="002A52A5">
              <w:t>всего финансовых средств</w:t>
            </w:r>
          </w:p>
        </w:tc>
        <w:tc>
          <w:tcPr>
            <w:tcW w:w="1045" w:type="dxa"/>
            <w:hideMark/>
          </w:tcPr>
          <w:p w:rsidR="00E358E6" w:rsidRPr="002A52A5" w:rsidRDefault="009D32E0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2023</w:t>
            </w:r>
            <w:r w:rsidR="00E358E6" w:rsidRPr="002A52A5">
              <w:rPr>
                <w:sz w:val="24"/>
                <w:szCs w:val="24"/>
              </w:rPr>
              <w:t>-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202</w:t>
            </w:r>
            <w:r w:rsidR="009D32E0" w:rsidRPr="002A52A5">
              <w:rPr>
                <w:sz w:val="24"/>
                <w:szCs w:val="24"/>
              </w:rPr>
              <w:t>5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итого</w:t>
            </w:r>
          </w:p>
        </w:tc>
        <w:tc>
          <w:tcPr>
            <w:tcW w:w="783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0,0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0,0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0,0</w:t>
            </w:r>
          </w:p>
        </w:tc>
        <w:tc>
          <w:tcPr>
            <w:tcW w:w="1045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0,0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0,0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0,0</w:t>
            </w:r>
          </w:p>
        </w:tc>
        <w:tc>
          <w:tcPr>
            <w:tcW w:w="1068" w:type="dxa"/>
            <w:hideMark/>
          </w:tcPr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0,0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0,0</w:t>
            </w:r>
          </w:p>
          <w:p w:rsidR="00E358E6" w:rsidRPr="002A52A5" w:rsidRDefault="00E358E6">
            <w:pPr>
              <w:jc w:val="center"/>
              <w:rPr>
                <w:sz w:val="24"/>
                <w:szCs w:val="24"/>
              </w:rPr>
            </w:pPr>
            <w:r w:rsidRPr="002A52A5">
              <w:rPr>
                <w:sz w:val="24"/>
                <w:szCs w:val="24"/>
              </w:rPr>
              <w:t>0,0</w:t>
            </w:r>
          </w:p>
        </w:tc>
        <w:tc>
          <w:tcPr>
            <w:tcW w:w="1819" w:type="dxa"/>
          </w:tcPr>
          <w:p w:rsidR="00E358E6" w:rsidRPr="002A52A5" w:rsidRDefault="00E358E6">
            <w:pPr>
              <w:rPr>
                <w:sz w:val="24"/>
                <w:szCs w:val="24"/>
              </w:rPr>
            </w:pPr>
          </w:p>
        </w:tc>
      </w:tr>
    </w:tbl>
    <w:p w:rsidR="000A630A" w:rsidRPr="002A52A5" w:rsidRDefault="000A630A" w:rsidP="000A630A">
      <w:pPr>
        <w:jc w:val="center"/>
        <w:rPr>
          <w:sz w:val="24"/>
          <w:szCs w:val="24"/>
        </w:rPr>
      </w:pPr>
      <w:r w:rsidRPr="002A52A5">
        <w:rPr>
          <w:sz w:val="24"/>
          <w:szCs w:val="24"/>
        </w:rPr>
        <w:tab/>
      </w:r>
    </w:p>
    <w:p w:rsidR="00E358E6" w:rsidRPr="002A52A5" w:rsidRDefault="00E358E6" w:rsidP="00E358E6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Раздел 5</w:t>
      </w:r>
    </w:p>
    <w:p w:rsidR="00E358E6" w:rsidRPr="002A52A5" w:rsidRDefault="00E358E6" w:rsidP="00E358E6">
      <w:pPr>
        <w:jc w:val="center"/>
        <w:rPr>
          <w:b/>
          <w:sz w:val="24"/>
          <w:szCs w:val="24"/>
        </w:rPr>
      </w:pPr>
      <w:r w:rsidRPr="002A52A5">
        <w:rPr>
          <w:b/>
          <w:sz w:val="24"/>
          <w:szCs w:val="24"/>
        </w:rPr>
        <w:t>Оценка эффективности и ожидаемые конечные результаты программы</w:t>
      </w:r>
    </w:p>
    <w:p w:rsidR="00E358E6" w:rsidRPr="002A52A5" w:rsidRDefault="00E358E6" w:rsidP="00E358E6">
      <w:pPr>
        <w:jc w:val="both"/>
        <w:rPr>
          <w:sz w:val="24"/>
          <w:szCs w:val="24"/>
        </w:rPr>
      </w:pPr>
      <w:r w:rsidRPr="002A52A5">
        <w:rPr>
          <w:sz w:val="24"/>
          <w:szCs w:val="24"/>
        </w:rPr>
        <w:t>Реализация мероприятий Программы позволит снизить возможность совершения на территории поселения террористических актов; повысить уровень нетерпимости ко всем фактам террористических и экстремистских проявлений, а также толерантного сознания, повысить распространение культуры интернационализма, согласия, национальной и религиозной терпимости в среде учащихся общеобразовательных учреждений.</w:t>
      </w:r>
    </w:p>
    <w:p w:rsidR="00E358E6" w:rsidRPr="009D32E0" w:rsidRDefault="00E358E6">
      <w:pPr>
        <w:rPr>
          <w:sz w:val="24"/>
          <w:szCs w:val="24"/>
        </w:rPr>
      </w:pPr>
    </w:p>
    <w:sectPr w:rsidR="00E358E6" w:rsidRPr="009D3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24"/>
    <w:rsid w:val="000A630A"/>
    <w:rsid w:val="00203C99"/>
    <w:rsid w:val="002A52A5"/>
    <w:rsid w:val="008633B6"/>
    <w:rsid w:val="009D32E0"/>
    <w:rsid w:val="00C95524"/>
    <w:rsid w:val="00CC2D03"/>
    <w:rsid w:val="00E358E6"/>
    <w:rsid w:val="00F3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95524"/>
    <w:rPr>
      <w:b/>
      <w:bCs/>
    </w:rPr>
  </w:style>
  <w:style w:type="paragraph" w:styleId="a4">
    <w:name w:val="Normal (Web)"/>
    <w:basedOn w:val="a"/>
    <w:unhideWhenUsed/>
    <w:rsid w:val="00E358E6"/>
    <w:pPr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0A6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95524"/>
    <w:rPr>
      <w:b/>
      <w:bCs/>
    </w:rPr>
  </w:style>
  <w:style w:type="paragraph" w:styleId="a4">
    <w:name w:val="Normal (Web)"/>
    <w:basedOn w:val="a"/>
    <w:unhideWhenUsed/>
    <w:rsid w:val="00E358E6"/>
    <w:pPr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0A6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1883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vakpo</dc:creator>
  <cp:lastModifiedBy>vakpo</cp:lastModifiedBy>
  <cp:revision>7</cp:revision>
  <dcterms:created xsi:type="dcterms:W3CDTF">2023-05-31T13:23:00Z</dcterms:created>
  <dcterms:modified xsi:type="dcterms:W3CDTF">2023-06-13T07:07:00Z</dcterms:modified>
</cp:coreProperties>
</file>