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35"/>
        <w:tblW w:w="0" w:type="auto"/>
        <w:tblLayout w:type="fixed"/>
        <w:tblLook w:val="04A0" w:firstRow="1" w:lastRow="0" w:firstColumn="1" w:lastColumn="0" w:noHBand="0" w:noVBand="1"/>
      </w:tblPr>
      <w:tblGrid>
        <w:gridCol w:w="1985"/>
        <w:gridCol w:w="2731"/>
        <w:gridCol w:w="2372"/>
        <w:gridCol w:w="2096"/>
      </w:tblGrid>
      <w:tr w:rsidR="00FC37C9" w:rsidRPr="00FC37C9" w:rsidTr="00FC37C9">
        <w:trPr>
          <w:trHeight w:val="1702"/>
        </w:trPr>
        <w:tc>
          <w:tcPr>
            <w:tcW w:w="9184" w:type="dxa"/>
            <w:gridSpan w:val="4"/>
            <w:hideMark/>
          </w:tcPr>
          <w:bookmarkStart w:id="0" w:name="%252525252525252525252525252525252525252"/>
          <w:p w:rsidR="00FC37C9" w:rsidRPr="00FC37C9" w:rsidRDefault="00FC37C9" w:rsidP="00FC37C9">
            <w:pPr>
              <w:snapToGrid w:val="0"/>
              <w:spacing w:after="0" w:line="240" w:lineRule="auto"/>
              <w:jc w:val="center"/>
              <w:rPr>
                <w:rFonts w:ascii="Times New Roman" w:eastAsia="Times New Roman" w:hAnsi="Times New Roman" w:cs="Times New Roman"/>
                <w:sz w:val="20"/>
                <w:szCs w:val="20"/>
                <w:lang w:eastAsia="ar-SA"/>
              </w:rPr>
            </w:pPr>
            <w:r w:rsidRPr="00FC37C9">
              <w:rPr>
                <w:rFonts w:ascii="Times New Roman" w:eastAsia="Times New Roman" w:hAnsi="Times New Roman" w:cs="Times New Roman"/>
                <w:sz w:val="20"/>
                <w:szCs w:val="20"/>
                <w:lang w:eastAsia="ar-SA"/>
              </w:rPr>
              <w:fldChar w:fldCharType="begin"/>
            </w:r>
            <w:r w:rsidRPr="00FC37C9">
              <w:rPr>
                <w:rFonts w:ascii="Times New Roman" w:eastAsia="Times New Roman" w:hAnsi="Times New Roman" w:cs="Times New Roman"/>
                <w:b/>
                <w:sz w:val="28"/>
                <w:szCs w:val="20"/>
                <w:lang w:eastAsia="ar-SA"/>
              </w:rPr>
              <w:instrText xml:space="preserve"> FILLIN "Òåêñò1"</w:instrText>
            </w:r>
            <w:r w:rsidRPr="00FC37C9">
              <w:rPr>
                <w:rFonts w:ascii="Times New Roman" w:eastAsia="Times New Roman" w:hAnsi="Times New Roman" w:cs="Times New Roman"/>
                <w:sz w:val="20"/>
                <w:szCs w:val="20"/>
                <w:lang w:eastAsia="ar-SA"/>
              </w:rPr>
              <w:fldChar w:fldCharType="separate"/>
            </w:r>
            <w:r w:rsidRPr="00FC37C9">
              <w:rPr>
                <w:rFonts w:ascii="Times New Roman" w:eastAsia="Times New Roman" w:hAnsi="Times New Roman" w:cs="Times New Roman"/>
                <w:b/>
                <w:sz w:val="28"/>
                <w:szCs w:val="20"/>
                <w:lang w:eastAsia="ar-SA"/>
              </w:rPr>
              <w:t>АДМИНИСТРАЦИЯ ПОДОСИНОВСКОГО РАЙОНА</w:t>
            </w:r>
            <w:r w:rsidRPr="00FC37C9">
              <w:rPr>
                <w:rFonts w:ascii="Times New Roman" w:eastAsia="Times New Roman" w:hAnsi="Times New Roman" w:cs="Times New Roman"/>
                <w:sz w:val="20"/>
                <w:szCs w:val="20"/>
                <w:lang w:eastAsia="ar-SA"/>
              </w:rPr>
              <w:fldChar w:fldCharType="end"/>
            </w:r>
          </w:p>
          <w:p w:rsidR="00FC37C9" w:rsidRPr="00FC37C9" w:rsidRDefault="00FC37C9" w:rsidP="00FC37C9">
            <w:pPr>
              <w:spacing w:after="0" w:line="480" w:lineRule="auto"/>
              <w:jc w:val="center"/>
              <w:rPr>
                <w:rFonts w:ascii="Times New Roman" w:eastAsia="Times New Roman" w:hAnsi="Times New Roman" w:cs="Times New Roman"/>
                <w:b/>
                <w:sz w:val="32"/>
                <w:szCs w:val="32"/>
                <w:lang w:eastAsia="ar-SA"/>
              </w:rPr>
            </w:pPr>
            <w:r w:rsidRPr="00FC37C9">
              <w:rPr>
                <w:rFonts w:ascii="Times New Roman" w:eastAsia="Times New Roman" w:hAnsi="Times New Roman" w:cs="Times New Roman"/>
                <w:sz w:val="20"/>
                <w:szCs w:val="20"/>
                <w:lang w:eastAsia="ar-SA"/>
              </w:rPr>
              <w:fldChar w:fldCharType="begin"/>
            </w:r>
            <w:r w:rsidRPr="00FC37C9">
              <w:rPr>
                <w:rFonts w:ascii="Times New Roman" w:eastAsia="Times New Roman" w:hAnsi="Times New Roman" w:cs="Times New Roman"/>
                <w:b/>
                <w:sz w:val="28"/>
                <w:szCs w:val="20"/>
                <w:lang w:eastAsia="ar-SA"/>
              </w:rPr>
              <w:instrText xml:space="preserve"> FILLIN "Òåêñò2"</w:instrText>
            </w:r>
            <w:r w:rsidRPr="00FC37C9">
              <w:rPr>
                <w:rFonts w:ascii="Times New Roman" w:eastAsia="Times New Roman" w:hAnsi="Times New Roman" w:cs="Times New Roman"/>
                <w:sz w:val="20"/>
                <w:szCs w:val="20"/>
                <w:lang w:eastAsia="ar-SA"/>
              </w:rPr>
              <w:fldChar w:fldCharType="separate"/>
            </w:r>
            <w:r w:rsidRPr="00FC37C9">
              <w:rPr>
                <w:rFonts w:ascii="Times New Roman" w:eastAsia="Times New Roman" w:hAnsi="Times New Roman" w:cs="Times New Roman"/>
                <w:b/>
                <w:sz w:val="28"/>
                <w:szCs w:val="20"/>
                <w:lang w:eastAsia="ar-SA"/>
              </w:rPr>
              <w:t>КИРОВСКОЙ ОБЛАСТИ</w:t>
            </w:r>
            <w:r w:rsidRPr="00FC37C9">
              <w:rPr>
                <w:rFonts w:ascii="Times New Roman" w:eastAsia="Times New Roman" w:hAnsi="Times New Roman" w:cs="Times New Roman"/>
                <w:sz w:val="20"/>
                <w:szCs w:val="20"/>
                <w:lang w:eastAsia="ar-SA"/>
              </w:rPr>
              <w:fldChar w:fldCharType="end"/>
            </w:r>
            <w:bookmarkEnd w:id="0"/>
          </w:p>
          <w:p w:rsidR="00FC37C9" w:rsidRPr="00FC37C9" w:rsidRDefault="00FC37C9" w:rsidP="00FC37C9">
            <w:pPr>
              <w:spacing w:after="0" w:line="360" w:lineRule="auto"/>
              <w:jc w:val="center"/>
              <w:rPr>
                <w:rFonts w:ascii="Times New Roman" w:eastAsia="Times New Roman" w:hAnsi="Times New Roman" w:cs="Times New Roman"/>
                <w:sz w:val="28"/>
                <w:szCs w:val="28"/>
                <w:lang w:eastAsia="ar-SA"/>
              </w:rPr>
            </w:pPr>
            <w:r w:rsidRPr="00FC37C9">
              <w:rPr>
                <w:rFonts w:ascii="Times New Roman" w:eastAsia="Times New Roman" w:hAnsi="Times New Roman" w:cs="Times New Roman"/>
                <w:b/>
                <w:sz w:val="32"/>
                <w:szCs w:val="32"/>
                <w:lang w:eastAsia="ar-SA"/>
              </w:rPr>
              <w:t>ПОСТАНОВЛЕНИЕ</w:t>
            </w:r>
          </w:p>
        </w:tc>
      </w:tr>
      <w:tr w:rsidR="00FC37C9" w:rsidRPr="00FC37C9" w:rsidTr="00FC37C9">
        <w:trPr>
          <w:trHeight w:val="81"/>
        </w:trPr>
        <w:tc>
          <w:tcPr>
            <w:tcW w:w="1985" w:type="dxa"/>
            <w:tcBorders>
              <w:top w:val="nil"/>
              <w:left w:val="nil"/>
              <w:bottom w:val="single" w:sz="4" w:space="0" w:color="000000"/>
              <w:right w:val="nil"/>
            </w:tcBorders>
            <w:tcMar>
              <w:top w:w="0" w:type="dxa"/>
              <w:left w:w="70" w:type="dxa"/>
              <w:bottom w:w="0" w:type="dxa"/>
              <w:right w:w="70" w:type="dxa"/>
            </w:tcMar>
            <w:hideMark/>
          </w:tcPr>
          <w:p w:rsidR="00FC37C9" w:rsidRPr="00FC37C9" w:rsidRDefault="00FC37C9" w:rsidP="00FC37C9">
            <w:pPr>
              <w:tabs>
                <w:tab w:val="left" w:pos="2765"/>
              </w:tabs>
              <w:snapToGrid w:val="0"/>
              <w:spacing w:after="0" w:line="240" w:lineRule="auto"/>
              <w:rPr>
                <w:rFonts w:ascii="Times New Roman" w:eastAsia="Times New Roman" w:hAnsi="Times New Roman" w:cs="Times New Roman"/>
                <w:sz w:val="28"/>
                <w:szCs w:val="28"/>
                <w:lang w:eastAsia="ar-SA"/>
              </w:rPr>
            </w:pPr>
            <w:r w:rsidRPr="00FC37C9">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13</w:t>
            </w:r>
            <w:r w:rsidRPr="00FC37C9">
              <w:rPr>
                <w:rFonts w:ascii="Times New Roman" w:eastAsia="Times New Roman" w:hAnsi="Times New Roman" w:cs="Times New Roman"/>
                <w:sz w:val="28"/>
                <w:szCs w:val="28"/>
                <w:lang w:eastAsia="ar-SA"/>
              </w:rPr>
              <w:t>.08.2026</w:t>
            </w:r>
          </w:p>
        </w:tc>
        <w:tc>
          <w:tcPr>
            <w:tcW w:w="2731" w:type="dxa"/>
            <w:tcMar>
              <w:top w:w="0" w:type="dxa"/>
              <w:left w:w="70" w:type="dxa"/>
              <w:bottom w:w="0" w:type="dxa"/>
              <w:right w:w="70" w:type="dxa"/>
            </w:tcMar>
          </w:tcPr>
          <w:p w:rsidR="00FC37C9" w:rsidRPr="00FC37C9" w:rsidRDefault="00FC37C9" w:rsidP="00FC37C9">
            <w:pPr>
              <w:snapToGrid w:val="0"/>
              <w:spacing w:after="0" w:line="240" w:lineRule="auto"/>
              <w:jc w:val="center"/>
              <w:rPr>
                <w:rFonts w:ascii="Times New Roman" w:eastAsia="Times New Roman" w:hAnsi="Times New Roman" w:cs="Times New Roman"/>
                <w:position w:val="-5"/>
                <w:sz w:val="24"/>
                <w:szCs w:val="24"/>
                <w:lang w:eastAsia="ar-SA"/>
              </w:rPr>
            </w:pPr>
          </w:p>
        </w:tc>
        <w:tc>
          <w:tcPr>
            <w:tcW w:w="2372" w:type="dxa"/>
            <w:tcMar>
              <w:top w:w="0" w:type="dxa"/>
              <w:left w:w="70" w:type="dxa"/>
              <w:bottom w:w="0" w:type="dxa"/>
              <w:right w:w="70" w:type="dxa"/>
            </w:tcMar>
            <w:hideMark/>
          </w:tcPr>
          <w:p w:rsidR="00FC37C9" w:rsidRPr="00FC37C9" w:rsidRDefault="00FC37C9" w:rsidP="00FC37C9">
            <w:pPr>
              <w:snapToGrid w:val="0"/>
              <w:spacing w:after="0" w:line="240" w:lineRule="auto"/>
              <w:jc w:val="right"/>
              <w:rPr>
                <w:rFonts w:ascii="Times New Roman" w:eastAsia="Times New Roman" w:hAnsi="Times New Roman" w:cs="Times New Roman"/>
                <w:sz w:val="28"/>
                <w:szCs w:val="28"/>
                <w:lang w:eastAsia="ar-SA"/>
              </w:rPr>
            </w:pPr>
            <w:r w:rsidRPr="00FC37C9">
              <w:rPr>
                <w:rFonts w:ascii="Times New Roman" w:eastAsia="Times New Roman" w:hAnsi="Times New Roman" w:cs="Times New Roman"/>
                <w:sz w:val="28"/>
                <w:szCs w:val="28"/>
                <w:lang w:eastAsia="ar-SA"/>
              </w:rPr>
              <w:t>№</w:t>
            </w:r>
          </w:p>
        </w:tc>
        <w:tc>
          <w:tcPr>
            <w:tcW w:w="2096" w:type="dxa"/>
            <w:tcBorders>
              <w:top w:val="nil"/>
              <w:left w:val="nil"/>
              <w:bottom w:val="single" w:sz="4" w:space="0" w:color="000000"/>
              <w:right w:val="nil"/>
            </w:tcBorders>
            <w:tcMar>
              <w:top w:w="0" w:type="dxa"/>
              <w:left w:w="70" w:type="dxa"/>
              <w:bottom w:w="0" w:type="dxa"/>
              <w:right w:w="70" w:type="dxa"/>
            </w:tcMar>
            <w:hideMark/>
          </w:tcPr>
          <w:p w:rsidR="00FC37C9" w:rsidRPr="00FC37C9" w:rsidRDefault="00FC37C9" w:rsidP="00FC37C9">
            <w:pPr>
              <w:snapToGrid w:val="0"/>
              <w:spacing w:after="0" w:line="240" w:lineRule="auto"/>
              <w:jc w:val="center"/>
              <w:rPr>
                <w:rFonts w:ascii="Times New Roman" w:eastAsia="Times New Roman" w:hAnsi="Times New Roman" w:cs="Times New Roman"/>
                <w:sz w:val="28"/>
                <w:szCs w:val="28"/>
                <w:lang w:eastAsia="ar-SA"/>
              </w:rPr>
            </w:pPr>
            <w:r w:rsidRPr="00FC37C9">
              <w:rPr>
                <w:rFonts w:ascii="Times New Roman" w:eastAsia="Times New Roman" w:hAnsi="Times New Roman" w:cs="Times New Roman"/>
                <w:sz w:val="28"/>
                <w:szCs w:val="28"/>
                <w:lang w:eastAsia="ar-SA"/>
              </w:rPr>
              <w:t>18</w:t>
            </w:r>
            <w:r>
              <w:rPr>
                <w:rFonts w:ascii="Times New Roman" w:eastAsia="Times New Roman" w:hAnsi="Times New Roman" w:cs="Times New Roman"/>
                <w:sz w:val="28"/>
                <w:szCs w:val="28"/>
                <w:lang w:eastAsia="ar-SA"/>
              </w:rPr>
              <w:t>2</w:t>
            </w:r>
          </w:p>
        </w:tc>
      </w:tr>
      <w:tr w:rsidR="00FC37C9" w:rsidRPr="00FC37C9" w:rsidTr="00FC37C9">
        <w:trPr>
          <w:trHeight w:val="75"/>
        </w:trPr>
        <w:tc>
          <w:tcPr>
            <w:tcW w:w="9184" w:type="dxa"/>
            <w:gridSpan w:val="4"/>
            <w:tcMar>
              <w:top w:w="0" w:type="dxa"/>
              <w:left w:w="70" w:type="dxa"/>
              <w:bottom w:w="0" w:type="dxa"/>
              <w:right w:w="70" w:type="dxa"/>
            </w:tcMar>
            <w:hideMark/>
          </w:tcPr>
          <w:p w:rsidR="00FC37C9" w:rsidRPr="00FC37C9" w:rsidRDefault="00FC37C9" w:rsidP="00FC37C9">
            <w:pPr>
              <w:tabs>
                <w:tab w:val="left" w:pos="2765"/>
              </w:tabs>
              <w:snapToGrid w:val="0"/>
              <w:spacing w:after="0" w:line="240" w:lineRule="auto"/>
              <w:jc w:val="center"/>
              <w:rPr>
                <w:rFonts w:ascii="Times New Roman" w:eastAsia="Times New Roman" w:hAnsi="Times New Roman" w:cs="Times New Roman"/>
                <w:sz w:val="20"/>
                <w:szCs w:val="20"/>
                <w:lang w:eastAsia="ar-SA"/>
              </w:rPr>
            </w:pPr>
            <w:proofErr w:type="spellStart"/>
            <w:r w:rsidRPr="00FC37C9">
              <w:rPr>
                <w:rFonts w:ascii="Times New Roman" w:eastAsia="Times New Roman" w:hAnsi="Times New Roman" w:cs="Times New Roman"/>
                <w:sz w:val="28"/>
                <w:szCs w:val="28"/>
                <w:lang w:eastAsia="ar-SA"/>
              </w:rPr>
              <w:t>пгт</w:t>
            </w:r>
            <w:proofErr w:type="spellEnd"/>
            <w:r w:rsidRPr="00FC37C9">
              <w:rPr>
                <w:rFonts w:ascii="Times New Roman" w:eastAsia="Times New Roman" w:hAnsi="Times New Roman" w:cs="Times New Roman"/>
                <w:sz w:val="28"/>
                <w:szCs w:val="28"/>
                <w:lang w:eastAsia="ar-SA"/>
              </w:rPr>
              <w:t xml:space="preserve"> Подосиновец </w:t>
            </w:r>
          </w:p>
        </w:tc>
      </w:tr>
    </w:tbl>
    <w:p w:rsidR="00FC37C9" w:rsidRPr="00FC37C9" w:rsidRDefault="00FC37C9" w:rsidP="00FC37C9">
      <w:pPr>
        <w:spacing w:after="0" w:line="240" w:lineRule="auto"/>
        <w:rPr>
          <w:rFonts w:ascii="Times New Roman" w:eastAsia="Times New Roman" w:hAnsi="Times New Roman" w:cs="Times New Roman"/>
          <w:b/>
          <w:sz w:val="28"/>
          <w:szCs w:val="28"/>
          <w:u w:val="single"/>
          <w:lang w:eastAsia="ar-SA"/>
        </w:rPr>
      </w:pPr>
    </w:p>
    <w:p w:rsidR="00FC37C9" w:rsidRDefault="00FC37C9" w:rsidP="00326EAB">
      <w:pPr>
        <w:spacing w:after="0" w:line="240" w:lineRule="auto"/>
        <w:jc w:val="center"/>
        <w:rPr>
          <w:rFonts w:ascii="Times New Roman" w:eastAsia="Arial" w:hAnsi="Times New Roman" w:cs="Times New Roman"/>
          <w:b/>
          <w:bCs/>
          <w:color w:val="000000"/>
          <w:spacing w:val="-2"/>
          <w:sz w:val="28"/>
          <w:szCs w:val="28"/>
          <w:lang w:eastAsia="ar-SA"/>
        </w:rPr>
      </w:pPr>
    </w:p>
    <w:p w:rsidR="00FC37C9" w:rsidRDefault="00FC37C9" w:rsidP="00FC37C9">
      <w:pPr>
        <w:spacing w:after="0" w:line="240" w:lineRule="auto"/>
        <w:rPr>
          <w:rFonts w:ascii="Times New Roman" w:eastAsia="Arial" w:hAnsi="Times New Roman" w:cs="Times New Roman"/>
          <w:b/>
          <w:bCs/>
          <w:color w:val="000000"/>
          <w:spacing w:val="-2"/>
          <w:sz w:val="28"/>
          <w:szCs w:val="28"/>
          <w:lang w:eastAsia="ar-SA"/>
        </w:rPr>
      </w:pPr>
    </w:p>
    <w:p w:rsidR="00326EAB" w:rsidRDefault="00326EAB" w:rsidP="00326EAB">
      <w:pPr>
        <w:spacing w:after="0" w:line="240" w:lineRule="auto"/>
        <w:jc w:val="center"/>
        <w:rPr>
          <w:rFonts w:ascii="Times New Roman" w:eastAsia="Times New Roman" w:hAnsi="Times New Roman" w:cs="Times New Roman"/>
          <w:b/>
          <w:sz w:val="28"/>
          <w:szCs w:val="28"/>
          <w:lang w:eastAsia="ar-SA"/>
        </w:rPr>
      </w:pPr>
      <w:r w:rsidRPr="00326EAB">
        <w:rPr>
          <w:rFonts w:ascii="Times New Roman" w:eastAsia="Arial" w:hAnsi="Times New Roman" w:cs="Times New Roman"/>
          <w:b/>
          <w:bCs/>
          <w:color w:val="000000"/>
          <w:spacing w:val="-2"/>
          <w:sz w:val="28"/>
          <w:szCs w:val="28"/>
          <w:lang w:eastAsia="ar-SA"/>
        </w:rPr>
        <w:t xml:space="preserve">Об утверждении </w:t>
      </w:r>
      <w:proofErr w:type="gramStart"/>
      <w:r w:rsidRPr="00326EAB">
        <w:rPr>
          <w:rFonts w:ascii="Times New Roman" w:eastAsia="Arial" w:hAnsi="Times New Roman" w:cs="Times New Roman"/>
          <w:b/>
          <w:bCs/>
          <w:color w:val="000000"/>
          <w:spacing w:val="-2"/>
          <w:sz w:val="28"/>
          <w:szCs w:val="28"/>
          <w:lang w:eastAsia="ar-SA"/>
        </w:rPr>
        <w:t xml:space="preserve">порядка </w:t>
      </w:r>
      <w:r w:rsidR="00276CF4" w:rsidRPr="00326EAB">
        <w:rPr>
          <w:rFonts w:ascii="Times New Roman" w:hAnsi="Times New Roman" w:cs="Times New Roman"/>
          <w:b/>
          <w:sz w:val="28"/>
          <w:szCs w:val="28"/>
        </w:rPr>
        <w:t>проведения конкурсного отбора инициативных проектов благоустройства дворовых</w:t>
      </w:r>
      <w:proofErr w:type="gramEnd"/>
      <w:r w:rsidR="00276CF4" w:rsidRPr="00326EAB">
        <w:rPr>
          <w:rFonts w:ascii="Times New Roman" w:hAnsi="Times New Roman" w:cs="Times New Roman"/>
          <w:b/>
          <w:sz w:val="28"/>
          <w:szCs w:val="28"/>
        </w:rPr>
        <w:t xml:space="preserve"> территорий</w:t>
      </w:r>
      <w:r w:rsidRPr="00326EAB">
        <w:rPr>
          <w:rFonts w:ascii="Times New Roman" w:hAnsi="Times New Roman" w:cs="Times New Roman"/>
          <w:b/>
          <w:sz w:val="28"/>
          <w:szCs w:val="28"/>
        </w:rPr>
        <w:t xml:space="preserve">, </w:t>
      </w:r>
      <w:r>
        <w:rPr>
          <w:rFonts w:ascii="Times New Roman" w:hAnsi="Times New Roman" w:cs="Times New Roman"/>
          <w:b/>
          <w:sz w:val="28"/>
          <w:szCs w:val="28"/>
        </w:rPr>
        <w:t xml:space="preserve">порядка </w:t>
      </w:r>
      <w:r w:rsidRPr="00326EAB">
        <w:rPr>
          <w:rFonts w:ascii="Times New Roman" w:hAnsi="Times New Roman" w:cs="Times New Roman"/>
          <w:b/>
          <w:sz w:val="28"/>
          <w:szCs w:val="28"/>
        </w:rPr>
        <w:t>предоставления и распределения на 2027 и 2028 годы субсидий местным</w:t>
      </w:r>
      <w:r>
        <w:rPr>
          <w:rFonts w:ascii="Times New Roman" w:hAnsi="Times New Roman" w:cs="Times New Roman"/>
          <w:b/>
          <w:sz w:val="28"/>
          <w:szCs w:val="28"/>
        </w:rPr>
        <w:t xml:space="preserve"> бюджетам из областного бюджета, </w:t>
      </w:r>
      <w:r w:rsidR="009A5228">
        <w:rPr>
          <w:rFonts w:ascii="Times New Roman" w:hAnsi="Times New Roman" w:cs="Times New Roman"/>
          <w:b/>
          <w:sz w:val="28"/>
          <w:szCs w:val="28"/>
        </w:rPr>
        <w:t xml:space="preserve">об утверждении </w:t>
      </w:r>
      <w:r>
        <w:rPr>
          <w:rFonts w:ascii="Times New Roman" w:hAnsi="Times New Roman" w:cs="Times New Roman"/>
          <w:b/>
          <w:sz w:val="28"/>
          <w:szCs w:val="28"/>
        </w:rPr>
        <w:t>критерий</w:t>
      </w:r>
    </w:p>
    <w:p w:rsidR="00F461EE" w:rsidRDefault="00F461EE" w:rsidP="00326EAB">
      <w:pPr>
        <w:spacing w:after="48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оценки при отборе заявок, </w:t>
      </w:r>
      <w:r w:rsidRPr="00F461EE">
        <w:rPr>
          <w:rFonts w:ascii="Times New Roman" w:eastAsia="Times New Roman" w:hAnsi="Times New Roman" w:cs="Times New Roman"/>
          <w:b/>
          <w:sz w:val="28"/>
          <w:szCs w:val="28"/>
          <w:lang w:eastAsia="ar-SA"/>
        </w:rPr>
        <w:t>о с</w:t>
      </w:r>
      <w:r w:rsidRPr="00F461EE">
        <w:rPr>
          <w:rFonts w:ascii="Times New Roman" w:eastAsia="Arial" w:hAnsi="Times New Roman"/>
          <w:b/>
          <w:color w:val="000000"/>
          <w:spacing w:val="-2"/>
          <w:sz w:val="28"/>
          <w:szCs w:val="28"/>
          <w:lang w:eastAsia="ar-SA"/>
        </w:rPr>
        <w:t>оздании рабочей группы по рассмотрению вопросов, связанных с реализацией мероприятий в рамках проекта «Вятские дворики»</w:t>
      </w:r>
    </w:p>
    <w:p w:rsidR="00326EAB" w:rsidRPr="00326EAB" w:rsidRDefault="00326EAB" w:rsidP="00AF04C3">
      <w:pPr>
        <w:pStyle w:val="2"/>
        <w:spacing w:after="0" w:line="240" w:lineRule="auto"/>
        <w:ind w:left="0"/>
        <w:jc w:val="center"/>
        <w:rPr>
          <w:rFonts w:ascii="Times New Roman" w:hAnsi="Times New Roman" w:cs="Times New Roman"/>
          <w:b/>
          <w:sz w:val="28"/>
          <w:szCs w:val="28"/>
        </w:rPr>
      </w:pPr>
    </w:p>
    <w:p w:rsidR="00BD7279" w:rsidRPr="00326EAB" w:rsidRDefault="00CF6043" w:rsidP="00F461EE">
      <w:pPr>
        <w:spacing w:after="0" w:line="360" w:lineRule="auto"/>
        <w:ind w:firstLine="851"/>
        <w:jc w:val="both"/>
        <w:rPr>
          <w:rFonts w:ascii="Times New Roman" w:eastAsia="Arial" w:hAnsi="Times New Roman" w:cs="Times New Roman"/>
          <w:color w:val="000000"/>
          <w:spacing w:val="-2"/>
          <w:sz w:val="28"/>
          <w:szCs w:val="28"/>
          <w:lang w:eastAsia="ar-SA"/>
        </w:rPr>
      </w:pPr>
      <w:r w:rsidRPr="00326EAB">
        <w:rPr>
          <w:rFonts w:ascii="Times New Roman" w:eastAsia="Arial" w:hAnsi="Times New Roman"/>
          <w:color w:val="000000"/>
          <w:spacing w:val="-2"/>
          <w:sz w:val="28"/>
          <w:szCs w:val="28"/>
          <w:lang w:eastAsia="ar-SA"/>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Pr="00326EAB">
        <w:rPr>
          <w:rFonts w:ascii="Times New Roman" w:eastAsia="Arial" w:hAnsi="Times New Roman" w:cs="Times New Roman"/>
          <w:color w:val="000000"/>
          <w:spacing w:val="-2"/>
          <w:sz w:val="28"/>
          <w:szCs w:val="28"/>
          <w:lang w:eastAsia="ar-SA"/>
        </w:rPr>
        <w:t xml:space="preserve">Администрация </w:t>
      </w:r>
      <w:proofErr w:type="spellStart"/>
      <w:r w:rsidRPr="00326EAB">
        <w:rPr>
          <w:rFonts w:ascii="Times New Roman" w:eastAsia="Arial" w:hAnsi="Times New Roman" w:cs="Times New Roman"/>
          <w:color w:val="000000"/>
          <w:spacing w:val="-2"/>
          <w:sz w:val="28"/>
          <w:szCs w:val="28"/>
          <w:lang w:eastAsia="ar-SA"/>
        </w:rPr>
        <w:t>Подосиновского</w:t>
      </w:r>
      <w:proofErr w:type="spellEnd"/>
      <w:r w:rsidRPr="00326EAB">
        <w:rPr>
          <w:rFonts w:ascii="Times New Roman" w:eastAsia="Arial" w:hAnsi="Times New Roman" w:cs="Times New Roman"/>
          <w:color w:val="000000"/>
          <w:spacing w:val="-2"/>
          <w:sz w:val="28"/>
          <w:szCs w:val="28"/>
          <w:lang w:eastAsia="ar-SA"/>
        </w:rPr>
        <w:t xml:space="preserve"> района ПОСТАНОВЛЯЕТ:</w:t>
      </w:r>
    </w:p>
    <w:p w:rsidR="00CF6043" w:rsidRDefault="00CF6043" w:rsidP="00F461EE">
      <w:pPr>
        <w:pStyle w:val="ac"/>
        <w:numPr>
          <w:ilvl w:val="0"/>
          <w:numId w:val="1"/>
        </w:numPr>
        <w:spacing w:after="0" w:line="360" w:lineRule="auto"/>
        <w:ind w:left="0" w:firstLine="851"/>
        <w:jc w:val="both"/>
        <w:rPr>
          <w:rFonts w:ascii="Times New Roman" w:eastAsia="Arial" w:hAnsi="Times New Roman"/>
          <w:color w:val="000000"/>
          <w:spacing w:val="-2"/>
          <w:sz w:val="28"/>
          <w:szCs w:val="28"/>
          <w:lang w:eastAsia="ar-SA"/>
        </w:rPr>
      </w:pPr>
      <w:r w:rsidRPr="00326EAB">
        <w:rPr>
          <w:rFonts w:ascii="Times New Roman" w:eastAsia="Arial" w:hAnsi="Times New Roman"/>
          <w:color w:val="000000"/>
          <w:spacing w:val="-2"/>
          <w:sz w:val="28"/>
          <w:szCs w:val="28"/>
          <w:lang w:eastAsia="ar-SA"/>
        </w:rPr>
        <w:t xml:space="preserve">Утвердить Порядок </w:t>
      </w:r>
      <w:r w:rsidR="00276CF4" w:rsidRPr="00326EAB">
        <w:rPr>
          <w:rFonts w:ascii="Times New Roman" w:hAnsi="Times New Roman" w:cs="Times New Roman"/>
          <w:sz w:val="28"/>
          <w:szCs w:val="28"/>
        </w:rPr>
        <w:t>проведения конкурсного отбора инициативных проектов благоустройства дворовых</w:t>
      </w:r>
      <w:r w:rsidR="00276CF4" w:rsidRPr="00276CF4">
        <w:rPr>
          <w:rFonts w:ascii="Times New Roman" w:hAnsi="Times New Roman" w:cs="Times New Roman"/>
          <w:sz w:val="28"/>
          <w:szCs w:val="28"/>
        </w:rPr>
        <w:t xml:space="preserve"> территорий </w:t>
      </w:r>
      <w:r w:rsidR="00276CF4" w:rsidRPr="00276CF4">
        <w:rPr>
          <w:rFonts w:ascii="Times New Roman" w:eastAsia="Times New Roman" w:hAnsi="Times New Roman" w:cs="Times New Roman"/>
          <w:sz w:val="28"/>
          <w:szCs w:val="28"/>
        </w:rPr>
        <w:t xml:space="preserve">в муниципальном образовании </w:t>
      </w:r>
      <w:proofErr w:type="spellStart"/>
      <w:r w:rsidR="00276CF4" w:rsidRPr="00276CF4">
        <w:rPr>
          <w:rFonts w:ascii="Times New Roman" w:eastAsia="Times New Roman" w:hAnsi="Times New Roman" w:cs="Times New Roman"/>
          <w:sz w:val="28"/>
          <w:szCs w:val="28"/>
        </w:rPr>
        <w:t>Подосиновский</w:t>
      </w:r>
      <w:proofErr w:type="spellEnd"/>
      <w:r w:rsidR="00276CF4" w:rsidRPr="00276CF4">
        <w:rPr>
          <w:rFonts w:ascii="Times New Roman" w:eastAsia="Times New Roman" w:hAnsi="Times New Roman" w:cs="Times New Roman"/>
          <w:sz w:val="28"/>
          <w:szCs w:val="28"/>
        </w:rPr>
        <w:t xml:space="preserve"> муниципальный район Кировской области в рамках проекта «Вятские дворики»</w:t>
      </w:r>
      <w:r w:rsidRPr="00276CF4">
        <w:rPr>
          <w:rFonts w:ascii="Times New Roman" w:eastAsia="Arial" w:hAnsi="Times New Roman"/>
          <w:color w:val="000000"/>
          <w:spacing w:val="-2"/>
          <w:sz w:val="28"/>
          <w:szCs w:val="28"/>
          <w:lang w:eastAsia="ar-SA"/>
        </w:rPr>
        <w:t>, согласно приложению №1.</w:t>
      </w:r>
    </w:p>
    <w:p w:rsidR="00276CF4" w:rsidRDefault="00276CF4" w:rsidP="00F461EE">
      <w:pPr>
        <w:pStyle w:val="ConsPlusNormal"/>
        <w:numPr>
          <w:ilvl w:val="0"/>
          <w:numId w:val="1"/>
        </w:numPr>
        <w:spacing w:line="360" w:lineRule="auto"/>
        <w:ind w:left="0" w:firstLine="851"/>
        <w:jc w:val="both"/>
        <w:rPr>
          <w:sz w:val="28"/>
          <w:szCs w:val="28"/>
        </w:rPr>
      </w:pPr>
      <w:r w:rsidRPr="00276CF4">
        <w:rPr>
          <w:sz w:val="28"/>
          <w:szCs w:val="28"/>
        </w:rPr>
        <w:t>Утвердить Порядок предоставления и распределения на 2027 и 2028 годы субсидий местным бюджетам из областного бюджета на реализ</w:t>
      </w:r>
      <w:r w:rsidRPr="00276CF4">
        <w:rPr>
          <w:sz w:val="28"/>
          <w:szCs w:val="28"/>
        </w:rPr>
        <w:t>а</w:t>
      </w:r>
      <w:r w:rsidRPr="00276CF4">
        <w:rPr>
          <w:sz w:val="28"/>
          <w:szCs w:val="28"/>
        </w:rPr>
        <w:t>цию мероприятий в рамках проекта «Вятские дворики», согласно прилож</w:t>
      </w:r>
      <w:r w:rsidRPr="00276CF4">
        <w:rPr>
          <w:sz w:val="28"/>
          <w:szCs w:val="28"/>
        </w:rPr>
        <w:t>е</w:t>
      </w:r>
      <w:r w:rsidRPr="00276CF4">
        <w:rPr>
          <w:sz w:val="28"/>
          <w:szCs w:val="28"/>
        </w:rPr>
        <w:t>нию №2.</w:t>
      </w:r>
    </w:p>
    <w:p w:rsidR="004F0012" w:rsidRPr="004F0012" w:rsidRDefault="00E07B3C" w:rsidP="00F461EE">
      <w:pPr>
        <w:pStyle w:val="ConsPlusNormal"/>
        <w:numPr>
          <w:ilvl w:val="0"/>
          <w:numId w:val="1"/>
        </w:numPr>
        <w:spacing w:line="360" w:lineRule="auto"/>
        <w:ind w:left="0" w:firstLine="851"/>
        <w:jc w:val="both"/>
        <w:rPr>
          <w:sz w:val="28"/>
          <w:szCs w:val="28"/>
        </w:rPr>
      </w:pPr>
      <w:r w:rsidRPr="004F0012">
        <w:rPr>
          <w:sz w:val="28"/>
          <w:szCs w:val="28"/>
        </w:rPr>
        <w:t>Утвердить</w:t>
      </w:r>
      <w:r w:rsidRPr="004F0012">
        <w:rPr>
          <w:sz w:val="28"/>
          <w:szCs w:val="28"/>
          <w:lang w:eastAsia="ar-SA"/>
        </w:rPr>
        <w:t xml:space="preserve"> критерии  оценки при отборе заявок для участия в проекте «Вятские дворики»</w:t>
      </w:r>
      <w:r w:rsidR="004F0012" w:rsidRPr="004F0012">
        <w:rPr>
          <w:sz w:val="28"/>
          <w:szCs w:val="28"/>
          <w:lang w:eastAsia="ar-SA"/>
        </w:rPr>
        <w:t>,</w:t>
      </w:r>
      <w:r w:rsidR="004F0012" w:rsidRPr="004F0012">
        <w:rPr>
          <w:sz w:val="28"/>
          <w:szCs w:val="28"/>
        </w:rPr>
        <w:t xml:space="preserve"> согласно приложению №3.</w:t>
      </w:r>
    </w:p>
    <w:p w:rsidR="00CF6043" w:rsidRPr="00CF6043" w:rsidRDefault="00AF04C3" w:rsidP="00F461EE">
      <w:pPr>
        <w:spacing w:after="0" w:line="360" w:lineRule="auto"/>
        <w:ind w:firstLine="851"/>
        <w:jc w:val="both"/>
        <w:rPr>
          <w:rFonts w:ascii="Times New Roman" w:eastAsia="Arial" w:hAnsi="Times New Roman" w:cs="Times New Roman"/>
          <w:color w:val="000000"/>
          <w:spacing w:val="-2"/>
          <w:sz w:val="28"/>
          <w:szCs w:val="28"/>
          <w:lang w:eastAsia="ar-SA"/>
        </w:rPr>
      </w:pPr>
      <w:r>
        <w:rPr>
          <w:rFonts w:ascii="Times New Roman" w:eastAsia="Arial" w:hAnsi="Times New Roman"/>
          <w:color w:val="000000"/>
          <w:spacing w:val="-2"/>
          <w:sz w:val="28"/>
          <w:szCs w:val="28"/>
          <w:lang w:eastAsia="ar-SA"/>
        </w:rPr>
        <w:lastRenderedPageBreak/>
        <w:t>4</w:t>
      </w:r>
      <w:r w:rsidR="00CF6043">
        <w:rPr>
          <w:rFonts w:ascii="Times New Roman" w:eastAsia="Arial" w:hAnsi="Times New Roman"/>
          <w:color w:val="000000"/>
          <w:spacing w:val="-2"/>
          <w:sz w:val="28"/>
          <w:szCs w:val="28"/>
          <w:lang w:eastAsia="ar-SA"/>
        </w:rPr>
        <w:t xml:space="preserve">. Создать </w:t>
      </w:r>
      <w:r w:rsidR="00293E89">
        <w:rPr>
          <w:rFonts w:ascii="Times New Roman" w:eastAsia="Arial" w:hAnsi="Times New Roman"/>
          <w:color w:val="000000"/>
          <w:spacing w:val="-2"/>
          <w:sz w:val="28"/>
          <w:szCs w:val="28"/>
          <w:lang w:eastAsia="ar-SA"/>
        </w:rPr>
        <w:t xml:space="preserve">рабочую группу по рассмотрению вопросов, связанных с реализацией мероприятий в рамках </w:t>
      </w:r>
      <w:r w:rsidR="00276CF4">
        <w:rPr>
          <w:rFonts w:ascii="Times New Roman" w:eastAsia="Arial" w:hAnsi="Times New Roman"/>
          <w:color w:val="000000"/>
          <w:spacing w:val="-2"/>
          <w:sz w:val="28"/>
          <w:szCs w:val="28"/>
          <w:lang w:eastAsia="ar-SA"/>
        </w:rPr>
        <w:t>проекта «Вятские дворики»</w:t>
      </w:r>
      <w:r w:rsidR="00293E89">
        <w:rPr>
          <w:rFonts w:ascii="Times New Roman" w:eastAsia="Arial" w:hAnsi="Times New Roman" w:cs="Times New Roman"/>
          <w:color w:val="000000"/>
          <w:spacing w:val="-2"/>
          <w:sz w:val="28"/>
          <w:szCs w:val="28"/>
          <w:lang w:eastAsia="ar-SA"/>
        </w:rPr>
        <w:t xml:space="preserve">, </w:t>
      </w:r>
      <w:r w:rsidR="00CF6043" w:rsidRPr="00CF6043">
        <w:rPr>
          <w:rFonts w:ascii="Times New Roman" w:eastAsia="Arial" w:hAnsi="Times New Roman" w:cs="Times New Roman"/>
          <w:color w:val="000000"/>
          <w:spacing w:val="-2"/>
          <w:sz w:val="28"/>
          <w:szCs w:val="28"/>
          <w:lang w:eastAsia="ar-SA"/>
        </w:rPr>
        <w:t xml:space="preserve">согласно приложению № </w:t>
      </w:r>
      <w:r>
        <w:rPr>
          <w:rFonts w:ascii="Times New Roman" w:eastAsia="Arial" w:hAnsi="Times New Roman" w:cs="Times New Roman"/>
          <w:color w:val="000000"/>
          <w:spacing w:val="-2"/>
          <w:sz w:val="28"/>
          <w:szCs w:val="28"/>
          <w:lang w:eastAsia="ar-SA"/>
        </w:rPr>
        <w:t>4</w:t>
      </w:r>
      <w:r w:rsidR="00CF6043" w:rsidRPr="00CF6043">
        <w:rPr>
          <w:rFonts w:ascii="Times New Roman" w:eastAsia="Arial" w:hAnsi="Times New Roman" w:cs="Times New Roman"/>
          <w:color w:val="000000"/>
          <w:spacing w:val="-2"/>
          <w:sz w:val="28"/>
          <w:szCs w:val="28"/>
          <w:lang w:eastAsia="ar-SA"/>
        </w:rPr>
        <w:t>.</w:t>
      </w:r>
    </w:p>
    <w:p w:rsidR="00BD7279" w:rsidRDefault="00AF04C3" w:rsidP="00F461EE">
      <w:pPr>
        <w:spacing w:after="0" w:line="360" w:lineRule="auto"/>
        <w:ind w:firstLine="851"/>
        <w:jc w:val="both"/>
        <w:rPr>
          <w:rFonts w:ascii="Times New Roman" w:eastAsia="Calibri" w:hAnsi="Times New Roman" w:cs="Times New Roman"/>
          <w:sz w:val="27"/>
          <w:szCs w:val="27"/>
        </w:rPr>
      </w:pPr>
      <w:r>
        <w:rPr>
          <w:rFonts w:ascii="Times New Roman" w:eastAsia="Arial" w:hAnsi="Times New Roman" w:cs="Times New Roman"/>
          <w:color w:val="000000"/>
          <w:spacing w:val="-2"/>
          <w:sz w:val="28"/>
          <w:szCs w:val="28"/>
          <w:lang w:eastAsia="ar-SA"/>
        </w:rPr>
        <w:t>5</w:t>
      </w:r>
      <w:r w:rsidR="00CF6043" w:rsidRPr="00CF6043">
        <w:rPr>
          <w:rFonts w:ascii="Times New Roman" w:eastAsia="Arial" w:hAnsi="Times New Roman" w:cs="Times New Roman"/>
          <w:color w:val="000000"/>
          <w:spacing w:val="-2"/>
          <w:sz w:val="28"/>
          <w:szCs w:val="28"/>
          <w:lang w:eastAsia="ar-SA"/>
        </w:rPr>
        <w:t xml:space="preserve">. </w:t>
      </w:r>
      <w:r w:rsidR="00CF6043" w:rsidRPr="00CF6043">
        <w:rPr>
          <w:rFonts w:ascii="Times New Roman" w:eastAsia="Calibri" w:hAnsi="Times New Roman" w:cs="Times New Roman"/>
          <w:sz w:val="27"/>
          <w:szCs w:val="27"/>
        </w:rPr>
        <w:t xml:space="preserve">Разместить настоящее постановление на официальном сайте Администрации </w:t>
      </w:r>
      <w:proofErr w:type="spellStart"/>
      <w:r w:rsidR="00CF6043" w:rsidRPr="00CF6043">
        <w:rPr>
          <w:rFonts w:ascii="Times New Roman" w:eastAsia="Calibri" w:hAnsi="Times New Roman" w:cs="Times New Roman"/>
          <w:sz w:val="27"/>
          <w:szCs w:val="27"/>
        </w:rPr>
        <w:t>Подосиновского</w:t>
      </w:r>
      <w:proofErr w:type="spellEnd"/>
      <w:r w:rsidR="00CF6043" w:rsidRPr="00CF6043">
        <w:rPr>
          <w:rFonts w:ascii="Times New Roman" w:eastAsia="Calibri" w:hAnsi="Times New Roman" w:cs="Times New Roman"/>
          <w:sz w:val="27"/>
          <w:szCs w:val="27"/>
        </w:rPr>
        <w:t xml:space="preserve"> района.</w:t>
      </w:r>
    </w:p>
    <w:p w:rsidR="00BD7279" w:rsidRPr="00BD7279" w:rsidRDefault="00AF04C3" w:rsidP="00F461EE">
      <w:pPr>
        <w:spacing w:after="0" w:line="360" w:lineRule="auto"/>
        <w:ind w:firstLine="851"/>
        <w:jc w:val="both"/>
        <w:rPr>
          <w:rFonts w:ascii="Times New Roman" w:hAnsi="Times New Roman" w:cs="Times New Roman"/>
          <w:b/>
          <w:bCs/>
          <w:sz w:val="28"/>
          <w:szCs w:val="28"/>
        </w:rPr>
      </w:pPr>
      <w:r>
        <w:rPr>
          <w:rFonts w:ascii="Times New Roman" w:eastAsia="Calibri" w:hAnsi="Times New Roman" w:cs="Times New Roman"/>
          <w:sz w:val="27"/>
          <w:szCs w:val="27"/>
        </w:rPr>
        <w:t>6</w:t>
      </w:r>
      <w:r w:rsidR="00BD7279" w:rsidRPr="00BD7279">
        <w:rPr>
          <w:rFonts w:ascii="Times New Roman" w:eastAsia="Calibri" w:hAnsi="Times New Roman" w:cs="Times New Roman"/>
          <w:sz w:val="27"/>
          <w:szCs w:val="27"/>
        </w:rPr>
        <w:t xml:space="preserve">. </w:t>
      </w:r>
      <w:r w:rsidR="00BD7279" w:rsidRPr="00BD7279">
        <w:rPr>
          <w:rFonts w:ascii="Times New Roman" w:eastAsia="Calibri" w:hAnsi="Times New Roman" w:cs="Times New Roman"/>
          <w:sz w:val="28"/>
          <w:szCs w:val="28"/>
        </w:rPr>
        <w:t>Настоящее постановление вступает в силу со дня его официального  опубликования.</w:t>
      </w:r>
      <w:r w:rsidR="00BD7279" w:rsidRPr="00BD7279">
        <w:rPr>
          <w:rFonts w:ascii="Times New Roman" w:eastAsia="Calibri" w:hAnsi="Times New Roman" w:cs="Times New Roman"/>
          <w:sz w:val="27"/>
          <w:szCs w:val="27"/>
        </w:rPr>
        <w:t xml:space="preserve"> </w:t>
      </w:r>
    </w:p>
    <w:p w:rsidR="00F461EE" w:rsidRDefault="00F461EE" w:rsidP="00F461EE">
      <w:pPr>
        <w:spacing w:after="0" w:line="240" w:lineRule="auto"/>
        <w:jc w:val="both"/>
        <w:rPr>
          <w:rFonts w:ascii="Times New Roman" w:eastAsia="Times New Roman" w:hAnsi="Times New Roman" w:cs="Times New Roman"/>
          <w:sz w:val="28"/>
          <w:szCs w:val="28"/>
          <w:lang w:eastAsia="ru-RU"/>
        </w:rPr>
      </w:pPr>
    </w:p>
    <w:p w:rsidR="00F461EE" w:rsidRDefault="00F461EE" w:rsidP="00F461EE">
      <w:pPr>
        <w:spacing w:after="0" w:line="240" w:lineRule="auto"/>
        <w:jc w:val="both"/>
        <w:rPr>
          <w:rFonts w:ascii="Times New Roman" w:eastAsia="Times New Roman" w:hAnsi="Times New Roman" w:cs="Times New Roman"/>
          <w:sz w:val="28"/>
          <w:szCs w:val="28"/>
          <w:lang w:eastAsia="ru-RU"/>
        </w:rPr>
      </w:pPr>
    </w:p>
    <w:p w:rsidR="00FC37C9" w:rsidRDefault="00F461EE" w:rsidP="00F461EE">
      <w:pPr>
        <w:spacing w:after="0" w:line="240" w:lineRule="auto"/>
        <w:jc w:val="both"/>
        <w:rPr>
          <w:rFonts w:ascii="Times New Roman" w:eastAsia="Times New Roman" w:hAnsi="Times New Roman" w:cs="Times New Roman"/>
          <w:sz w:val="28"/>
          <w:szCs w:val="28"/>
          <w:lang w:eastAsia="ru-RU"/>
        </w:rPr>
      </w:pPr>
      <w:r w:rsidRPr="00793262">
        <w:rPr>
          <w:rFonts w:ascii="Times New Roman" w:eastAsia="Times New Roman" w:hAnsi="Times New Roman" w:cs="Times New Roman"/>
          <w:sz w:val="28"/>
          <w:szCs w:val="28"/>
          <w:lang w:eastAsia="ru-RU"/>
        </w:rPr>
        <w:t>Глава</w:t>
      </w:r>
    </w:p>
    <w:p w:rsidR="00F461EE" w:rsidRDefault="00F461EE" w:rsidP="00F461EE">
      <w:pPr>
        <w:spacing w:after="0" w:line="240" w:lineRule="auto"/>
        <w:jc w:val="both"/>
        <w:rPr>
          <w:rFonts w:ascii="Times New Roman" w:eastAsia="Times New Roman" w:hAnsi="Times New Roman" w:cs="Times New Roman"/>
          <w:sz w:val="28"/>
          <w:szCs w:val="28"/>
          <w:lang w:eastAsia="ru-RU"/>
        </w:rPr>
      </w:pPr>
      <w:proofErr w:type="spellStart"/>
      <w:r w:rsidRPr="00793262">
        <w:rPr>
          <w:rFonts w:ascii="Times New Roman" w:eastAsia="Times New Roman" w:hAnsi="Times New Roman" w:cs="Times New Roman"/>
          <w:sz w:val="28"/>
          <w:szCs w:val="28"/>
          <w:lang w:eastAsia="ru-RU"/>
        </w:rPr>
        <w:t>Подосиновского</w:t>
      </w:r>
      <w:proofErr w:type="spellEnd"/>
      <w:r w:rsidRPr="00793262">
        <w:rPr>
          <w:rFonts w:ascii="Times New Roman" w:eastAsia="Times New Roman" w:hAnsi="Times New Roman" w:cs="Times New Roman"/>
          <w:sz w:val="28"/>
          <w:szCs w:val="28"/>
          <w:lang w:eastAsia="ru-RU"/>
        </w:rPr>
        <w:t xml:space="preserve"> района</w:t>
      </w:r>
      <w:r w:rsidR="00FC37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79326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w:t>
      </w:r>
      <w:r w:rsidRPr="0079326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Копосов</w:t>
      </w:r>
    </w:p>
    <w:p w:rsidR="00FC37C9" w:rsidRDefault="00FC37C9" w:rsidP="00F461EE">
      <w:pPr>
        <w:spacing w:after="0" w:line="240" w:lineRule="auto"/>
        <w:jc w:val="both"/>
        <w:rPr>
          <w:rFonts w:ascii="Times New Roman" w:eastAsia="Times New Roman" w:hAnsi="Times New Roman" w:cs="Times New Roman"/>
          <w:sz w:val="28"/>
          <w:szCs w:val="28"/>
          <w:lang w:eastAsia="ru-RU"/>
        </w:rPr>
      </w:pPr>
    </w:p>
    <w:p w:rsidR="00FC37C9" w:rsidRDefault="00FC37C9" w:rsidP="00F461EE">
      <w:pPr>
        <w:spacing w:after="0" w:line="240" w:lineRule="auto"/>
        <w:jc w:val="both"/>
        <w:rPr>
          <w:rFonts w:ascii="Times New Roman" w:eastAsia="Times New Roman" w:hAnsi="Times New Roman" w:cs="Times New Roman"/>
          <w:sz w:val="28"/>
          <w:szCs w:val="28"/>
          <w:lang w:eastAsia="ru-RU"/>
        </w:rPr>
      </w:pPr>
    </w:p>
    <w:p w:rsidR="00FC37C9" w:rsidRPr="00793262" w:rsidRDefault="00FC37C9" w:rsidP="00F461EE">
      <w:pPr>
        <w:spacing w:after="0" w:line="240" w:lineRule="auto"/>
        <w:jc w:val="both"/>
        <w:rPr>
          <w:rFonts w:ascii="Times New Roman" w:eastAsia="Times New Roman" w:hAnsi="Times New Roman" w:cs="Times New Roman"/>
          <w:sz w:val="28"/>
          <w:szCs w:val="28"/>
          <w:lang w:eastAsia="ru-RU"/>
        </w:rPr>
      </w:pPr>
    </w:p>
    <w:p w:rsidR="003E64CB"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r w:rsidRPr="00793262">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5B2873E" wp14:editId="4CFB0D58">
                <wp:simplePos x="0" y="0"/>
                <wp:positionH relativeFrom="column">
                  <wp:posOffset>-273311</wp:posOffset>
                </wp:positionH>
                <wp:positionV relativeFrom="paragraph">
                  <wp:posOffset>2241</wp:posOffset>
                </wp:positionV>
                <wp:extent cx="1" cy="1"/>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2pt" to="-2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40SgIAAFIEAAAOAAAAZHJzL2Uyb0RvYy54bWysVM1uEzEQviPxDpbv6WaTtLSrbiqUTbgU&#10;iNTyAI7tzVp4bct2sokQEvSM1EfgFTiAVKnAM2zeiLHzoxYuCJGDM54Zf/5m5vOeX6xqiZbcOqFV&#10;jtOjLkZcUc2Emuf4zfWkc4qR80QxIrXiOV5zhy+GT5+cNybjPV1pybhFAKJc1pgcV96bLEkcrXhN&#10;3JE2XEGw1LYmHrZ2njBLGkCvZdLrdk+SRltmrKbcOfAW2yAeRvyy5NS/LkvHPZI5Bm4+rjaus7Am&#10;w3OSzS0xlaA7GuQfWNREKLj0AFUQT9DCij+gakGtdrr0R1TXiS5LQXmsAapJu79Vc1URw2Mt0Bxn&#10;Dm1y/w+WvlpOLRIsx32MFKlhRO3nzYfNbfu9/bK5RZuP7c/2W/u1vWt/tHebG7DvN5/ADsH2fue+&#10;Rf3Qyca4DABHampDL+hKXZlLTd86pPSoImrOY0XXawPXpOFE8uhI2DgDfGbNS80ghyy8jm1dlbYO&#10;kNAwtIrTWx+mx1ceUXCmGFHwbnFJtj9irPMvuK5RMHIshQotJRlZXjofKJBsnxLcSk+ElFEWUqEm&#10;x2fHveN4wGkpWAiGNGfns5G0aEmCsOIv1gORh2lWLxSLYBUnbLyzPRFya8PlUgU8KALo7Kytct6d&#10;dc/Gp+PTQWfQOxl3Bt2i6DyfjAadk0n67LjoF6NRkb4P1NJBVgnGuArs9ipOB3+nkt172urvoOND&#10;G5LH6LFfQHb/H0nHKYbBbSUw02w9tfvpgnBj8u6RhZfxcA/2w0/B8BcAAAD//wMAUEsDBBQABgAI&#10;AAAAIQDaQmYl2AAAAAUBAAAPAAAAZHJzL2Rvd25yZXYueG1sTI9BT8JAEIXvJv6HzZh4IbAViCG1&#10;W2KE3ryAGq5Dd2wbu7Olu0D11zvEAx6/vMl732TLwbXqRH1oPBt4mCSgiEtvG64MvL8V4wWoEJEt&#10;tp7JwDcFWOa3Nxmm1p95Q6dtrJSUcEjRQB1jl2odypochonviCX79L3DKNhX2vZ4lnLX6mmSPGqH&#10;DctCjR291FR+bY/OQCg+6FD8jMpRsptVnqaH1esajbm/G56fQEUa4vUYLvqiDrk47f2RbVCtgfF8&#10;Jr9EA3NQEv/h/oI6z/R/+/wXAAD//wMAUEsBAi0AFAAGAAgAAAAhALaDOJL+AAAA4QEAABMAAAAA&#10;AAAAAAAAAAAAAAAAAFtDb250ZW50X1R5cGVzXS54bWxQSwECLQAUAAYACAAAACEAOP0h/9YAAACU&#10;AQAACwAAAAAAAAAAAAAAAAAvAQAAX3JlbHMvLnJlbHNQSwECLQAUAAYACAAAACEAkBmuNEoCAABS&#10;BAAADgAAAAAAAAAAAAAAAAAuAgAAZHJzL2Uyb0RvYy54bWxQSwECLQAUAAYACAAAACEA2kJmJdgA&#10;AAAFAQAADwAAAAAAAAAAAAAAAACkBAAAZHJzL2Rvd25yZXYueG1sUEsFBgAAAAAEAAQA8wAAAKkF&#10;AAAAAA==&#10;"/>
            </w:pict>
          </mc:Fallback>
        </mc:AlternateContent>
      </w:r>
    </w:p>
    <w:p w:rsidR="00FC37C9"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p>
    <w:p w:rsidR="00FC37C9"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p>
    <w:p w:rsidR="00FC37C9"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p>
    <w:p w:rsidR="00FC37C9"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p>
    <w:p w:rsidR="00FC37C9"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p>
    <w:p w:rsidR="00FC37C9"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p>
    <w:p w:rsidR="00FC37C9"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p>
    <w:p w:rsidR="00FC37C9"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p>
    <w:p w:rsidR="00FC37C9"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p>
    <w:p w:rsidR="00FC37C9" w:rsidRDefault="00FC37C9">
      <w:pPr>
        <w:tabs>
          <w:tab w:val="left" w:leader="underscore" w:pos="4536"/>
        </w:tabs>
        <w:spacing w:before="480" w:after="480" w:line="240" w:lineRule="auto"/>
        <w:ind w:firstLine="709"/>
        <w:rPr>
          <w:rFonts w:ascii="Times New Roman" w:hAnsi="Times New Roman" w:cs="Times New Roman"/>
          <w:color w:val="000000"/>
          <w:sz w:val="28"/>
          <w:szCs w:val="28"/>
        </w:rPr>
      </w:pPr>
    </w:p>
    <w:p w:rsidR="00FC37C9" w:rsidRPr="00CF6043" w:rsidRDefault="00FC37C9" w:rsidP="00FC37C9">
      <w:pPr>
        <w:tabs>
          <w:tab w:val="left" w:leader="underscore" w:pos="4536"/>
        </w:tabs>
        <w:spacing w:before="480" w:after="480" w:line="240" w:lineRule="auto"/>
        <w:rPr>
          <w:rFonts w:ascii="Times New Roman" w:hAnsi="Times New Roman" w:cs="Times New Roman"/>
          <w:sz w:val="28"/>
          <w:szCs w:val="28"/>
        </w:rPr>
      </w:pPr>
    </w:p>
    <w:p w:rsidR="000876B0" w:rsidRDefault="000876B0" w:rsidP="00FC37C9">
      <w:pPr>
        <w:tabs>
          <w:tab w:val="left" w:pos="5387"/>
          <w:tab w:val="left" w:pos="5812"/>
        </w:tabs>
        <w:spacing w:after="0" w:line="240" w:lineRule="auto"/>
        <w:rPr>
          <w:rFonts w:ascii="Times New Roman" w:hAnsi="Times New Roman"/>
          <w:sz w:val="28"/>
          <w:szCs w:val="28"/>
        </w:rPr>
      </w:pPr>
      <w:r>
        <w:lastRenderedPageBreak/>
        <w:t xml:space="preserve">                                      </w:t>
      </w:r>
      <w:r w:rsidR="00CF6043">
        <w:t xml:space="preserve">                             </w:t>
      </w:r>
      <w:r w:rsidR="009B67B4">
        <w:t xml:space="preserve">    </w:t>
      </w:r>
      <w:r w:rsidR="00FC37C9">
        <w:t xml:space="preserve">   </w:t>
      </w:r>
      <w:r w:rsidR="00305505">
        <w:t xml:space="preserve">                                </w:t>
      </w:r>
      <w:r w:rsidR="00FC37C9">
        <w:t xml:space="preserve"> </w:t>
      </w:r>
      <w:r>
        <w:rPr>
          <w:rFonts w:ascii="Times New Roman" w:hAnsi="Times New Roman"/>
          <w:sz w:val="28"/>
          <w:szCs w:val="28"/>
        </w:rPr>
        <w:t>Приложение № 1</w:t>
      </w:r>
    </w:p>
    <w:p w:rsidR="000876B0" w:rsidRDefault="000876B0" w:rsidP="00FC37C9">
      <w:pPr>
        <w:spacing w:after="0" w:line="240" w:lineRule="auto"/>
        <w:ind w:firstLine="5398"/>
        <w:rPr>
          <w:rFonts w:ascii="Times New Roman" w:hAnsi="Times New Roman"/>
          <w:sz w:val="28"/>
          <w:szCs w:val="28"/>
        </w:rPr>
      </w:pPr>
    </w:p>
    <w:p w:rsidR="000876B0" w:rsidRDefault="000876B0" w:rsidP="00FC37C9">
      <w:pPr>
        <w:spacing w:after="0" w:line="240" w:lineRule="auto"/>
        <w:ind w:firstLine="5398"/>
        <w:rPr>
          <w:rFonts w:ascii="Times New Roman" w:hAnsi="Times New Roman"/>
          <w:sz w:val="28"/>
          <w:szCs w:val="28"/>
        </w:rPr>
      </w:pPr>
      <w:bookmarkStart w:id="1" w:name="_Hlk210822320"/>
      <w:r>
        <w:rPr>
          <w:rFonts w:ascii="Times New Roman" w:hAnsi="Times New Roman"/>
          <w:sz w:val="28"/>
          <w:szCs w:val="28"/>
        </w:rPr>
        <w:t>УТВЕРЖДЕН</w:t>
      </w:r>
    </w:p>
    <w:p w:rsidR="000876B0" w:rsidRDefault="000876B0" w:rsidP="00FC37C9">
      <w:pPr>
        <w:spacing w:after="0" w:line="240" w:lineRule="auto"/>
        <w:ind w:firstLine="5398"/>
        <w:rPr>
          <w:rFonts w:ascii="Times New Roman" w:hAnsi="Times New Roman"/>
          <w:sz w:val="28"/>
          <w:szCs w:val="28"/>
        </w:rPr>
      </w:pPr>
    </w:p>
    <w:p w:rsidR="000876B0" w:rsidRDefault="003E64CB" w:rsidP="00FC37C9">
      <w:pPr>
        <w:spacing w:after="0" w:line="240" w:lineRule="auto"/>
        <w:ind w:left="5398"/>
        <w:rPr>
          <w:rFonts w:ascii="Times New Roman" w:hAnsi="Times New Roman"/>
          <w:sz w:val="28"/>
          <w:szCs w:val="28"/>
        </w:rPr>
      </w:pPr>
      <w:r>
        <w:rPr>
          <w:rFonts w:ascii="Times New Roman" w:hAnsi="Times New Roman"/>
          <w:sz w:val="28"/>
          <w:szCs w:val="28"/>
        </w:rPr>
        <w:t xml:space="preserve">постановлением </w:t>
      </w:r>
      <w:r w:rsidR="009B67B4">
        <w:rPr>
          <w:rFonts w:ascii="Times New Roman" w:hAnsi="Times New Roman"/>
          <w:sz w:val="28"/>
          <w:szCs w:val="28"/>
        </w:rPr>
        <w:t xml:space="preserve">                             </w:t>
      </w:r>
      <w:r>
        <w:rPr>
          <w:rFonts w:ascii="Times New Roman" w:hAnsi="Times New Roman"/>
          <w:sz w:val="28"/>
          <w:szCs w:val="28"/>
        </w:rPr>
        <w:t>А</w:t>
      </w:r>
      <w:r w:rsidR="000876B0">
        <w:rPr>
          <w:rFonts w:ascii="Times New Roman" w:hAnsi="Times New Roman"/>
          <w:sz w:val="28"/>
          <w:szCs w:val="28"/>
        </w:rPr>
        <w:t xml:space="preserve">дминистрации </w:t>
      </w:r>
    </w:p>
    <w:p w:rsidR="000876B0" w:rsidRDefault="003E64CB" w:rsidP="00FC37C9">
      <w:pPr>
        <w:spacing w:after="0" w:line="240" w:lineRule="auto"/>
        <w:ind w:left="5398"/>
        <w:rPr>
          <w:rFonts w:ascii="Times New Roman" w:hAnsi="Times New Roman"/>
          <w:sz w:val="28"/>
          <w:szCs w:val="28"/>
        </w:rPr>
      </w:pPr>
      <w:proofErr w:type="spellStart"/>
      <w:r>
        <w:rPr>
          <w:rFonts w:ascii="Times New Roman" w:hAnsi="Times New Roman"/>
          <w:sz w:val="28"/>
          <w:szCs w:val="28"/>
        </w:rPr>
        <w:t>Подосиновс</w:t>
      </w:r>
      <w:r w:rsidR="009B67B4">
        <w:rPr>
          <w:rFonts w:ascii="Times New Roman" w:hAnsi="Times New Roman"/>
          <w:sz w:val="28"/>
          <w:szCs w:val="28"/>
        </w:rPr>
        <w:t>кого</w:t>
      </w:r>
      <w:proofErr w:type="spellEnd"/>
      <w:r w:rsidR="009B67B4">
        <w:rPr>
          <w:rFonts w:ascii="Times New Roman" w:hAnsi="Times New Roman"/>
          <w:sz w:val="28"/>
          <w:szCs w:val="28"/>
        </w:rPr>
        <w:t xml:space="preserve"> района К</w:t>
      </w:r>
      <w:r w:rsidR="000876B0">
        <w:rPr>
          <w:rFonts w:ascii="Times New Roman" w:hAnsi="Times New Roman"/>
          <w:sz w:val="28"/>
          <w:szCs w:val="28"/>
        </w:rPr>
        <w:t>ировской области</w:t>
      </w:r>
    </w:p>
    <w:p w:rsidR="000876B0" w:rsidRDefault="000876B0" w:rsidP="00FC37C9">
      <w:pPr>
        <w:spacing w:after="0" w:line="240" w:lineRule="auto"/>
        <w:ind w:firstLine="709"/>
        <w:rPr>
          <w:rFonts w:ascii="Times New Roman" w:hAnsi="Times New Roman" w:cs="Times New Roman"/>
          <w:sz w:val="28"/>
          <w:szCs w:val="28"/>
        </w:rPr>
      </w:pPr>
      <w:r>
        <w:rPr>
          <w:rFonts w:ascii="Times New Roman" w:hAnsi="Times New Roman"/>
          <w:sz w:val="28"/>
          <w:szCs w:val="28"/>
        </w:rPr>
        <w:t xml:space="preserve">                              </w:t>
      </w:r>
      <w:r w:rsidR="00FC37C9">
        <w:rPr>
          <w:rFonts w:ascii="Times New Roman" w:hAnsi="Times New Roman"/>
          <w:sz w:val="28"/>
          <w:szCs w:val="28"/>
        </w:rPr>
        <w:t xml:space="preserve">                                     </w:t>
      </w:r>
      <w:r>
        <w:rPr>
          <w:rFonts w:ascii="Times New Roman" w:hAnsi="Times New Roman"/>
          <w:sz w:val="28"/>
          <w:szCs w:val="28"/>
        </w:rPr>
        <w:t xml:space="preserve">от </w:t>
      </w:r>
      <w:r w:rsidR="00FC37C9">
        <w:rPr>
          <w:rFonts w:ascii="Times New Roman" w:hAnsi="Times New Roman"/>
          <w:sz w:val="28"/>
          <w:szCs w:val="28"/>
        </w:rPr>
        <w:t xml:space="preserve">13.08.2026 </w:t>
      </w:r>
      <w:r>
        <w:rPr>
          <w:rFonts w:ascii="Times New Roman" w:hAnsi="Times New Roman"/>
          <w:sz w:val="28"/>
          <w:szCs w:val="28"/>
        </w:rPr>
        <w:t xml:space="preserve">№ </w:t>
      </w:r>
      <w:bookmarkEnd w:id="1"/>
      <w:r w:rsidR="00FC37C9">
        <w:rPr>
          <w:rFonts w:ascii="Times New Roman" w:hAnsi="Times New Roman"/>
          <w:sz w:val="28"/>
          <w:szCs w:val="28"/>
        </w:rPr>
        <w:t xml:space="preserve"> 182</w:t>
      </w: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77041F" w:rsidRDefault="0077041F" w:rsidP="0077041F">
      <w:pPr>
        <w:pStyle w:val="ConsPlusTitle"/>
        <w:spacing w:after="480"/>
        <w:jc w:val="center"/>
        <w:rPr>
          <w:rFonts w:ascii="Times New Roman" w:hAnsi="Times New Roman" w:cs="Times New Roman"/>
          <w:sz w:val="28"/>
          <w:szCs w:val="28"/>
        </w:rPr>
      </w:pPr>
      <w:r>
        <w:rPr>
          <w:rFonts w:ascii="Times New Roman" w:hAnsi="Times New Roman" w:cs="Times New Roman"/>
          <w:sz w:val="28"/>
          <w:szCs w:val="28"/>
        </w:rPr>
        <w:t>Порядок проведения конкурсного отбора инициативных проектов бл</w:t>
      </w:r>
      <w:r>
        <w:rPr>
          <w:rFonts w:ascii="Times New Roman" w:hAnsi="Times New Roman" w:cs="Times New Roman"/>
          <w:sz w:val="28"/>
          <w:szCs w:val="28"/>
        </w:rPr>
        <w:t>а</w:t>
      </w:r>
      <w:r>
        <w:rPr>
          <w:rFonts w:ascii="Times New Roman" w:hAnsi="Times New Roman" w:cs="Times New Roman"/>
          <w:sz w:val="28"/>
          <w:szCs w:val="28"/>
        </w:rPr>
        <w:t xml:space="preserve">гоустройства дворовых территорий </w:t>
      </w:r>
      <w:r>
        <w:rPr>
          <w:rFonts w:ascii="Times New Roman" w:eastAsia="Times New Roman" w:hAnsi="Times New Roman" w:cs="Times New Roman"/>
          <w:sz w:val="28"/>
          <w:szCs w:val="28"/>
        </w:rPr>
        <w:t xml:space="preserve">в муниципальном образовании </w:t>
      </w:r>
      <w:proofErr w:type="spellStart"/>
      <w:r>
        <w:rPr>
          <w:rFonts w:ascii="Times New Roman" w:eastAsia="Times New Roman" w:hAnsi="Times New Roman" w:cs="Times New Roman"/>
          <w:sz w:val="28"/>
          <w:szCs w:val="28"/>
        </w:rPr>
        <w:t>Подосиновский</w:t>
      </w:r>
      <w:proofErr w:type="spellEnd"/>
      <w:r>
        <w:rPr>
          <w:rFonts w:ascii="Times New Roman" w:eastAsia="Times New Roman" w:hAnsi="Times New Roman" w:cs="Times New Roman"/>
          <w:sz w:val="28"/>
          <w:szCs w:val="28"/>
        </w:rPr>
        <w:t xml:space="preserve"> муниципальный район Кировской области в рамках проекта «Вятские дворики»</w:t>
      </w:r>
    </w:p>
    <w:p w:rsidR="0077041F" w:rsidRDefault="0077041F" w:rsidP="0077041F">
      <w:pPr>
        <w:pStyle w:val="ConsPlusNormal"/>
        <w:numPr>
          <w:ilvl w:val="0"/>
          <w:numId w:val="2"/>
        </w:numPr>
        <w:adjustRightInd/>
        <w:ind w:left="1066" w:hanging="357"/>
        <w:contextualSpacing/>
        <w:jc w:val="both"/>
        <w:rPr>
          <w:b/>
          <w:sz w:val="28"/>
          <w:szCs w:val="28"/>
        </w:rPr>
      </w:pPr>
      <w:r>
        <w:rPr>
          <w:b/>
          <w:sz w:val="28"/>
          <w:szCs w:val="28"/>
        </w:rPr>
        <w:t>Общие положения</w:t>
      </w:r>
    </w:p>
    <w:p w:rsidR="0077041F" w:rsidRDefault="0077041F" w:rsidP="0077041F">
      <w:pPr>
        <w:pStyle w:val="ConsPlusNormal"/>
        <w:ind w:left="1072"/>
        <w:contextualSpacing/>
        <w:jc w:val="both"/>
        <w:rPr>
          <w:b/>
          <w:sz w:val="28"/>
          <w:szCs w:val="28"/>
        </w:rPr>
      </w:pPr>
    </w:p>
    <w:p w:rsidR="0077041F" w:rsidRDefault="0077041F" w:rsidP="0077041F">
      <w:pPr>
        <w:pStyle w:val="ConsPlusNormal"/>
        <w:spacing w:line="360" w:lineRule="auto"/>
        <w:ind w:firstLine="709"/>
        <w:contextualSpacing/>
        <w:jc w:val="both"/>
        <w:rPr>
          <w:sz w:val="28"/>
          <w:szCs w:val="28"/>
        </w:rPr>
      </w:pPr>
      <w:r>
        <w:rPr>
          <w:sz w:val="28"/>
          <w:szCs w:val="28"/>
        </w:rPr>
        <w:t>1.1. Общие требования к порядку проведения конкурсного отбора инициативных проектов благоустройства дворовых территорий в муниц</w:t>
      </w:r>
      <w:r>
        <w:rPr>
          <w:sz w:val="28"/>
          <w:szCs w:val="28"/>
        </w:rPr>
        <w:t>и</w:t>
      </w:r>
      <w:r>
        <w:rPr>
          <w:sz w:val="28"/>
          <w:szCs w:val="28"/>
        </w:rPr>
        <w:t xml:space="preserve">пальном образовании </w:t>
      </w:r>
      <w:proofErr w:type="spellStart"/>
      <w:r>
        <w:rPr>
          <w:sz w:val="28"/>
          <w:szCs w:val="28"/>
        </w:rPr>
        <w:t>Подосиновский</w:t>
      </w:r>
      <w:proofErr w:type="spellEnd"/>
      <w:r>
        <w:rPr>
          <w:sz w:val="28"/>
          <w:szCs w:val="28"/>
        </w:rPr>
        <w:t xml:space="preserve"> муниципальный район Кировской о</w:t>
      </w:r>
      <w:r>
        <w:rPr>
          <w:sz w:val="28"/>
          <w:szCs w:val="28"/>
        </w:rPr>
        <w:t>б</w:t>
      </w:r>
      <w:r>
        <w:rPr>
          <w:sz w:val="28"/>
          <w:szCs w:val="28"/>
        </w:rPr>
        <w:t>ласти в рамках проекта «Вятские дворики» (далее – общие требования к п</w:t>
      </w:r>
      <w:r>
        <w:rPr>
          <w:sz w:val="28"/>
          <w:szCs w:val="28"/>
        </w:rPr>
        <w:t>о</w:t>
      </w:r>
      <w:r>
        <w:rPr>
          <w:sz w:val="28"/>
          <w:szCs w:val="28"/>
        </w:rPr>
        <w:t>рядку проведения конкурсного отбора) определяют основные требования к порядку проведения конкурсного отбора инициативных проектов благ</w:t>
      </w:r>
      <w:r>
        <w:rPr>
          <w:sz w:val="28"/>
          <w:szCs w:val="28"/>
        </w:rPr>
        <w:t>о</w:t>
      </w:r>
      <w:r>
        <w:rPr>
          <w:sz w:val="28"/>
          <w:szCs w:val="28"/>
        </w:rPr>
        <w:t>устройства дворовых территорий, проводимого органом местного сам</w:t>
      </w:r>
      <w:r>
        <w:rPr>
          <w:sz w:val="28"/>
          <w:szCs w:val="28"/>
        </w:rPr>
        <w:t>о</w:t>
      </w:r>
      <w:r>
        <w:rPr>
          <w:sz w:val="28"/>
          <w:szCs w:val="28"/>
        </w:rPr>
        <w:t xml:space="preserve">управления муниципального образования </w:t>
      </w:r>
      <w:proofErr w:type="spellStart"/>
      <w:r>
        <w:rPr>
          <w:sz w:val="28"/>
          <w:szCs w:val="28"/>
        </w:rPr>
        <w:t>Подосиновский</w:t>
      </w:r>
      <w:proofErr w:type="spellEnd"/>
      <w:r>
        <w:rPr>
          <w:sz w:val="28"/>
          <w:szCs w:val="28"/>
        </w:rPr>
        <w:t xml:space="preserve"> муниципальный район Кировской области в рамках проекта «Вятские дворики».</w:t>
      </w:r>
    </w:p>
    <w:p w:rsidR="0077041F" w:rsidRDefault="0077041F" w:rsidP="0077041F">
      <w:pPr>
        <w:pStyle w:val="ConsPlusNormal"/>
        <w:spacing w:line="360" w:lineRule="auto"/>
        <w:ind w:firstLine="709"/>
        <w:contextualSpacing/>
        <w:jc w:val="both"/>
        <w:rPr>
          <w:sz w:val="28"/>
          <w:szCs w:val="28"/>
        </w:rPr>
      </w:pPr>
      <w:r>
        <w:rPr>
          <w:sz w:val="28"/>
          <w:szCs w:val="28"/>
        </w:rPr>
        <w:t>1.2. Понятия «конкурсный отбор», «инициативный проект благ</w:t>
      </w:r>
      <w:r>
        <w:rPr>
          <w:sz w:val="28"/>
          <w:szCs w:val="28"/>
        </w:rPr>
        <w:t>о</w:t>
      </w:r>
      <w:r>
        <w:rPr>
          <w:sz w:val="28"/>
          <w:szCs w:val="28"/>
        </w:rPr>
        <w:t>устройства дворовой территории» используются в значениях, установле</w:t>
      </w:r>
      <w:r>
        <w:rPr>
          <w:sz w:val="28"/>
          <w:szCs w:val="28"/>
        </w:rPr>
        <w:t>н</w:t>
      </w:r>
      <w:r>
        <w:rPr>
          <w:sz w:val="28"/>
          <w:szCs w:val="28"/>
        </w:rPr>
        <w:t>ных пунктом 2 Порядка предоставления и распределения на 2027 и 2028 г</w:t>
      </w:r>
      <w:r>
        <w:rPr>
          <w:sz w:val="28"/>
          <w:szCs w:val="28"/>
        </w:rPr>
        <w:t>о</w:t>
      </w:r>
      <w:r>
        <w:rPr>
          <w:sz w:val="28"/>
          <w:szCs w:val="28"/>
        </w:rPr>
        <w:t>ды субсидий местным бюджетам из областного бюджета на реализацию м</w:t>
      </w:r>
      <w:r>
        <w:rPr>
          <w:sz w:val="28"/>
          <w:szCs w:val="28"/>
        </w:rPr>
        <w:t>е</w:t>
      </w:r>
      <w:r>
        <w:rPr>
          <w:sz w:val="28"/>
          <w:szCs w:val="28"/>
        </w:rPr>
        <w:t>роприятий в рамках проекта «Вятские дворики», являющегося приложением № 5–1 к Государственной программе Кировской области «Пространстве</w:t>
      </w:r>
      <w:r>
        <w:rPr>
          <w:sz w:val="28"/>
          <w:szCs w:val="28"/>
        </w:rPr>
        <w:t>н</w:t>
      </w:r>
      <w:r>
        <w:rPr>
          <w:sz w:val="28"/>
          <w:szCs w:val="28"/>
        </w:rPr>
        <w:t>ное развитие».</w:t>
      </w:r>
    </w:p>
    <w:p w:rsidR="0077041F" w:rsidRDefault="0077041F" w:rsidP="0077041F">
      <w:pPr>
        <w:pStyle w:val="ConsPlusNormal"/>
        <w:spacing w:line="360" w:lineRule="auto"/>
        <w:ind w:firstLine="709"/>
        <w:contextualSpacing/>
        <w:jc w:val="both"/>
        <w:rPr>
          <w:sz w:val="28"/>
          <w:szCs w:val="28"/>
        </w:rPr>
      </w:pPr>
      <w:r>
        <w:rPr>
          <w:sz w:val="28"/>
          <w:szCs w:val="28"/>
        </w:rPr>
        <w:t>Понятия, используемые в настоящих общих требованиях к порядку проведения конкурсного отбора:</w:t>
      </w:r>
    </w:p>
    <w:p w:rsidR="0077041F" w:rsidRDefault="0077041F" w:rsidP="0077041F">
      <w:pPr>
        <w:pStyle w:val="ConsPlusNormal"/>
        <w:spacing w:line="360" w:lineRule="auto"/>
        <w:ind w:firstLine="709"/>
        <w:contextualSpacing/>
        <w:jc w:val="both"/>
        <w:rPr>
          <w:sz w:val="28"/>
          <w:szCs w:val="28"/>
        </w:rPr>
      </w:pPr>
      <w:r>
        <w:rPr>
          <w:sz w:val="28"/>
          <w:szCs w:val="28"/>
        </w:rPr>
        <w:t>конкурсная заявка – комплект документов, формируемый в соотве</w:t>
      </w:r>
      <w:r>
        <w:rPr>
          <w:sz w:val="28"/>
          <w:szCs w:val="28"/>
        </w:rPr>
        <w:t>т</w:t>
      </w:r>
      <w:r>
        <w:rPr>
          <w:sz w:val="28"/>
          <w:szCs w:val="28"/>
        </w:rPr>
        <w:lastRenderedPageBreak/>
        <w:t>ствии с требованиями, установленными пунктом 3 общих требований к п</w:t>
      </w:r>
      <w:r>
        <w:rPr>
          <w:sz w:val="28"/>
          <w:szCs w:val="28"/>
        </w:rPr>
        <w:t>о</w:t>
      </w:r>
      <w:r>
        <w:rPr>
          <w:sz w:val="28"/>
          <w:szCs w:val="28"/>
        </w:rPr>
        <w:t>рядку проведения конкурсного отбора;</w:t>
      </w:r>
    </w:p>
    <w:p w:rsidR="0077041F" w:rsidRDefault="0077041F" w:rsidP="0077041F">
      <w:pPr>
        <w:pStyle w:val="ConsPlusNormal"/>
        <w:spacing w:line="360" w:lineRule="auto"/>
        <w:ind w:firstLine="709"/>
        <w:contextualSpacing/>
        <w:jc w:val="both"/>
        <w:rPr>
          <w:sz w:val="28"/>
          <w:szCs w:val="28"/>
        </w:rPr>
      </w:pPr>
      <w:r>
        <w:rPr>
          <w:sz w:val="28"/>
          <w:szCs w:val="28"/>
        </w:rPr>
        <w:t>инициатор проекта – юридическое лицо, осуществляющее управление многоквартирным домом: управляющая организация, товарищество со</w:t>
      </w:r>
      <w:r>
        <w:rPr>
          <w:sz w:val="28"/>
          <w:szCs w:val="28"/>
        </w:rPr>
        <w:t>б</w:t>
      </w:r>
      <w:r>
        <w:rPr>
          <w:sz w:val="28"/>
          <w:szCs w:val="28"/>
        </w:rPr>
        <w:t>ственников жилья, жилищный кооператив или иной специализированный потребительский кооператив (далее – юридическое лицо, осуществляющее управление многоквартирным домом), уполномоченное общим собранием собственников помещений в многоквартирном доме на формирование и п</w:t>
      </w:r>
      <w:r>
        <w:rPr>
          <w:sz w:val="28"/>
          <w:szCs w:val="28"/>
        </w:rPr>
        <w:t>о</w:t>
      </w:r>
      <w:r>
        <w:rPr>
          <w:sz w:val="28"/>
          <w:szCs w:val="28"/>
        </w:rPr>
        <w:t>дачу конкурсной заявки, мониторинг и контроль реализации инициативного проекта благоустройства дворовой территории в случае его признания п</w:t>
      </w:r>
      <w:r>
        <w:rPr>
          <w:sz w:val="28"/>
          <w:szCs w:val="28"/>
        </w:rPr>
        <w:t>о</w:t>
      </w:r>
      <w:r>
        <w:rPr>
          <w:sz w:val="28"/>
          <w:szCs w:val="28"/>
        </w:rPr>
        <w:t>бедителем конкурсного отбора;</w:t>
      </w:r>
    </w:p>
    <w:p w:rsidR="0077041F" w:rsidRDefault="0077041F" w:rsidP="0077041F">
      <w:pPr>
        <w:pStyle w:val="ConsPlusNormal"/>
        <w:spacing w:line="360" w:lineRule="auto"/>
        <w:ind w:firstLine="709"/>
        <w:contextualSpacing/>
        <w:jc w:val="both"/>
        <w:rPr>
          <w:sz w:val="28"/>
          <w:szCs w:val="28"/>
        </w:rPr>
      </w:pPr>
      <w:r>
        <w:rPr>
          <w:sz w:val="28"/>
          <w:szCs w:val="28"/>
        </w:rPr>
        <w:t>инвентаризация дворовой территории – оценка физического (текущ</w:t>
      </w:r>
      <w:r>
        <w:rPr>
          <w:sz w:val="28"/>
          <w:szCs w:val="28"/>
        </w:rPr>
        <w:t>е</w:t>
      </w:r>
      <w:r>
        <w:rPr>
          <w:sz w:val="28"/>
          <w:szCs w:val="28"/>
        </w:rPr>
        <w:t>го) состояния дворовой территории, в том числе расположенных на ней объектов (элементов) благоустройства, по итогам которой формируется и</w:t>
      </w:r>
      <w:r>
        <w:rPr>
          <w:sz w:val="28"/>
          <w:szCs w:val="28"/>
        </w:rPr>
        <w:t>н</w:t>
      </w:r>
      <w:r>
        <w:rPr>
          <w:sz w:val="28"/>
          <w:szCs w:val="28"/>
        </w:rPr>
        <w:t>формация о состоянии дворовой территории, в том числе определяется фа</w:t>
      </w:r>
      <w:r>
        <w:rPr>
          <w:sz w:val="28"/>
          <w:szCs w:val="28"/>
        </w:rPr>
        <w:t>к</w:t>
      </w:r>
      <w:r>
        <w:rPr>
          <w:sz w:val="28"/>
          <w:szCs w:val="28"/>
        </w:rPr>
        <w:t>тическое наличие объектов (элементов) благоустройства, определяется их техническое состояние, и принимается решение о необходимости (отсу</w:t>
      </w:r>
      <w:r>
        <w:rPr>
          <w:sz w:val="28"/>
          <w:szCs w:val="28"/>
        </w:rPr>
        <w:t>т</w:t>
      </w:r>
      <w:r>
        <w:rPr>
          <w:sz w:val="28"/>
          <w:szCs w:val="28"/>
        </w:rPr>
        <w:t>ствии необходимости) благоустройства дворовой территории.</w:t>
      </w:r>
    </w:p>
    <w:p w:rsidR="0077041F" w:rsidRDefault="0077041F" w:rsidP="0077041F">
      <w:pPr>
        <w:pStyle w:val="ConsPlusNormal"/>
        <w:spacing w:line="360" w:lineRule="auto"/>
        <w:ind w:firstLine="709"/>
        <w:contextualSpacing/>
        <w:jc w:val="both"/>
        <w:rPr>
          <w:sz w:val="28"/>
          <w:szCs w:val="28"/>
        </w:rPr>
      </w:pPr>
      <w:r>
        <w:rPr>
          <w:sz w:val="28"/>
          <w:szCs w:val="28"/>
        </w:rPr>
        <w:t xml:space="preserve">1.3. Конкурсный отбор проводится в муниципальном образовании </w:t>
      </w:r>
      <w:proofErr w:type="spellStart"/>
      <w:r>
        <w:rPr>
          <w:sz w:val="28"/>
          <w:szCs w:val="28"/>
        </w:rPr>
        <w:t>Подосиновский</w:t>
      </w:r>
      <w:proofErr w:type="spellEnd"/>
      <w:r>
        <w:rPr>
          <w:sz w:val="28"/>
          <w:szCs w:val="28"/>
        </w:rPr>
        <w:t xml:space="preserve"> муниципальный район Кировской области (далее – мун</w:t>
      </w:r>
      <w:r>
        <w:rPr>
          <w:sz w:val="28"/>
          <w:szCs w:val="28"/>
        </w:rPr>
        <w:t>и</w:t>
      </w:r>
      <w:r>
        <w:rPr>
          <w:sz w:val="28"/>
          <w:szCs w:val="28"/>
        </w:rPr>
        <w:t xml:space="preserve">ципальное образование) ежегодно в целях определения инициативных </w:t>
      </w:r>
      <w:r w:rsidRPr="00DB7D23">
        <w:rPr>
          <w:sz w:val="28"/>
          <w:szCs w:val="28"/>
        </w:rPr>
        <w:t>пр</w:t>
      </w:r>
      <w:r w:rsidRPr="00DB7D23">
        <w:rPr>
          <w:sz w:val="28"/>
          <w:szCs w:val="28"/>
        </w:rPr>
        <w:t>о</w:t>
      </w:r>
      <w:r w:rsidRPr="00DB7D23">
        <w:rPr>
          <w:sz w:val="28"/>
          <w:szCs w:val="28"/>
        </w:rPr>
        <w:t>ектов благоустройства дворовых территорий, на реализацию которых будут предоставлены субсидии местным бюджетам из областного бюджета на р</w:t>
      </w:r>
      <w:r w:rsidRPr="00DB7D23">
        <w:rPr>
          <w:sz w:val="28"/>
          <w:szCs w:val="28"/>
        </w:rPr>
        <w:t>е</w:t>
      </w:r>
      <w:r w:rsidRPr="00DB7D23">
        <w:rPr>
          <w:sz w:val="28"/>
          <w:szCs w:val="28"/>
        </w:rPr>
        <w:t>ализацию мероприятий в рамках проекта «Вятские дворики» (далее – су</w:t>
      </w:r>
      <w:r w:rsidRPr="00DB7D23">
        <w:rPr>
          <w:sz w:val="28"/>
          <w:szCs w:val="28"/>
        </w:rPr>
        <w:t>б</w:t>
      </w:r>
      <w:r w:rsidRPr="00DB7D23">
        <w:rPr>
          <w:sz w:val="28"/>
          <w:szCs w:val="28"/>
        </w:rPr>
        <w:t>сидии).</w:t>
      </w:r>
    </w:p>
    <w:p w:rsidR="0077041F" w:rsidRDefault="0077041F" w:rsidP="0077041F">
      <w:pPr>
        <w:pStyle w:val="ConsPlusNormal"/>
        <w:spacing w:line="360" w:lineRule="auto"/>
        <w:ind w:firstLine="709"/>
        <w:contextualSpacing/>
        <w:jc w:val="both"/>
        <w:rPr>
          <w:sz w:val="28"/>
          <w:szCs w:val="28"/>
        </w:rPr>
      </w:pPr>
      <w:r>
        <w:rPr>
          <w:sz w:val="28"/>
          <w:szCs w:val="28"/>
        </w:rPr>
        <w:t>Конкурсная заявка для участия в конкурсном отборе предоставляется инициатором проекта.</w:t>
      </w:r>
    </w:p>
    <w:p w:rsidR="0077041F" w:rsidRDefault="0077041F" w:rsidP="0077041F">
      <w:pPr>
        <w:pStyle w:val="ConsPlusNormal"/>
        <w:spacing w:line="360" w:lineRule="auto"/>
        <w:ind w:firstLine="709"/>
        <w:contextualSpacing/>
        <w:jc w:val="both"/>
        <w:rPr>
          <w:sz w:val="28"/>
          <w:szCs w:val="28"/>
        </w:rPr>
      </w:pPr>
      <w:r>
        <w:rPr>
          <w:sz w:val="28"/>
          <w:szCs w:val="28"/>
        </w:rPr>
        <w:t xml:space="preserve">1.4. Координацию проведения конкурсного отбора осуществляет </w:t>
      </w:r>
      <w:r w:rsidRPr="00DB7D23">
        <w:rPr>
          <w:sz w:val="28"/>
          <w:szCs w:val="28"/>
        </w:rPr>
        <w:t>м</w:t>
      </w:r>
      <w:r w:rsidRPr="00DB7D23">
        <w:rPr>
          <w:sz w:val="28"/>
          <w:szCs w:val="28"/>
        </w:rPr>
        <w:t>и</w:t>
      </w:r>
      <w:r w:rsidRPr="00DB7D23">
        <w:rPr>
          <w:sz w:val="28"/>
          <w:szCs w:val="28"/>
        </w:rPr>
        <w:t>нистерство строительства Кировской области (далее – координатор ко</w:t>
      </w:r>
      <w:r w:rsidRPr="00DB7D23">
        <w:rPr>
          <w:sz w:val="28"/>
          <w:szCs w:val="28"/>
        </w:rPr>
        <w:t>н</w:t>
      </w:r>
      <w:r w:rsidRPr="00DB7D23">
        <w:rPr>
          <w:sz w:val="28"/>
          <w:szCs w:val="28"/>
        </w:rPr>
        <w:t>курсного отбора).</w:t>
      </w:r>
    </w:p>
    <w:p w:rsidR="0077041F" w:rsidRDefault="0077041F" w:rsidP="0077041F">
      <w:pPr>
        <w:pStyle w:val="ConsPlusNormal"/>
        <w:numPr>
          <w:ilvl w:val="1"/>
          <w:numId w:val="3"/>
        </w:numPr>
        <w:spacing w:line="360" w:lineRule="auto"/>
        <w:ind w:left="0" w:firstLine="709"/>
        <w:contextualSpacing/>
        <w:jc w:val="both"/>
        <w:rPr>
          <w:sz w:val="28"/>
          <w:szCs w:val="28"/>
        </w:rPr>
      </w:pPr>
      <w:r>
        <w:rPr>
          <w:sz w:val="28"/>
          <w:szCs w:val="28"/>
        </w:rPr>
        <w:t xml:space="preserve"> Проведение конкурсного отбора осуществляет орган местного </w:t>
      </w:r>
      <w:r>
        <w:rPr>
          <w:sz w:val="28"/>
          <w:szCs w:val="28"/>
        </w:rPr>
        <w:lastRenderedPageBreak/>
        <w:t xml:space="preserve">самоуправления муниципального образования </w:t>
      </w:r>
      <w:proofErr w:type="spellStart"/>
      <w:r>
        <w:rPr>
          <w:sz w:val="28"/>
          <w:szCs w:val="28"/>
        </w:rPr>
        <w:t>Подосиновский</w:t>
      </w:r>
      <w:proofErr w:type="spellEnd"/>
      <w:r>
        <w:rPr>
          <w:sz w:val="28"/>
          <w:szCs w:val="28"/>
        </w:rPr>
        <w:t xml:space="preserve"> муниципал</w:t>
      </w:r>
      <w:r>
        <w:rPr>
          <w:sz w:val="28"/>
          <w:szCs w:val="28"/>
        </w:rPr>
        <w:t>ь</w:t>
      </w:r>
      <w:r>
        <w:rPr>
          <w:sz w:val="28"/>
          <w:szCs w:val="28"/>
        </w:rPr>
        <w:t>ный район Кировской области, на территории которого планируется реал</w:t>
      </w:r>
      <w:r>
        <w:rPr>
          <w:sz w:val="28"/>
          <w:szCs w:val="28"/>
        </w:rPr>
        <w:t>и</w:t>
      </w:r>
      <w:r>
        <w:rPr>
          <w:sz w:val="28"/>
          <w:szCs w:val="28"/>
        </w:rPr>
        <w:t>зация одного или нескольких инициативных проектов благоустройства дв</w:t>
      </w:r>
      <w:r>
        <w:rPr>
          <w:sz w:val="28"/>
          <w:szCs w:val="28"/>
        </w:rPr>
        <w:t>о</w:t>
      </w:r>
      <w:r>
        <w:rPr>
          <w:sz w:val="28"/>
          <w:szCs w:val="28"/>
        </w:rPr>
        <w:t>ровых территорий за счет средств субсидий (далее – организатор конкур</w:t>
      </w:r>
      <w:r>
        <w:rPr>
          <w:sz w:val="28"/>
          <w:szCs w:val="28"/>
        </w:rPr>
        <w:t>с</w:t>
      </w:r>
      <w:r>
        <w:rPr>
          <w:sz w:val="28"/>
          <w:szCs w:val="28"/>
        </w:rPr>
        <w:t>ного отбора).</w:t>
      </w:r>
    </w:p>
    <w:p w:rsidR="0077041F" w:rsidRDefault="0077041F" w:rsidP="0077041F">
      <w:pPr>
        <w:pStyle w:val="ConsPlusNormal"/>
        <w:adjustRightInd/>
        <w:spacing w:line="360" w:lineRule="auto"/>
        <w:ind w:firstLine="709"/>
        <w:contextualSpacing/>
        <w:jc w:val="both"/>
        <w:rPr>
          <w:sz w:val="28"/>
          <w:szCs w:val="28"/>
          <w:highlight w:val="yellow"/>
        </w:rPr>
      </w:pPr>
      <w:r>
        <w:rPr>
          <w:sz w:val="28"/>
          <w:szCs w:val="28"/>
        </w:rPr>
        <w:t>1.6. Конкурсный отбор в зависимости от количества многоквартирных домов, расположенных на территории муниципального образования, ос</w:t>
      </w:r>
      <w:r>
        <w:rPr>
          <w:sz w:val="28"/>
          <w:szCs w:val="28"/>
        </w:rPr>
        <w:t>у</w:t>
      </w:r>
      <w:r>
        <w:rPr>
          <w:sz w:val="28"/>
          <w:szCs w:val="28"/>
        </w:rPr>
        <w:t xml:space="preserve">ществляется по следующим направлениям: </w:t>
      </w:r>
    </w:p>
    <w:p w:rsidR="0077041F" w:rsidRDefault="0077041F" w:rsidP="0077041F">
      <w:pPr>
        <w:pStyle w:val="ConsPlusNormal"/>
        <w:adjustRightInd/>
        <w:spacing w:line="360" w:lineRule="auto"/>
        <w:ind w:firstLine="709"/>
        <w:contextualSpacing/>
        <w:jc w:val="both"/>
        <w:rPr>
          <w:sz w:val="28"/>
          <w:szCs w:val="28"/>
        </w:rPr>
      </w:pPr>
      <w:r>
        <w:rPr>
          <w:sz w:val="28"/>
          <w:szCs w:val="28"/>
        </w:rPr>
        <w:t>конкурсный отбор инициативных проектов благоустройства дворовых территорий в муниципальных образованиях с количеством многокварти</w:t>
      </w:r>
      <w:r>
        <w:rPr>
          <w:sz w:val="28"/>
          <w:szCs w:val="28"/>
        </w:rPr>
        <w:t>р</w:t>
      </w:r>
      <w:r>
        <w:rPr>
          <w:sz w:val="28"/>
          <w:szCs w:val="28"/>
        </w:rPr>
        <w:t xml:space="preserve">ных домов, расположенных на территории муниципального образования, менее </w:t>
      </w:r>
      <w:r>
        <w:rPr>
          <w:sz w:val="28"/>
          <w:szCs w:val="28"/>
        </w:rPr>
        <w:br/>
        <w:t>25 единиц;</w:t>
      </w:r>
    </w:p>
    <w:p w:rsidR="0077041F" w:rsidRDefault="0077041F" w:rsidP="0077041F">
      <w:pPr>
        <w:pStyle w:val="ConsPlusNormal"/>
        <w:spacing w:line="360" w:lineRule="auto"/>
        <w:ind w:firstLine="709"/>
        <w:contextualSpacing/>
        <w:jc w:val="both"/>
        <w:rPr>
          <w:sz w:val="28"/>
          <w:szCs w:val="28"/>
        </w:rPr>
      </w:pPr>
      <w:r>
        <w:rPr>
          <w:sz w:val="28"/>
          <w:szCs w:val="28"/>
        </w:rPr>
        <w:t>конкурсный отбор инициативных проектов благоустройства дворовых территорий в муниципальных образованиях с количеством многокварти</w:t>
      </w:r>
      <w:r>
        <w:rPr>
          <w:sz w:val="28"/>
          <w:szCs w:val="28"/>
        </w:rPr>
        <w:t>р</w:t>
      </w:r>
      <w:r>
        <w:rPr>
          <w:sz w:val="28"/>
          <w:szCs w:val="28"/>
        </w:rPr>
        <w:t xml:space="preserve">ных домов, расположенных на территории муниципального образования, </w:t>
      </w:r>
      <w:r>
        <w:rPr>
          <w:sz w:val="28"/>
          <w:szCs w:val="28"/>
        </w:rPr>
        <w:br/>
        <w:t>от 25 до 99 единиц;</w:t>
      </w:r>
    </w:p>
    <w:p w:rsidR="0077041F" w:rsidRDefault="0077041F" w:rsidP="0077041F">
      <w:pPr>
        <w:pStyle w:val="ConsPlusNormal"/>
        <w:spacing w:line="360" w:lineRule="auto"/>
        <w:ind w:firstLine="709"/>
        <w:contextualSpacing/>
        <w:jc w:val="both"/>
        <w:rPr>
          <w:sz w:val="28"/>
          <w:szCs w:val="28"/>
        </w:rPr>
      </w:pPr>
      <w:r>
        <w:rPr>
          <w:sz w:val="28"/>
          <w:szCs w:val="28"/>
        </w:rPr>
        <w:t>конкурсный отбор инициативных проектов благоустройства дворовых территорий в муниципальных образованиях с количеством многокварти</w:t>
      </w:r>
      <w:r>
        <w:rPr>
          <w:sz w:val="28"/>
          <w:szCs w:val="28"/>
        </w:rPr>
        <w:t>р</w:t>
      </w:r>
      <w:r>
        <w:rPr>
          <w:sz w:val="28"/>
          <w:szCs w:val="28"/>
        </w:rPr>
        <w:t xml:space="preserve">ных домов, расположенных на территории муниципального образования, </w:t>
      </w:r>
      <w:r>
        <w:rPr>
          <w:sz w:val="28"/>
          <w:szCs w:val="28"/>
        </w:rPr>
        <w:br/>
        <w:t>от 100 до 249 единиц;</w:t>
      </w:r>
    </w:p>
    <w:p w:rsidR="0077041F" w:rsidRDefault="0077041F" w:rsidP="0077041F">
      <w:pPr>
        <w:pStyle w:val="ConsPlusNormal"/>
        <w:spacing w:line="360" w:lineRule="auto"/>
        <w:ind w:firstLine="709"/>
        <w:contextualSpacing/>
        <w:jc w:val="both"/>
        <w:rPr>
          <w:sz w:val="28"/>
          <w:szCs w:val="28"/>
        </w:rPr>
      </w:pPr>
      <w:r>
        <w:rPr>
          <w:sz w:val="28"/>
          <w:szCs w:val="28"/>
        </w:rPr>
        <w:t>В целях реализации проекта «Вятские дворики» муниципальные обр</w:t>
      </w:r>
      <w:r>
        <w:rPr>
          <w:sz w:val="28"/>
          <w:szCs w:val="28"/>
        </w:rPr>
        <w:t>а</w:t>
      </w:r>
      <w:r>
        <w:rPr>
          <w:sz w:val="28"/>
          <w:szCs w:val="28"/>
        </w:rPr>
        <w:t>зования предоставляют координатору конкурсного отбора сведения о кол</w:t>
      </w:r>
      <w:r>
        <w:rPr>
          <w:sz w:val="28"/>
          <w:szCs w:val="28"/>
        </w:rPr>
        <w:t>и</w:t>
      </w:r>
      <w:r>
        <w:rPr>
          <w:sz w:val="28"/>
          <w:szCs w:val="28"/>
        </w:rPr>
        <w:t>честве многоквартирных домов, расположенных на территории муниц</w:t>
      </w:r>
      <w:r>
        <w:rPr>
          <w:sz w:val="28"/>
          <w:szCs w:val="28"/>
        </w:rPr>
        <w:t>и</w:t>
      </w:r>
      <w:r>
        <w:rPr>
          <w:sz w:val="28"/>
          <w:szCs w:val="28"/>
        </w:rPr>
        <w:t xml:space="preserve">пального образования. </w:t>
      </w:r>
    </w:p>
    <w:p w:rsidR="0077041F" w:rsidRDefault="0077041F" w:rsidP="0077041F">
      <w:pPr>
        <w:pStyle w:val="ConsPlusNormal"/>
        <w:spacing w:line="360" w:lineRule="auto"/>
        <w:ind w:firstLine="709"/>
        <w:contextualSpacing/>
        <w:jc w:val="both"/>
        <w:rPr>
          <w:sz w:val="28"/>
          <w:szCs w:val="28"/>
        </w:rPr>
      </w:pPr>
      <w:r>
        <w:rPr>
          <w:sz w:val="28"/>
          <w:szCs w:val="28"/>
        </w:rPr>
        <w:t>При расчете количества многоквартирных домов, расположенных на территории муниципального образования, не учитываются многокварти</w:t>
      </w:r>
      <w:r>
        <w:rPr>
          <w:sz w:val="28"/>
          <w:szCs w:val="28"/>
        </w:rPr>
        <w:t>р</w:t>
      </w:r>
      <w:r>
        <w:rPr>
          <w:sz w:val="28"/>
          <w:szCs w:val="28"/>
        </w:rPr>
        <w:t>ные дома, признанные в установленном порядке аварийными и подлежащ</w:t>
      </w:r>
      <w:r>
        <w:rPr>
          <w:sz w:val="28"/>
          <w:szCs w:val="28"/>
        </w:rPr>
        <w:t>и</w:t>
      </w:r>
      <w:r>
        <w:rPr>
          <w:sz w:val="28"/>
          <w:szCs w:val="28"/>
        </w:rPr>
        <w:t>ми сносу, и многоквартирные дома, физический износ основных констру</w:t>
      </w:r>
      <w:r>
        <w:rPr>
          <w:sz w:val="28"/>
          <w:szCs w:val="28"/>
        </w:rPr>
        <w:t>к</w:t>
      </w:r>
      <w:r>
        <w:rPr>
          <w:sz w:val="28"/>
          <w:szCs w:val="28"/>
        </w:rPr>
        <w:t>тивных элементов (крыша, стены, фундамент) которых превышает 70%.</w:t>
      </w:r>
    </w:p>
    <w:p w:rsidR="0077041F" w:rsidRDefault="0077041F" w:rsidP="0077041F">
      <w:pPr>
        <w:pStyle w:val="ConsPlusNormal"/>
        <w:numPr>
          <w:ilvl w:val="1"/>
          <w:numId w:val="4"/>
        </w:numPr>
        <w:spacing w:line="360" w:lineRule="auto"/>
        <w:ind w:left="0" w:firstLine="709"/>
        <w:contextualSpacing/>
        <w:jc w:val="both"/>
        <w:rPr>
          <w:sz w:val="28"/>
          <w:szCs w:val="28"/>
        </w:rPr>
      </w:pPr>
      <w:r>
        <w:rPr>
          <w:sz w:val="28"/>
          <w:szCs w:val="28"/>
        </w:rPr>
        <w:t xml:space="preserve">Распределение субсидий осуществляется по итогам конкурсного </w:t>
      </w:r>
      <w:r>
        <w:rPr>
          <w:sz w:val="28"/>
          <w:szCs w:val="28"/>
        </w:rPr>
        <w:lastRenderedPageBreak/>
        <w:t>отбора.</w:t>
      </w:r>
    </w:p>
    <w:p w:rsidR="0077041F" w:rsidRDefault="0077041F" w:rsidP="0077041F">
      <w:pPr>
        <w:pStyle w:val="ConsPlusNormal"/>
        <w:numPr>
          <w:ilvl w:val="1"/>
          <w:numId w:val="4"/>
        </w:numPr>
        <w:adjustRightInd/>
        <w:spacing w:line="360" w:lineRule="auto"/>
        <w:ind w:left="0" w:firstLine="709"/>
        <w:contextualSpacing/>
        <w:jc w:val="both"/>
        <w:rPr>
          <w:sz w:val="28"/>
          <w:szCs w:val="28"/>
        </w:rPr>
      </w:pPr>
      <w:r>
        <w:rPr>
          <w:sz w:val="28"/>
          <w:szCs w:val="28"/>
        </w:rPr>
        <w:t xml:space="preserve">Дворовые территории, на которых реализованы инициативные проекты благоустройства дворовой территории, признанные победителями конкурсного отбора, подлежат обязательному </w:t>
      </w:r>
      <w:proofErr w:type="spellStart"/>
      <w:r>
        <w:rPr>
          <w:sz w:val="28"/>
          <w:szCs w:val="28"/>
        </w:rPr>
        <w:t>брендированию</w:t>
      </w:r>
      <w:proofErr w:type="spellEnd"/>
      <w:r>
        <w:rPr>
          <w:sz w:val="28"/>
          <w:szCs w:val="28"/>
        </w:rPr>
        <w:t xml:space="preserve"> посредством размещения на благоустроенной дворовой территории информационного щита, содержащего логотип проекта «Вятские дворики».</w:t>
      </w:r>
    </w:p>
    <w:p w:rsidR="0077041F" w:rsidRDefault="0077041F" w:rsidP="0077041F">
      <w:pPr>
        <w:pStyle w:val="ConsPlusNormal"/>
        <w:adjustRightInd/>
        <w:ind w:firstLine="0"/>
        <w:contextualSpacing/>
        <w:jc w:val="both"/>
        <w:rPr>
          <w:sz w:val="28"/>
          <w:szCs w:val="28"/>
        </w:rPr>
      </w:pPr>
    </w:p>
    <w:p w:rsidR="0077041F" w:rsidRDefault="0077041F" w:rsidP="0077041F">
      <w:pPr>
        <w:pStyle w:val="ConsPlusNormal"/>
        <w:numPr>
          <w:ilvl w:val="0"/>
          <w:numId w:val="4"/>
        </w:numPr>
        <w:adjustRightInd/>
        <w:spacing w:line="360" w:lineRule="auto"/>
        <w:ind w:firstLine="259"/>
        <w:contextualSpacing/>
        <w:jc w:val="both"/>
        <w:rPr>
          <w:b/>
          <w:sz w:val="28"/>
          <w:szCs w:val="28"/>
        </w:rPr>
      </w:pPr>
      <w:r>
        <w:rPr>
          <w:b/>
          <w:sz w:val="28"/>
          <w:szCs w:val="28"/>
        </w:rPr>
        <w:t>Организация проведения конкурсного отбора</w:t>
      </w:r>
    </w:p>
    <w:p w:rsidR="0077041F" w:rsidRDefault="0077041F" w:rsidP="0077041F">
      <w:pPr>
        <w:pStyle w:val="ConsPlusNormal"/>
        <w:ind w:firstLine="709"/>
        <w:contextualSpacing/>
        <w:jc w:val="both"/>
        <w:rPr>
          <w:sz w:val="28"/>
          <w:szCs w:val="28"/>
        </w:rPr>
      </w:pPr>
    </w:p>
    <w:p w:rsidR="0077041F" w:rsidRPr="00F61FC8" w:rsidRDefault="0077041F" w:rsidP="0077041F">
      <w:pPr>
        <w:pStyle w:val="ConsPlusNormal"/>
        <w:numPr>
          <w:ilvl w:val="1"/>
          <w:numId w:val="6"/>
        </w:numPr>
        <w:adjustRightInd/>
        <w:spacing w:line="360" w:lineRule="auto"/>
        <w:ind w:left="0" w:firstLine="709"/>
        <w:contextualSpacing/>
        <w:jc w:val="both"/>
        <w:rPr>
          <w:sz w:val="28"/>
          <w:szCs w:val="28"/>
        </w:rPr>
      </w:pPr>
      <w:r w:rsidRPr="002D0D4C">
        <w:rPr>
          <w:sz w:val="28"/>
          <w:szCs w:val="28"/>
        </w:rPr>
        <w:t xml:space="preserve">Обязательным условием участия в конкурсном отборе является </w:t>
      </w:r>
      <w:r>
        <w:rPr>
          <w:sz w:val="28"/>
          <w:szCs w:val="28"/>
        </w:rPr>
        <w:t>проведение общих собраний</w:t>
      </w:r>
      <w:r w:rsidRPr="00F61FC8">
        <w:rPr>
          <w:sz w:val="28"/>
          <w:szCs w:val="28"/>
        </w:rPr>
        <w:t xml:space="preserve"> собственн</w:t>
      </w:r>
      <w:r>
        <w:rPr>
          <w:sz w:val="28"/>
          <w:szCs w:val="28"/>
        </w:rPr>
        <w:t>иков помещений в многоквартирных домах (далее – общие собрания)</w:t>
      </w:r>
      <w:r w:rsidRPr="00F61FC8">
        <w:rPr>
          <w:sz w:val="28"/>
          <w:szCs w:val="28"/>
        </w:rPr>
        <w:t xml:space="preserve">, </w:t>
      </w:r>
      <w:r>
        <w:rPr>
          <w:sz w:val="28"/>
          <w:szCs w:val="28"/>
        </w:rPr>
        <w:t>дворовые территории которых планируе</w:t>
      </w:r>
      <w:r>
        <w:rPr>
          <w:sz w:val="28"/>
          <w:szCs w:val="28"/>
        </w:rPr>
        <w:t>т</w:t>
      </w:r>
      <w:r>
        <w:rPr>
          <w:sz w:val="28"/>
          <w:szCs w:val="28"/>
        </w:rPr>
        <w:t>ся благоустроить в рамках проекта «Вятские дворики». По результатам о</w:t>
      </w:r>
      <w:r>
        <w:rPr>
          <w:sz w:val="28"/>
          <w:szCs w:val="28"/>
        </w:rPr>
        <w:t>б</w:t>
      </w:r>
      <w:r>
        <w:rPr>
          <w:sz w:val="28"/>
          <w:szCs w:val="28"/>
        </w:rPr>
        <w:t>щих собраний должны быть приняты следующие решения</w:t>
      </w:r>
      <w:r w:rsidRPr="00F61FC8">
        <w:rPr>
          <w:sz w:val="28"/>
          <w:szCs w:val="28"/>
        </w:rPr>
        <w:t>:</w:t>
      </w:r>
    </w:p>
    <w:p w:rsidR="0077041F" w:rsidRDefault="0077041F" w:rsidP="0077041F">
      <w:pPr>
        <w:pStyle w:val="ConsPlusNormal"/>
        <w:adjustRightInd/>
        <w:spacing w:line="360" w:lineRule="auto"/>
        <w:ind w:firstLine="709"/>
        <w:contextualSpacing/>
        <w:jc w:val="both"/>
        <w:rPr>
          <w:sz w:val="28"/>
          <w:szCs w:val="28"/>
        </w:rPr>
      </w:pPr>
      <w:r w:rsidRPr="00F61FC8">
        <w:rPr>
          <w:sz w:val="28"/>
          <w:szCs w:val="28"/>
        </w:rPr>
        <w:t>о благоустройстве дворовой территории за счет средств субсидий и (при необходимости) за счет средств собственников помещений в мног</w:t>
      </w:r>
      <w:r w:rsidRPr="00F61FC8">
        <w:rPr>
          <w:sz w:val="28"/>
          <w:szCs w:val="28"/>
        </w:rPr>
        <w:t>о</w:t>
      </w:r>
      <w:r w:rsidRPr="00F61FC8">
        <w:rPr>
          <w:sz w:val="28"/>
          <w:szCs w:val="28"/>
        </w:rPr>
        <w:t>квартирном доме;</w:t>
      </w:r>
    </w:p>
    <w:p w:rsidR="0077041F" w:rsidRPr="00F61FC8" w:rsidRDefault="0077041F" w:rsidP="0077041F">
      <w:pPr>
        <w:pStyle w:val="ConsPlusNormal"/>
        <w:adjustRightInd/>
        <w:spacing w:line="360" w:lineRule="auto"/>
        <w:ind w:firstLine="709"/>
        <w:contextualSpacing/>
        <w:jc w:val="both"/>
        <w:rPr>
          <w:sz w:val="28"/>
          <w:szCs w:val="28"/>
        </w:rPr>
      </w:pPr>
      <w:r>
        <w:rPr>
          <w:sz w:val="28"/>
          <w:szCs w:val="28"/>
        </w:rPr>
        <w:t>об</w:t>
      </w:r>
      <w:r w:rsidRPr="001C78C2">
        <w:rPr>
          <w:sz w:val="28"/>
          <w:szCs w:val="28"/>
        </w:rPr>
        <w:t xml:space="preserve"> </w:t>
      </w:r>
      <w:r>
        <w:rPr>
          <w:sz w:val="28"/>
          <w:szCs w:val="28"/>
        </w:rPr>
        <w:t>утверждении инициатора</w:t>
      </w:r>
      <w:r w:rsidRPr="001C78C2">
        <w:rPr>
          <w:sz w:val="28"/>
          <w:szCs w:val="28"/>
        </w:rPr>
        <w:t xml:space="preserve"> проекта;</w:t>
      </w:r>
    </w:p>
    <w:p w:rsidR="0077041F" w:rsidRPr="00F61FC8" w:rsidRDefault="0077041F" w:rsidP="0077041F">
      <w:pPr>
        <w:pStyle w:val="ConsPlusNormal"/>
        <w:adjustRightInd/>
        <w:spacing w:line="360" w:lineRule="auto"/>
        <w:ind w:firstLine="709"/>
        <w:contextualSpacing/>
        <w:jc w:val="both"/>
        <w:rPr>
          <w:sz w:val="28"/>
          <w:szCs w:val="28"/>
        </w:rPr>
      </w:pPr>
      <w:r w:rsidRPr="00F61FC8">
        <w:rPr>
          <w:sz w:val="28"/>
          <w:szCs w:val="28"/>
        </w:rPr>
        <w:t>об одобрении инициативного проекта благоустройства дворовой те</w:t>
      </w:r>
      <w:r w:rsidRPr="00F61FC8">
        <w:rPr>
          <w:sz w:val="28"/>
          <w:szCs w:val="28"/>
        </w:rPr>
        <w:t>р</w:t>
      </w:r>
      <w:r w:rsidRPr="00F61FC8">
        <w:rPr>
          <w:sz w:val="28"/>
          <w:szCs w:val="28"/>
        </w:rPr>
        <w:t>ритории и разработанного в соответствии с ним локального сметного расч</w:t>
      </w:r>
      <w:r w:rsidRPr="00F61FC8">
        <w:rPr>
          <w:sz w:val="28"/>
          <w:szCs w:val="28"/>
        </w:rPr>
        <w:t>е</w:t>
      </w:r>
      <w:r w:rsidRPr="00F61FC8">
        <w:rPr>
          <w:sz w:val="28"/>
          <w:szCs w:val="28"/>
        </w:rPr>
        <w:t>та стоимости работ по благоустройству дворовой территории исходя из нормативной стоимости (единичной расценки) планируемых к выполнению работ;</w:t>
      </w:r>
    </w:p>
    <w:p w:rsidR="0077041F" w:rsidRDefault="0077041F" w:rsidP="0077041F">
      <w:pPr>
        <w:pStyle w:val="ConsPlusNormal"/>
        <w:adjustRightInd/>
        <w:spacing w:line="360" w:lineRule="auto"/>
        <w:ind w:firstLine="709"/>
        <w:contextualSpacing/>
        <w:jc w:val="both"/>
        <w:rPr>
          <w:sz w:val="28"/>
          <w:szCs w:val="28"/>
        </w:rPr>
      </w:pPr>
      <w:r w:rsidRPr="00F61FC8">
        <w:rPr>
          <w:sz w:val="28"/>
          <w:szCs w:val="28"/>
        </w:rPr>
        <w:t>о содержании за счет средств собственников помещений в многоква</w:t>
      </w:r>
      <w:r w:rsidRPr="00F61FC8">
        <w:rPr>
          <w:sz w:val="28"/>
          <w:szCs w:val="28"/>
        </w:rPr>
        <w:t>р</w:t>
      </w:r>
      <w:r w:rsidRPr="00F61FC8">
        <w:rPr>
          <w:sz w:val="28"/>
          <w:szCs w:val="28"/>
        </w:rPr>
        <w:t>тирном доме элементов благоустройства, которые планируется создать в рамках реализации инициативного проекта благоустройства дворовой те</w:t>
      </w:r>
      <w:r w:rsidRPr="00F61FC8">
        <w:rPr>
          <w:sz w:val="28"/>
          <w:szCs w:val="28"/>
        </w:rPr>
        <w:t>р</w:t>
      </w:r>
      <w:r w:rsidRPr="00F61FC8">
        <w:rPr>
          <w:sz w:val="28"/>
          <w:szCs w:val="28"/>
        </w:rPr>
        <w:t>ритории.</w:t>
      </w:r>
    </w:p>
    <w:p w:rsidR="0077041F" w:rsidRDefault="0077041F" w:rsidP="0077041F">
      <w:pPr>
        <w:pStyle w:val="ConsPlusNormal"/>
        <w:numPr>
          <w:ilvl w:val="1"/>
          <w:numId w:val="6"/>
        </w:numPr>
        <w:adjustRightInd/>
        <w:spacing w:line="360" w:lineRule="auto"/>
        <w:ind w:hanging="11"/>
        <w:contextualSpacing/>
        <w:jc w:val="both"/>
        <w:rPr>
          <w:sz w:val="28"/>
          <w:szCs w:val="28"/>
        </w:rPr>
      </w:pPr>
      <w:r w:rsidRPr="002D0D4C">
        <w:rPr>
          <w:sz w:val="28"/>
          <w:szCs w:val="28"/>
        </w:rPr>
        <w:t xml:space="preserve">Конкурсный отбор проводится в два этапа. </w:t>
      </w:r>
    </w:p>
    <w:p w:rsidR="0077041F" w:rsidRPr="002D0D4C" w:rsidRDefault="0077041F" w:rsidP="0077041F">
      <w:pPr>
        <w:pStyle w:val="ConsPlusNormal"/>
        <w:numPr>
          <w:ilvl w:val="1"/>
          <w:numId w:val="6"/>
        </w:numPr>
        <w:spacing w:line="360" w:lineRule="auto"/>
        <w:ind w:left="0" w:firstLine="709"/>
        <w:contextualSpacing/>
        <w:jc w:val="both"/>
        <w:rPr>
          <w:sz w:val="28"/>
          <w:szCs w:val="28"/>
        </w:rPr>
      </w:pPr>
      <w:r w:rsidRPr="002D0D4C">
        <w:rPr>
          <w:sz w:val="28"/>
          <w:szCs w:val="28"/>
        </w:rPr>
        <w:t xml:space="preserve">Первым этапом конкурсного отбора является голосование за благоустройство дворовых территорий в рамках проекта </w:t>
      </w:r>
      <w:r>
        <w:rPr>
          <w:sz w:val="28"/>
          <w:szCs w:val="28"/>
        </w:rPr>
        <w:t xml:space="preserve">«Вятские дворики» </w:t>
      </w:r>
      <w:r w:rsidRPr="002D0D4C">
        <w:rPr>
          <w:sz w:val="28"/>
          <w:szCs w:val="28"/>
        </w:rPr>
        <w:t xml:space="preserve">(далее – голосование). </w:t>
      </w:r>
    </w:p>
    <w:p w:rsidR="0077041F" w:rsidRPr="00F61FC8" w:rsidRDefault="0077041F" w:rsidP="0077041F">
      <w:pPr>
        <w:pStyle w:val="ConsPlusNormal"/>
        <w:numPr>
          <w:ilvl w:val="2"/>
          <w:numId w:val="6"/>
        </w:numPr>
        <w:spacing w:line="360" w:lineRule="auto"/>
        <w:ind w:left="0" w:firstLine="709"/>
        <w:contextualSpacing/>
        <w:jc w:val="both"/>
        <w:rPr>
          <w:sz w:val="28"/>
          <w:szCs w:val="28"/>
        </w:rPr>
      </w:pPr>
      <w:r w:rsidRPr="00F61FC8">
        <w:rPr>
          <w:sz w:val="28"/>
          <w:szCs w:val="28"/>
        </w:rPr>
        <w:t xml:space="preserve">В голосовании принимают участие граждане в </w:t>
      </w:r>
      <w:r>
        <w:rPr>
          <w:sz w:val="28"/>
          <w:szCs w:val="28"/>
        </w:rPr>
        <w:t xml:space="preserve">возрасте от 18 </w:t>
      </w:r>
      <w:r>
        <w:rPr>
          <w:sz w:val="28"/>
          <w:szCs w:val="28"/>
        </w:rPr>
        <w:lastRenderedPageBreak/>
        <w:t xml:space="preserve">лет включительно, </w:t>
      </w:r>
      <w:r w:rsidRPr="00F61FC8">
        <w:rPr>
          <w:sz w:val="28"/>
          <w:szCs w:val="28"/>
        </w:rPr>
        <w:t>зарегистрированные в соответствующем многокварти</w:t>
      </w:r>
      <w:r w:rsidRPr="00F61FC8">
        <w:rPr>
          <w:sz w:val="28"/>
          <w:szCs w:val="28"/>
        </w:rPr>
        <w:t>р</w:t>
      </w:r>
      <w:r w:rsidRPr="00F61FC8">
        <w:rPr>
          <w:sz w:val="28"/>
          <w:szCs w:val="28"/>
        </w:rPr>
        <w:t>ном доме по состоянию на 31 декабря года, предшествующ</w:t>
      </w:r>
      <w:r>
        <w:rPr>
          <w:sz w:val="28"/>
          <w:szCs w:val="28"/>
        </w:rPr>
        <w:t>его году пров</w:t>
      </w:r>
      <w:r>
        <w:rPr>
          <w:sz w:val="28"/>
          <w:szCs w:val="28"/>
        </w:rPr>
        <w:t>е</w:t>
      </w:r>
      <w:r>
        <w:rPr>
          <w:sz w:val="28"/>
          <w:szCs w:val="28"/>
        </w:rPr>
        <w:t>дения голосования.</w:t>
      </w:r>
    </w:p>
    <w:p w:rsidR="0077041F" w:rsidRPr="00F61FC8" w:rsidRDefault="0077041F" w:rsidP="0077041F">
      <w:pPr>
        <w:pStyle w:val="ConsPlusNormal"/>
        <w:spacing w:line="360" w:lineRule="auto"/>
        <w:ind w:firstLine="709"/>
        <w:contextualSpacing/>
        <w:jc w:val="both"/>
        <w:rPr>
          <w:sz w:val="28"/>
          <w:szCs w:val="28"/>
        </w:rPr>
      </w:pPr>
      <w:r>
        <w:rPr>
          <w:sz w:val="28"/>
          <w:szCs w:val="28"/>
        </w:rPr>
        <w:t xml:space="preserve">2.3.2. В </w:t>
      </w:r>
      <w:r w:rsidRPr="002337A4">
        <w:rPr>
          <w:sz w:val="28"/>
          <w:szCs w:val="28"/>
        </w:rPr>
        <w:t>число</w:t>
      </w:r>
      <w:r w:rsidRPr="00F61FC8">
        <w:rPr>
          <w:sz w:val="28"/>
          <w:szCs w:val="28"/>
        </w:rPr>
        <w:t xml:space="preserve"> объектов для проведения голосования включаются дв</w:t>
      </w:r>
      <w:r w:rsidRPr="00F61FC8">
        <w:rPr>
          <w:sz w:val="28"/>
          <w:szCs w:val="28"/>
        </w:rPr>
        <w:t>о</w:t>
      </w:r>
      <w:r w:rsidRPr="00F61FC8">
        <w:rPr>
          <w:sz w:val="28"/>
          <w:szCs w:val="28"/>
        </w:rPr>
        <w:t>ровые территории у многоквартирных домов, не признанных в установле</w:t>
      </w:r>
      <w:r w:rsidRPr="00F61FC8">
        <w:rPr>
          <w:sz w:val="28"/>
          <w:szCs w:val="28"/>
        </w:rPr>
        <w:t>н</w:t>
      </w:r>
      <w:r w:rsidRPr="00F61FC8">
        <w:rPr>
          <w:sz w:val="28"/>
          <w:szCs w:val="28"/>
        </w:rPr>
        <w:t>ном порядке аварийными или имеющими физический износ основных ко</w:t>
      </w:r>
      <w:r w:rsidRPr="00F61FC8">
        <w:rPr>
          <w:sz w:val="28"/>
          <w:szCs w:val="28"/>
        </w:rPr>
        <w:t>н</w:t>
      </w:r>
      <w:r w:rsidRPr="00F61FC8">
        <w:rPr>
          <w:sz w:val="28"/>
          <w:szCs w:val="28"/>
        </w:rPr>
        <w:t>структивных элементов (крыша, стены, фундамент), превышающий 70%.</w:t>
      </w:r>
    </w:p>
    <w:p w:rsidR="0077041F" w:rsidRDefault="0077041F" w:rsidP="0077041F">
      <w:pPr>
        <w:pStyle w:val="ConsPlusNormal"/>
        <w:spacing w:line="360" w:lineRule="auto"/>
        <w:ind w:firstLine="709"/>
        <w:contextualSpacing/>
        <w:jc w:val="both"/>
        <w:rPr>
          <w:sz w:val="28"/>
          <w:szCs w:val="28"/>
        </w:rPr>
      </w:pPr>
      <w:r w:rsidRPr="00F61FC8">
        <w:rPr>
          <w:sz w:val="28"/>
          <w:szCs w:val="28"/>
        </w:rPr>
        <w:t>2.4. Вторым этапом конкурсного отбора является конкурс инициати</w:t>
      </w:r>
      <w:r w:rsidRPr="00F61FC8">
        <w:rPr>
          <w:sz w:val="28"/>
          <w:szCs w:val="28"/>
        </w:rPr>
        <w:t>в</w:t>
      </w:r>
      <w:r w:rsidRPr="00F61FC8">
        <w:rPr>
          <w:sz w:val="28"/>
          <w:szCs w:val="28"/>
        </w:rPr>
        <w:t>ных проектов благоустройства дворовых территорий (далее – конкурс).</w:t>
      </w:r>
      <w:r>
        <w:rPr>
          <w:sz w:val="28"/>
          <w:szCs w:val="28"/>
        </w:rPr>
        <w:t xml:space="preserve"> </w:t>
      </w:r>
      <w:r w:rsidRPr="00F61FC8">
        <w:rPr>
          <w:sz w:val="28"/>
          <w:szCs w:val="28"/>
        </w:rPr>
        <w:t>К участию в конкурсе допускаются инициативные проекты благоустройства дворовых территорий, соответствующие условиям:</w:t>
      </w:r>
    </w:p>
    <w:p w:rsidR="0077041F" w:rsidRPr="00F61FC8" w:rsidRDefault="0077041F" w:rsidP="0077041F">
      <w:pPr>
        <w:pStyle w:val="ConsPlusNormal"/>
        <w:spacing w:line="360" w:lineRule="auto"/>
        <w:ind w:firstLine="709"/>
        <w:contextualSpacing/>
        <w:jc w:val="both"/>
        <w:rPr>
          <w:sz w:val="28"/>
          <w:szCs w:val="28"/>
        </w:rPr>
      </w:pPr>
      <w:r>
        <w:rPr>
          <w:sz w:val="28"/>
          <w:szCs w:val="28"/>
        </w:rPr>
        <w:t xml:space="preserve">2.4.1. </w:t>
      </w:r>
      <w:r w:rsidRPr="00F61FC8">
        <w:rPr>
          <w:sz w:val="28"/>
          <w:szCs w:val="28"/>
        </w:rPr>
        <w:t>В целях благоустройства дворовой территории проведено общее собрание, в ходе которого приняты решения</w:t>
      </w:r>
      <w:r>
        <w:rPr>
          <w:sz w:val="28"/>
          <w:szCs w:val="28"/>
        </w:rPr>
        <w:t>, указанные в пункте 2.1 наст</w:t>
      </w:r>
      <w:r>
        <w:rPr>
          <w:sz w:val="28"/>
          <w:szCs w:val="28"/>
        </w:rPr>
        <w:t>о</w:t>
      </w:r>
      <w:r>
        <w:rPr>
          <w:sz w:val="28"/>
          <w:szCs w:val="28"/>
        </w:rPr>
        <w:t>ящих общих требований к порядку проведения конкурсного отбора, закре</w:t>
      </w:r>
      <w:r>
        <w:rPr>
          <w:sz w:val="28"/>
          <w:szCs w:val="28"/>
        </w:rPr>
        <w:t>п</w:t>
      </w:r>
      <w:r>
        <w:rPr>
          <w:sz w:val="28"/>
          <w:szCs w:val="28"/>
        </w:rPr>
        <w:t>ленные в протоколе общего</w:t>
      </w:r>
      <w:r w:rsidRPr="00F61FC8">
        <w:rPr>
          <w:sz w:val="28"/>
          <w:szCs w:val="28"/>
        </w:rPr>
        <w:t xml:space="preserve"> </w:t>
      </w:r>
      <w:r>
        <w:rPr>
          <w:sz w:val="28"/>
          <w:szCs w:val="28"/>
        </w:rPr>
        <w:t>собрания</w:t>
      </w:r>
      <w:r w:rsidRPr="00F61FC8">
        <w:rPr>
          <w:sz w:val="28"/>
          <w:szCs w:val="28"/>
        </w:rPr>
        <w:t xml:space="preserve"> собственников помещений в мног</w:t>
      </w:r>
      <w:r w:rsidRPr="00F61FC8">
        <w:rPr>
          <w:sz w:val="28"/>
          <w:szCs w:val="28"/>
        </w:rPr>
        <w:t>о</w:t>
      </w:r>
      <w:r w:rsidRPr="00F61FC8">
        <w:rPr>
          <w:sz w:val="28"/>
          <w:szCs w:val="28"/>
        </w:rPr>
        <w:t>квартирном доме</w:t>
      </w:r>
      <w:r>
        <w:rPr>
          <w:sz w:val="28"/>
          <w:szCs w:val="28"/>
        </w:rPr>
        <w:t>.</w:t>
      </w:r>
    </w:p>
    <w:p w:rsidR="0077041F" w:rsidRPr="00F61FC8" w:rsidRDefault="0077041F" w:rsidP="0077041F">
      <w:pPr>
        <w:pStyle w:val="ConsPlusNormal"/>
        <w:spacing w:line="360" w:lineRule="auto"/>
        <w:ind w:firstLine="709"/>
        <w:contextualSpacing/>
        <w:jc w:val="both"/>
        <w:rPr>
          <w:sz w:val="28"/>
          <w:szCs w:val="28"/>
        </w:rPr>
      </w:pPr>
      <w:r>
        <w:rPr>
          <w:sz w:val="28"/>
          <w:szCs w:val="28"/>
        </w:rPr>
        <w:t>2.4.2</w:t>
      </w:r>
      <w:r w:rsidRPr="00F61FC8">
        <w:rPr>
          <w:sz w:val="28"/>
          <w:szCs w:val="28"/>
        </w:rPr>
        <w:t xml:space="preserve">. </w:t>
      </w:r>
      <w:r>
        <w:rPr>
          <w:sz w:val="28"/>
          <w:szCs w:val="28"/>
        </w:rPr>
        <w:t>Г</w:t>
      </w:r>
      <w:r w:rsidRPr="00F61FC8">
        <w:rPr>
          <w:sz w:val="28"/>
          <w:szCs w:val="28"/>
        </w:rPr>
        <w:t>раждане в возрасте от 18 лет включительно, зарегистрирова</w:t>
      </w:r>
      <w:r w:rsidRPr="00F61FC8">
        <w:rPr>
          <w:sz w:val="28"/>
          <w:szCs w:val="28"/>
        </w:rPr>
        <w:t>н</w:t>
      </w:r>
      <w:r w:rsidRPr="00F61FC8">
        <w:rPr>
          <w:sz w:val="28"/>
          <w:szCs w:val="28"/>
        </w:rPr>
        <w:t>ные в соответствующем многоквартирном доме по состоянию на 31 декабря года, предшествующ</w:t>
      </w:r>
      <w:r>
        <w:rPr>
          <w:sz w:val="28"/>
          <w:szCs w:val="28"/>
        </w:rPr>
        <w:t xml:space="preserve">его году проведения конкурсного отбора, принимали участие в голосовании </w:t>
      </w:r>
      <w:r w:rsidRPr="00F61FC8">
        <w:rPr>
          <w:sz w:val="28"/>
          <w:szCs w:val="28"/>
        </w:rPr>
        <w:t>за благоустройство дворовой территории, в отнош</w:t>
      </w:r>
      <w:r w:rsidRPr="00F61FC8">
        <w:rPr>
          <w:sz w:val="28"/>
          <w:szCs w:val="28"/>
        </w:rPr>
        <w:t>е</w:t>
      </w:r>
      <w:r w:rsidRPr="00F61FC8">
        <w:rPr>
          <w:sz w:val="28"/>
          <w:szCs w:val="28"/>
        </w:rPr>
        <w:t>нии которой представлен инициативный проект благ</w:t>
      </w:r>
      <w:r>
        <w:rPr>
          <w:sz w:val="28"/>
          <w:szCs w:val="28"/>
        </w:rPr>
        <w:t>оустройства дворовой территории.</w:t>
      </w:r>
    </w:p>
    <w:p w:rsidR="0077041F" w:rsidRPr="00F61FC8" w:rsidRDefault="0077041F" w:rsidP="0077041F">
      <w:pPr>
        <w:pStyle w:val="ConsPlusNormal"/>
        <w:numPr>
          <w:ilvl w:val="2"/>
          <w:numId w:val="7"/>
        </w:numPr>
        <w:adjustRightInd/>
        <w:spacing w:line="360" w:lineRule="auto"/>
        <w:ind w:left="0" w:firstLine="709"/>
        <w:contextualSpacing/>
        <w:jc w:val="both"/>
        <w:rPr>
          <w:sz w:val="28"/>
          <w:szCs w:val="28"/>
        </w:rPr>
      </w:pPr>
      <w:r w:rsidRPr="00F61FC8">
        <w:rPr>
          <w:sz w:val="28"/>
          <w:szCs w:val="28"/>
        </w:rPr>
        <w:t>Произведен расчет стоимости реализации инициативного прое</w:t>
      </w:r>
      <w:r w:rsidRPr="00F61FC8">
        <w:rPr>
          <w:sz w:val="28"/>
          <w:szCs w:val="28"/>
        </w:rPr>
        <w:t>к</w:t>
      </w:r>
      <w:r w:rsidRPr="00F61FC8">
        <w:rPr>
          <w:sz w:val="28"/>
          <w:szCs w:val="28"/>
        </w:rPr>
        <w:t>та благоустройства дворовой территории и в составе конкурсной заявки представлен локальный сметный расчет стоимости работ по благоустро</w:t>
      </w:r>
      <w:r w:rsidRPr="00F61FC8">
        <w:rPr>
          <w:sz w:val="28"/>
          <w:szCs w:val="28"/>
        </w:rPr>
        <w:t>й</w:t>
      </w:r>
      <w:r w:rsidRPr="00F61FC8">
        <w:rPr>
          <w:sz w:val="28"/>
          <w:szCs w:val="28"/>
        </w:rPr>
        <w:t>ству дворовой территории исходя из нормативной стоимости (единичной расценки) планируемых к выполнению работ для обоснования объемов ф</w:t>
      </w:r>
      <w:r w:rsidRPr="00F61FC8">
        <w:rPr>
          <w:sz w:val="28"/>
          <w:szCs w:val="28"/>
        </w:rPr>
        <w:t>и</w:t>
      </w:r>
      <w:r w:rsidRPr="00F61FC8">
        <w:rPr>
          <w:sz w:val="28"/>
          <w:szCs w:val="28"/>
        </w:rPr>
        <w:t>нансовых затрат, необходимых для реализации инициативного проекта бл</w:t>
      </w:r>
      <w:r w:rsidRPr="00F61FC8">
        <w:rPr>
          <w:sz w:val="28"/>
          <w:szCs w:val="28"/>
        </w:rPr>
        <w:t>а</w:t>
      </w:r>
      <w:r w:rsidRPr="00F61FC8">
        <w:rPr>
          <w:sz w:val="28"/>
          <w:szCs w:val="28"/>
        </w:rPr>
        <w:t>гоустройства дворовой территории.</w:t>
      </w:r>
    </w:p>
    <w:p w:rsidR="0077041F" w:rsidRDefault="0077041F" w:rsidP="0077041F">
      <w:pPr>
        <w:pStyle w:val="ConsPlusNormal"/>
        <w:spacing w:line="360" w:lineRule="auto"/>
        <w:ind w:firstLine="709"/>
        <w:contextualSpacing/>
        <w:jc w:val="both"/>
        <w:rPr>
          <w:sz w:val="28"/>
          <w:szCs w:val="28"/>
        </w:rPr>
      </w:pPr>
      <w:r>
        <w:rPr>
          <w:sz w:val="28"/>
          <w:szCs w:val="28"/>
        </w:rPr>
        <w:t>2.5. В целях проведения конкурсного отбора организатор конкурсного отбора выполняет следующие функции: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2.5.1. Осуществляет разработку муниципального правового акта, устанавливающего порядок проведения конкурсного отбора, содержащий критерии конкурсного отбора, разработанный в соответствии с общими требованиями к порядку проведения конкурсного отбора, и порядок предоставления грантов, разработанный в соответствии с требованиями, установленными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предусматривающий: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казначейское сопровождение средств субсидий в порядке, установленном бюджетным законодательством Российской Федерации;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 финансового обеспечения затрат, связанных с реализацией инициативных проектов благоустройства дворовых территорий, исключающий возможность авансирования работ по реализации инициативных проектов благоустройства дворовых территорий;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в соответствии с договорами, заключаемыми на возмездной основе,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гранта.</w:t>
      </w:r>
    </w:p>
    <w:p w:rsidR="0077041F" w:rsidRPr="002D48AA" w:rsidRDefault="0077041F" w:rsidP="0077041F">
      <w:pPr>
        <w:pStyle w:val="ConsPlusNormal"/>
        <w:spacing w:line="360" w:lineRule="auto"/>
        <w:ind w:firstLine="709"/>
        <w:contextualSpacing/>
        <w:jc w:val="both"/>
        <w:rPr>
          <w:sz w:val="28"/>
          <w:szCs w:val="28"/>
        </w:rPr>
      </w:pPr>
      <w:r>
        <w:rPr>
          <w:sz w:val="28"/>
          <w:szCs w:val="28"/>
        </w:rPr>
        <w:t>2.5</w:t>
      </w:r>
      <w:r w:rsidRPr="002D48AA">
        <w:rPr>
          <w:sz w:val="28"/>
          <w:szCs w:val="28"/>
        </w:rPr>
        <w:t>.2. Осуществляет информирование населения, проживающего на территории муниципального образования, о проведении конкурсного отб</w:t>
      </w:r>
      <w:r w:rsidRPr="002D48AA">
        <w:rPr>
          <w:sz w:val="28"/>
          <w:szCs w:val="28"/>
        </w:rPr>
        <w:t>о</w:t>
      </w:r>
      <w:r w:rsidRPr="002D48AA">
        <w:rPr>
          <w:sz w:val="28"/>
          <w:szCs w:val="28"/>
        </w:rPr>
        <w:t>ра посредством размещения информации на официальном информационном сайте муниципального образования в информационно-телекоммуникационной сети «Интернет» (далее – официальный информ</w:t>
      </w:r>
      <w:r w:rsidRPr="002D48AA">
        <w:rPr>
          <w:sz w:val="28"/>
          <w:szCs w:val="28"/>
        </w:rPr>
        <w:t>а</w:t>
      </w:r>
      <w:r w:rsidRPr="002D48AA">
        <w:rPr>
          <w:sz w:val="28"/>
          <w:szCs w:val="28"/>
        </w:rPr>
        <w:t>ционный сайт муниципального образования), в средствах массовой инфо</w:t>
      </w:r>
      <w:r w:rsidRPr="002D48AA">
        <w:rPr>
          <w:sz w:val="28"/>
          <w:szCs w:val="28"/>
        </w:rPr>
        <w:t>р</w:t>
      </w:r>
      <w:r w:rsidRPr="002D48AA">
        <w:rPr>
          <w:sz w:val="28"/>
          <w:szCs w:val="28"/>
        </w:rPr>
        <w:t>мации муниципального образования.</w:t>
      </w:r>
    </w:p>
    <w:p w:rsidR="0077041F" w:rsidRPr="002D48AA" w:rsidRDefault="0077041F" w:rsidP="0077041F">
      <w:pPr>
        <w:pStyle w:val="ConsPlusNormal"/>
        <w:spacing w:line="360" w:lineRule="auto"/>
        <w:ind w:firstLine="709"/>
        <w:contextualSpacing/>
        <w:jc w:val="both"/>
        <w:rPr>
          <w:sz w:val="28"/>
          <w:szCs w:val="28"/>
        </w:rPr>
      </w:pPr>
      <w:r w:rsidRPr="002D48AA">
        <w:rPr>
          <w:sz w:val="28"/>
          <w:szCs w:val="28"/>
        </w:rPr>
        <w:lastRenderedPageBreak/>
        <w:t>Информация о проведении конкурсного отбора должна содержать:</w:t>
      </w:r>
    </w:p>
    <w:p w:rsidR="0077041F" w:rsidRPr="002D48AA" w:rsidRDefault="0077041F" w:rsidP="0077041F">
      <w:pPr>
        <w:pStyle w:val="ConsPlusNormal"/>
        <w:spacing w:line="360" w:lineRule="auto"/>
        <w:ind w:firstLine="709"/>
        <w:contextualSpacing/>
        <w:jc w:val="both"/>
        <w:rPr>
          <w:sz w:val="28"/>
          <w:szCs w:val="28"/>
        </w:rPr>
      </w:pPr>
      <w:r w:rsidRPr="002D48AA">
        <w:rPr>
          <w:sz w:val="28"/>
          <w:szCs w:val="28"/>
        </w:rPr>
        <w:t>сведения о сроках и адресах проведения голосования;</w:t>
      </w:r>
    </w:p>
    <w:p w:rsidR="0077041F" w:rsidRPr="002D48AA" w:rsidRDefault="0077041F" w:rsidP="0077041F">
      <w:pPr>
        <w:pStyle w:val="ConsPlusNormal"/>
        <w:spacing w:line="360" w:lineRule="auto"/>
        <w:ind w:firstLine="709"/>
        <w:contextualSpacing/>
        <w:jc w:val="both"/>
        <w:rPr>
          <w:sz w:val="28"/>
          <w:szCs w:val="28"/>
        </w:rPr>
      </w:pPr>
      <w:r w:rsidRPr="002D48AA">
        <w:rPr>
          <w:sz w:val="28"/>
          <w:szCs w:val="28"/>
        </w:rPr>
        <w:t xml:space="preserve">сведения о сроках начала и окончания приема </w:t>
      </w:r>
      <w:r>
        <w:rPr>
          <w:sz w:val="28"/>
          <w:szCs w:val="28"/>
        </w:rPr>
        <w:t>конкурсных заявок</w:t>
      </w:r>
      <w:r w:rsidRPr="002D48AA">
        <w:rPr>
          <w:sz w:val="28"/>
          <w:szCs w:val="28"/>
        </w:rPr>
        <w:t>, почтовый адрес, номер телефона, адрес электронной почты и (или) адрес электронной цифровой платформы, на которые можно направить конкур</w:t>
      </w:r>
      <w:r w:rsidRPr="002D48AA">
        <w:rPr>
          <w:sz w:val="28"/>
          <w:szCs w:val="28"/>
        </w:rPr>
        <w:t>с</w:t>
      </w:r>
      <w:r w:rsidRPr="002D48AA">
        <w:rPr>
          <w:sz w:val="28"/>
          <w:szCs w:val="28"/>
        </w:rPr>
        <w:t>ную заявку;</w:t>
      </w:r>
    </w:p>
    <w:p w:rsidR="0077041F" w:rsidRPr="002D48AA" w:rsidRDefault="0077041F" w:rsidP="0077041F">
      <w:pPr>
        <w:pStyle w:val="ConsPlusNormal"/>
        <w:spacing w:line="360" w:lineRule="auto"/>
        <w:ind w:firstLine="709"/>
        <w:contextualSpacing/>
        <w:jc w:val="both"/>
        <w:rPr>
          <w:sz w:val="28"/>
          <w:szCs w:val="28"/>
        </w:rPr>
      </w:pPr>
      <w:r w:rsidRPr="002D48AA">
        <w:rPr>
          <w:sz w:val="28"/>
          <w:szCs w:val="28"/>
        </w:rPr>
        <w:t>сведения об объеме бюджетных ассигнований, предоставляемых на реализацию одного инициативного проекта благоустройства дворовой те</w:t>
      </w:r>
      <w:r w:rsidRPr="002D48AA">
        <w:rPr>
          <w:sz w:val="28"/>
          <w:szCs w:val="28"/>
        </w:rPr>
        <w:t>р</w:t>
      </w:r>
      <w:r w:rsidRPr="002D48AA">
        <w:rPr>
          <w:sz w:val="28"/>
          <w:szCs w:val="28"/>
        </w:rPr>
        <w:t>ритории;</w:t>
      </w:r>
    </w:p>
    <w:p w:rsidR="0077041F" w:rsidRPr="002D48AA" w:rsidRDefault="0077041F" w:rsidP="0077041F">
      <w:pPr>
        <w:pStyle w:val="ConsPlusNormal"/>
        <w:spacing w:line="360" w:lineRule="auto"/>
        <w:ind w:firstLine="709"/>
        <w:contextualSpacing/>
        <w:jc w:val="both"/>
        <w:rPr>
          <w:sz w:val="28"/>
          <w:szCs w:val="28"/>
        </w:rPr>
      </w:pPr>
      <w:r w:rsidRPr="002D48AA">
        <w:rPr>
          <w:sz w:val="28"/>
          <w:szCs w:val="28"/>
        </w:rPr>
        <w:t xml:space="preserve">сведения об условиях приема </w:t>
      </w:r>
      <w:r>
        <w:rPr>
          <w:sz w:val="28"/>
          <w:szCs w:val="28"/>
        </w:rPr>
        <w:t>конкурсных заявок</w:t>
      </w:r>
      <w:r w:rsidRPr="002D48AA">
        <w:rPr>
          <w:sz w:val="28"/>
          <w:szCs w:val="28"/>
        </w:rPr>
        <w:t>;</w:t>
      </w:r>
    </w:p>
    <w:p w:rsidR="0077041F" w:rsidRPr="002D48AA" w:rsidRDefault="0077041F" w:rsidP="0077041F">
      <w:pPr>
        <w:pStyle w:val="ConsPlusNormal"/>
        <w:spacing w:line="360" w:lineRule="auto"/>
        <w:ind w:firstLine="709"/>
        <w:contextualSpacing/>
        <w:jc w:val="both"/>
        <w:rPr>
          <w:sz w:val="28"/>
          <w:szCs w:val="28"/>
        </w:rPr>
      </w:pPr>
      <w:r w:rsidRPr="002D48AA">
        <w:rPr>
          <w:sz w:val="28"/>
          <w:szCs w:val="28"/>
        </w:rPr>
        <w:t>сведения о критериях конкурса.</w:t>
      </w:r>
    </w:p>
    <w:p w:rsidR="0077041F" w:rsidRDefault="0077041F" w:rsidP="0077041F">
      <w:pPr>
        <w:pStyle w:val="ConsPlusNormal"/>
        <w:spacing w:line="360" w:lineRule="auto"/>
        <w:ind w:firstLine="709"/>
        <w:contextualSpacing/>
        <w:jc w:val="both"/>
        <w:rPr>
          <w:sz w:val="28"/>
          <w:szCs w:val="28"/>
        </w:rPr>
      </w:pPr>
      <w:r>
        <w:rPr>
          <w:sz w:val="28"/>
          <w:szCs w:val="28"/>
        </w:rPr>
        <w:t>2.5.3</w:t>
      </w:r>
      <w:r w:rsidRPr="002D48AA">
        <w:rPr>
          <w:sz w:val="28"/>
          <w:szCs w:val="28"/>
        </w:rPr>
        <w:t>.</w:t>
      </w:r>
      <w:r w:rsidRPr="002D48AA">
        <w:rPr>
          <w:sz w:val="28"/>
          <w:szCs w:val="28"/>
        </w:rPr>
        <w:tab/>
        <w:t>Формирует перечень дворовых территорий для проведения г</w:t>
      </w:r>
      <w:r w:rsidRPr="002D48AA">
        <w:rPr>
          <w:sz w:val="28"/>
          <w:szCs w:val="28"/>
        </w:rPr>
        <w:t>о</w:t>
      </w:r>
      <w:r w:rsidRPr="002D48AA">
        <w:rPr>
          <w:sz w:val="28"/>
          <w:szCs w:val="28"/>
        </w:rPr>
        <w:t>лосования с указанием максимально возможного количества голосов, кот</w:t>
      </w:r>
      <w:r w:rsidRPr="002D48AA">
        <w:rPr>
          <w:sz w:val="28"/>
          <w:szCs w:val="28"/>
        </w:rPr>
        <w:t>о</w:t>
      </w:r>
      <w:r w:rsidRPr="002D48AA">
        <w:rPr>
          <w:sz w:val="28"/>
          <w:szCs w:val="28"/>
        </w:rPr>
        <w:t>рое может быть отдано за благоустройство каждой дворовой территории, равного количеству граждан в возрасте от 18 лет включительно, зарегистр</w:t>
      </w:r>
      <w:r w:rsidRPr="002D48AA">
        <w:rPr>
          <w:sz w:val="28"/>
          <w:szCs w:val="28"/>
        </w:rPr>
        <w:t>и</w:t>
      </w:r>
      <w:r w:rsidRPr="002D48AA">
        <w:rPr>
          <w:sz w:val="28"/>
          <w:szCs w:val="28"/>
        </w:rPr>
        <w:t>рованных в соответствующем многоквартирном доме по состоянию на 31 декабря года, предшествующего году проведения голосования.</w:t>
      </w:r>
    </w:p>
    <w:p w:rsidR="0077041F" w:rsidRPr="002D48AA" w:rsidRDefault="0077041F" w:rsidP="0077041F">
      <w:pPr>
        <w:pStyle w:val="ConsPlusNormal"/>
        <w:spacing w:line="360" w:lineRule="auto"/>
        <w:ind w:firstLine="709"/>
        <w:contextualSpacing/>
        <w:jc w:val="both"/>
        <w:rPr>
          <w:sz w:val="28"/>
          <w:szCs w:val="28"/>
        </w:rPr>
      </w:pPr>
      <w:r>
        <w:rPr>
          <w:sz w:val="28"/>
          <w:szCs w:val="28"/>
        </w:rPr>
        <w:t>2.5.4</w:t>
      </w:r>
      <w:r w:rsidRPr="002D48AA">
        <w:rPr>
          <w:sz w:val="28"/>
          <w:szCs w:val="28"/>
        </w:rPr>
        <w:t>. Проводит голосование.</w:t>
      </w:r>
    </w:p>
    <w:p w:rsidR="0077041F" w:rsidRPr="002D48AA" w:rsidRDefault="0077041F" w:rsidP="0077041F">
      <w:pPr>
        <w:pStyle w:val="ConsPlusNormal"/>
        <w:spacing w:line="360" w:lineRule="auto"/>
        <w:ind w:firstLine="734"/>
        <w:contextualSpacing/>
        <w:jc w:val="both"/>
        <w:rPr>
          <w:sz w:val="28"/>
          <w:szCs w:val="28"/>
        </w:rPr>
      </w:pPr>
      <w:r>
        <w:rPr>
          <w:sz w:val="28"/>
          <w:szCs w:val="28"/>
        </w:rPr>
        <w:t>2.5.5</w:t>
      </w:r>
      <w:r w:rsidRPr="002D48AA">
        <w:rPr>
          <w:sz w:val="28"/>
          <w:szCs w:val="28"/>
        </w:rPr>
        <w:t>. В течение семи календарных дней со дня завершения голосов</w:t>
      </w:r>
      <w:r w:rsidRPr="002D48AA">
        <w:rPr>
          <w:sz w:val="28"/>
          <w:szCs w:val="28"/>
        </w:rPr>
        <w:t>а</w:t>
      </w:r>
      <w:r w:rsidRPr="002D48AA">
        <w:rPr>
          <w:sz w:val="28"/>
          <w:szCs w:val="28"/>
        </w:rPr>
        <w:t>ния размещает на официальном информационном сайте</w:t>
      </w:r>
      <w:r>
        <w:rPr>
          <w:sz w:val="28"/>
          <w:szCs w:val="28"/>
        </w:rPr>
        <w:t xml:space="preserve"> муниципального образования</w:t>
      </w:r>
      <w:r w:rsidRPr="002D48AA">
        <w:rPr>
          <w:sz w:val="28"/>
          <w:szCs w:val="28"/>
        </w:rPr>
        <w:t>:</w:t>
      </w:r>
    </w:p>
    <w:p w:rsidR="0077041F" w:rsidRPr="002D48AA" w:rsidRDefault="0077041F" w:rsidP="0077041F">
      <w:pPr>
        <w:pStyle w:val="ConsPlusNormal"/>
        <w:spacing w:line="360" w:lineRule="auto"/>
        <w:ind w:firstLine="734"/>
        <w:contextualSpacing/>
        <w:jc w:val="both"/>
        <w:rPr>
          <w:sz w:val="28"/>
          <w:szCs w:val="28"/>
        </w:rPr>
      </w:pPr>
      <w:r w:rsidRPr="002D48AA">
        <w:rPr>
          <w:sz w:val="28"/>
          <w:szCs w:val="28"/>
        </w:rPr>
        <w:t>результаты голосования с указанием максимально возможного и фа</w:t>
      </w:r>
      <w:r w:rsidRPr="002D48AA">
        <w:rPr>
          <w:sz w:val="28"/>
          <w:szCs w:val="28"/>
        </w:rPr>
        <w:t>к</w:t>
      </w:r>
      <w:r w:rsidRPr="002D48AA">
        <w:rPr>
          <w:sz w:val="28"/>
          <w:szCs w:val="28"/>
        </w:rPr>
        <w:t>тического количества голосов, отданных за благоустройство каждой двор</w:t>
      </w:r>
      <w:r w:rsidRPr="002D48AA">
        <w:rPr>
          <w:sz w:val="28"/>
          <w:szCs w:val="28"/>
        </w:rPr>
        <w:t>о</w:t>
      </w:r>
      <w:r w:rsidRPr="002D48AA">
        <w:rPr>
          <w:sz w:val="28"/>
          <w:szCs w:val="28"/>
        </w:rPr>
        <w:t>вой территории, включенной в перечень дворовых террит</w:t>
      </w:r>
      <w:r>
        <w:rPr>
          <w:sz w:val="28"/>
          <w:szCs w:val="28"/>
        </w:rPr>
        <w:t>орий для провед</w:t>
      </w:r>
      <w:r>
        <w:rPr>
          <w:sz w:val="28"/>
          <w:szCs w:val="28"/>
        </w:rPr>
        <w:t>е</w:t>
      </w:r>
      <w:r>
        <w:rPr>
          <w:sz w:val="28"/>
          <w:szCs w:val="28"/>
        </w:rPr>
        <w:t>ния голосования.</w:t>
      </w:r>
    </w:p>
    <w:p w:rsidR="0077041F" w:rsidRDefault="0077041F" w:rsidP="0077041F">
      <w:pPr>
        <w:pStyle w:val="ConsPlusNormal"/>
        <w:spacing w:line="360" w:lineRule="auto"/>
        <w:ind w:firstLine="709"/>
        <w:contextualSpacing/>
        <w:jc w:val="both"/>
        <w:rPr>
          <w:sz w:val="28"/>
          <w:szCs w:val="28"/>
        </w:rPr>
      </w:pPr>
      <w:r>
        <w:rPr>
          <w:sz w:val="28"/>
          <w:szCs w:val="28"/>
        </w:rPr>
        <w:t>2.5.6</w:t>
      </w:r>
      <w:r w:rsidRPr="002D48AA">
        <w:rPr>
          <w:sz w:val="28"/>
          <w:szCs w:val="28"/>
        </w:rPr>
        <w:t xml:space="preserve">. Обеспечивает прием, учет и хранение поступивших </w:t>
      </w:r>
      <w:r>
        <w:rPr>
          <w:sz w:val="28"/>
          <w:szCs w:val="28"/>
        </w:rPr>
        <w:t>от</w:t>
      </w:r>
      <w:r w:rsidRPr="002D48AA">
        <w:rPr>
          <w:sz w:val="28"/>
          <w:szCs w:val="28"/>
        </w:rPr>
        <w:t xml:space="preserve"> иници</w:t>
      </w:r>
      <w:r w:rsidRPr="002D48AA">
        <w:rPr>
          <w:sz w:val="28"/>
          <w:szCs w:val="28"/>
        </w:rPr>
        <w:t>а</w:t>
      </w:r>
      <w:r w:rsidRPr="002D48AA">
        <w:rPr>
          <w:sz w:val="28"/>
          <w:szCs w:val="28"/>
        </w:rPr>
        <w:t>торов проектов конкурсных заявок.</w:t>
      </w:r>
    </w:p>
    <w:p w:rsidR="0077041F" w:rsidRDefault="0077041F" w:rsidP="0077041F">
      <w:pPr>
        <w:pStyle w:val="ConsPlusNormal"/>
        <w:spacing w:line="360" w:lineRule="auto"/>
        <w:ind w:firstLine="709"/>
        <w:contextualSpacing/>
        <w:jc w:val="both"/>
        <w:rPr>
          <w:sz w:val="28"/>
          <w:szCs w:val="28"/>
        </w:rPr>
      </w:pPr>
      <w:r>
        <w:rPr>
          <w:sz w:val="28"/>
          <w:szCs w:val="28"/>
        </w:rPr>
        <w:t>2.5.7. Утверждает порядок рассмотрения и оценки конкурсных заявок.</w:t>
      </w:r>
    </w:p>
    <w:p w:rsidR="0077041F" w:rsidRPr="002D48AA" w:rsidRDefault="0077041F" w:rsidP="0077041F">
      <w:pPr>
        <w:pStyle w:val="ConsPlusNormal"/>
        <w:spacing w:line="360" w:lineRule="auto"/>
        <w:ind w:firstLine="709"/>
        <w:contextualSpacing/>
        <w:jc w:val="both"/>
        <w:rPr>
          <w:sz w:val="28"/>
          <w:szCs w:val="28"/>
        </w:rPr>
      </w:pPr>
      <w:r>
        <w:rPr>
          <w:sz w:val="28"/>
          <w:szCs w:val="28"/>
        </w:rPr>
        <w:t>2.5.8</w:t>
      </w:r>
      <w:r w:rsidRPr="002D48AA">
        <w:rPr>
          <w:sz w:val="28"/>
          <w:szCs w:val="28"/>
        </w:rPr>
        <w:t>. Осуществляет проверку соответствия конкурсных заявок крит</w:t>
      </w:r>
      <w:r w:rsidRPr="002D48AA">
        <w:rPr>
          <w:sz w:val="28"/>
          <w:szCs w:val="28"/>
        </w:rPr>
        <w:t>е</w:t>
      </w:r>
      <w:r w:rsidRPr="002D48AA">
        <w:rPr>
          <w:sz w:val="28"/>
          <w:szCs w:val="28"/>
        </w:rPr>
        <w:t xml:space="preserve">риям конкурса. </w:t>
      </w:r>
    </w:p>
    <w:p w:rsidR="0077041F" w:rsidRPr="002D48AA" w:rsidRDefault="0077041F" w:rsidP="0077041F">
      <w:pPr>
        <w:pStyle w:val="ConsPlusNormal"/>
        <w:spacing w:line="360" w:lineRule="auto"/>
        <w:ind w:firstLine="709"/>
        <w:contextualSpacing/>
        <w:jc w:val="both"/>
        <w:rPr>
          <w:sz w:val="28"/>
          <w:szCs w:val="28"/>
        </w:rPr>
      </w:pPr>
      <w:r>
        <w:rPr>
          <w:sz w:val="28"/>
          <w:szCs w:val="28"/>
        </w:rPr>
        <w:t>2.5.9</w:t>
      </w:r>
      <w:r w:rsidRPr="002D48AA">
        <w:rPr>
          <w:sz w:val="28"/>
          <w:szCs w:val="28"/>
        </w:rPr>
        <w:t>. Осуществляет предварительную проверку сметной документ</w:t>
      </w:r>
      <w:r w:rsidRPr="002D48AA">
        <w:rPr>
          <w:sz w:val="28"/>
          <w:szCs w:val="28"/>
        </w:rPr>
        <w:t>а</w:t>
      </w:r>
      <w:r w:rsidRPr="002D48AA">
        <w:rPr>
          <w:sz w:val="28"/>
          <w:szCs w:val="28"/>
        </w:rPr>
        <w:lastRenderedPageBreak/>
        <w:t>ции на предмет обоснованности стоимости включенных в нее работ и мат</w:t>
      </w:r>
      <w:r w:rsidRPr="002D48AA">
        <w:rPr>
          <w:sz w:val="28"/>
          <w:szCs w:val="28"/>
        </w:rPr>
        <w:t>е</w:t>
      </w:r>
      <w:r w:rsidRPr="002D48AA">
        <w:rPr>
          <w:sz w:val="28"/>
          <w:szCs w:val="28"/>
        </w:rPr>
        <w:t>риалов, соответствия сметной документации конкурсной заявке в части в</w:t>
      </w:r>
      <w:r w:rsidRPr="002D48AA">
        <w:rPr>
          <w:sz w:val="28"/>
          <w:szCs w:val="28"/>
        </w:rPr>
        <w:t>и</w:t>
      </w:r>
      <w:r w:rsidRPr="002D48AA">
        <w:rPr>
          <w:sz w:val="28"/>
          <w:szCs w:val="28"/>
        </w:rPr>
        <w:t>дов и объемов п</w:t>
      </w:r>
      <w:r>
        <w:rPr>
          <w:sz w:val="28"/>
          <w:szCs w:val="28"/>
        </w:rPr>
        <w:t>ланируемых работ, дизайн-проекту</w:t>
      </w:r>
      <w:r w:rsidRPr="002D48AA">
        <w:rPr>
          <w:sz w:val="28"/>
          <w:szCs w:val="28"/>
        </w:rPr>
        <w:t>.</w:t>
      </w:r>
    </w:p>
    <w:p w:rsidR="0077041F" w:rsidRDefault="0077041F" w:rsidP="0077041F">
      <w:pPr>
        <w:pStyle w:val="ConsPlusNormal"/>
        <w:spacing w:line="360" w:lineRule="auto"/>
        <w:ind w:firstLine="709"/>
        <w:contextualSpacing/>
        <w:jc w:val="both"/>
        <w:rPr>
          <w:sz w:val="28"/>
          <w:szCs w:val="28"/>
        </w:rPr>
      </w:pPr>
      <w:r w:rsidRPr="002D48AA">
        <w:rPr>
          <w:sz w:val="28"/>
          <w:szCs w:val="28"/>
        </w:rPr>
        <w:t>В случае выявления необоснованного завышения стоимости планир</w:t>
      </w:r>
      <w:r w:rsidRPr="002D48AA">
        <w:rPr>
          <w:sz w:val="28"/>
          <w:szCs w:val="28"/>
        </w:rPr>
        <w:t>у</w:t>
      </w:r>
      <w:r w:rsidRPr="002D48AA">
        <w:rPr>
          <w:sz w:val="28"/>
          <w:szCs w:val="28"/>
        </w:rPr>
        <w:t xml:space="preserve">емых работ, несоответствия сметной документации дизайн-проекту </w:t>
      </w:r>
      <w:r>
        <w:rPr>
          <w:sz w:val="28"/>
          <w:szCs w:val="28"/>
        </w:rPr>
        <w:t>ко</w:t>
      </w:r>
      <w:r>
        <w:rPr>
          <w:sz w:val="28"/>
          <w:szCs w:val="28"/>
        </w:rPr>
        <w:t>н</w:t>
      </w:r>
      <w:r>
        <w:rPr>
          <w:sz w:val="28"/>
          <w:szCs w:val="28"/>
        </w:rPr>
        <w:t>курсная</w:t>
      </w:r>
      <w:r w:rsidRPr="002D48AA">
        <w:rPr>
          <w:sz w:val="28"/>
          <w:szCs w:val="28"/>
        </w:rPr>
        <w:t xml:space="preserve"> заявка подлежит отклонению либо корректировке.</w:t>
      </w:r>
    </w:p>
    <w:p w:rsidR="0077041F" w:rsidRDefault="0077041F" w:rsidP="0077041F">
      <w:pPr>
        <w:pStyle w:val="ConsPlusNormal"/>
        <w:spacing w:line="360" w:lineRule="auto"/>
        <w:ind w:firstLine="709"/>
        <w:contextualSpacing/>
        <w:jc w:val="both"/>
        <w:rPr>
          <w:sz w:val="28"/>
          <w:szCs w:val="28"/>
        </w:rPr>
      </w:pPr>
      <w:r>
        <w:rPr>
          <w:sz w:val="28"/>
          <w:szCs w:val="28"/>
        </w:rPr>
        <w:t>Организатор конкурсного отбора несет ответственность за достове</w:t>
      </w:r>
      <w:r>
        <w:rPr>
          <w:sz w:val="28"/>
          <w:szCs w:val="28"/>
        </w:rPr>
        <w:t>р</w:t>
      </w:r>
      <w:r>
        <w:rPr>
          <w:sz w:val="28"/>
          <w:szCs w:val="28"/>
        </w:rPr>
        <w:t>ность результатов предварительной проверки сметной документации по конкурсным заявкам, признанным победителями конкурсного отбора.</w:t>
      </w:r>
    </w:p>
    <w:p w:rsidR="0077041F" w:rsidRDefault="0077041F" w:rsidP="0077041F">
      <w:pPr>
        <w:pStyle w:val="ConsPlusNormal"/>
        <w:spacing w:line="360" w:lineRule="auto"/>
        <w:ind w:firstLine="709"/>
        <w:contextualSpacing/>
        <w:jc w:val="both"/>
        <w:rPr>
          <w:sz w:val="28"/>
          <w:szCs w:val="28"/>
        </w:rPr>
      </w:pPr>
      <w:r>
        <w:rPr>
          <w:sz w:val="28"/>
          <w:szCs w:val="28"/>
        </w:rPr>
        <w:t xml:space="preserve">2.5.10. </w:t>
      </w:r>
      <w:r w:rsidRPr="002D48AA">
        <w:rPr>
          <w:sz w:val="28"/>
          <w:szCs w:val="28"/>
        </w:rPr>
        <w:t>Проводит инвентаризацию дворовых территорий по результ</w:t>
      </w:r>
      <w:r w:rsidRPr="002D48AA">
        <w:rPr>
          <w:sz w:val="28"/>
          <w:szCs w:val="28"/>
        </w:rPr>
        <w:t>а</w:t>
      </w:r>
      <w:r w:rsidRPr="002D48AA">
        <w:rPr>
          <w:sz w:val="28"/>
          <w:szCs w:val="28"/>
        </w:rPr>
        <w:t xml:space="preserve">там реализации инициативного проекта в порядке, утверждаемом </w:t>
      </w:r>
      <w:r>
        <w:rPr>
          <w:sz w:val="28"/>
          <w:szCs w:val="28"/>
        </w:rPr>
        <w:t>муниц</w:t>
      </w:r>
      <w:r>
        <w:rPr>
          <w:sz w:val="28"/>
          <w:szCs w:val="28"/>
        </w:rPr>
        <w:t>и</w:t>
      </w:r>
      <w:r>
        <w:rPr>
          <w:sz w:val="28"/>
          <w:szCs w:val="28"/>
        </w:rPr>
        <w:t xml:space="preserve">пальном образованием </w:t>
      </w:r>
      <w:proofErr w:type="spellStart"/>
      <w:r>
        <w:rPr>
          <w:sz w:val="28"/>
          <w:szCs w:val="28"/>
        </w:rPr>
        <w:t>Подосиновским</w:t>
      </w:r>
      <w:proofErr w:type="spellEnd"/>
      <w:r>
        <w:rPr>
          <w:sz w:val="28"/>
          <w:szCs w:val="28"/>
        </w:rPr>
        <w:t xml:space="preserve"> муниципальным районом Киро</w:t>
      </w:r>
      <w:r>
        <w:rPr>
          <w:sz w:val="28"/>
          <w:szCs w:val="28"/>
        </w:rPr>
        <w:t>в</w:t>
      </w:r>
      <w:r>
        <w:rPr>
          <w:sz w:val="28"/>
          <w:szCs w:val="28"/>
        </w:rPr>
        <w:t>ской области</w:t>
      </w:r>
      <w:r w:rsidRPr="002D48AA">
        <w:rPr>
          <w:sz w:val="28"/>
          <w:szCs w:val="28"/>
        </w:rPr>
        <w:t xml:space="preserve">. </w:t>
      </w:r>
    </w:p>
    <w:p w:rsidR="0077041F" w:rsidRDefault="0077041F" w:rsidP="0077041F">
      <w:pPr>
        <w:pStyle w:val="ConsPlusNormal"/>
        <w:spacing w:line="360" w:lineRule="auto"/>
        <w:ind w:firstLine="709"/>
        <w:contextualSpacing/>
        <w:jc w:val="both"/>
        <w:rPr>
          <w:sz w:val="28"/>
          <w:szCs w:val="28"/>
        </w:rPr>
      </w:pPr>
      <w:r>
        <w:rPr>
          <w:sz w:val="28"/>
          <w:szCs w:val="28"/>
        </w:rPr>
        <w:t xml:space="preserve">2.5.11. </w:t>
      </w:r>
      <w:r w:rsidRPr="002D48AA">
        <w:rPr>
          <w:sz w:val="28"/>
          <w:szCs w:val="28"/>
        </w:rPr>
        <w:t>Формирует конкурсную комиссию, которая осуществляет ра</w:t>
      </w:r>
      <w:r w:rsidRPr="002D48AA">
        <w:rPr>
          <w:sz w:val="28"/>
          <w:szCs w:val="28"/>
        </w:rPr>
        <w:t>с</w:t>
      </w:r>
      <w:r w:rsidRPr="002D48AA">
        <w:rPr>
          <w:sz w:val="28"/>
          <w:szCs w:val="28"/>
        </w:rPr>
        <w:t>смотрение и оценку конкурсных заявок, из числа представителей органов местного самоуправления муниципальных образований, общественных о</w:t>
      </w:r>
      <w:r w:rsidRPr="002D48AA">
        <w:rPr>
          <w:sz w:val="28"/>
          <w:szCs w:val="28"/>
        </w:rPr>
        <w:t>р</w:t>
      </w:r>
      <w:r w:rsidRPr="002D48AA">
        <w:rPr>
          <w:sz w:val="28"/>
          <w:szCs w:val="28"/>
        </w:rPr>
        <w:t>ганизаций, депутатов, активных граждан и утверждает состав конкурсной комиссии и порядок ее работы.</w:t>
      </w:r>
    </w:p>
    <w:p w:rsidR="0077041F" w:rsidRDefault="0077041F" w:rsidP="0077041F">
      <w:pPr>
        <w:pStyle w:val="ConsPlusNormal"/>
        <w:spacing w:line="360" w:lineRule="auto"/>
        <w:ind w:firstLine="709"/>
        <w:contextualSpacing/>
        <w:jc w:val="both"/>
        <w:rPr>
          <w:sz w:val="28"/>
          <w:szCs w:val="28"/>
        </w:rPr>
      </w:pPr>
      <w:r>
        <w:rPr>
          <w:sz w:val="28"/>
          <w:szCs w:val="28"/>
        </w:rPr>
        <w:t>2.5.12. Организует заседания конкурсной комиссии.</w:t>
      </w:r>
    </w:p>
    <w:p w:rsidR="0077041F" w:rsidRDefault="0077041F" w:rsidP="0077041F">
      <w:pPr>
        <w:pStyle w:val="ConsPlusNormal"/>
        <w:spacing w:line="360" w:lineRule="auto"/>
        <w:ind w:firstLine="709"/>
        <w:contextualSpacing/>
        <w:jc w:val="both"/>
        <w:rPr>
          <w:sz w:val="28"/>
          <w:szCs w:val="28"/>
        </w:rPr>
      </w:pPr>
      <w:r>
        <w:rPr>
          <w:sz w:val="28"/>
          <w:szCs w:val="28"/>
        </w:rPr>
        <w:t>2.5.13. В течение трех рабочих дней со дня принятия конкурсной к</w:t>
      </w:r>
      <w:r>
        <w:rPr>
          <w:sz w:val="28"/>
          <w:szCs w:val="28"/>
        </w:rPr>
        <w:t>о</w:t>
      </w:r>
      <w:r>
        <w:rPr>
          <w:sz w:val="28"/>
          <w:szCs w:val="28"/>
        </w:rPr>
        <w:t>миссией решения о результатах конкурса:</w:t>
      </w:r>
    </w:p>
    <w:p w:rsidR="0077041F" w:rsidRDefault="0077041F" w:rsidP="0077041F">
      <w:pPr>
        <w:pStyle w:val="ConsPlusNormal"/>
        <w:spacing w:line="360" w:lineRule="auto"/>
        <w:ind w:firstLine="709"/>
        <w:contextualSpacing/>
        <w:jc w:val="both"/>
        <w:rPr>
          <w:sz w:val="28"/>
          <w:szCs w:val="28"/>
        </w:rPr>
      </w:pPr>
      <w:r>
        <w:rPr>
          <w:sz w:val="28"/>
          <w:szCs w:val="28"/>
        </w:rPr>
        <w:t>представляет координатору конкурсного отбора протокол заседания конкурсной комиссии о результатах конкурса, в котором отражены инфо</w:t>
      </w:r>
      <w:r>
        <w:rPr>
          <w:sz w:val="28"/>
          <w:szCs w:val="28"/>
        </w:rPr>
        <w:t>р</w:t>
      </w:r>
      <w:r>
        <w:rPr>
          <w:sz w:val="28"/>
          <w:szCs w:val="28"/>
        </w:rPr>
        <w:t>мация о критериях конкурса, перечень инициативных проектов благ</w:t>
      </w:r>
      <w:r>
        <w:rPr>
          <w:sz w:val="28"/>
          <w:szCs w:val="28"/>
        </w:rPr>
        <w:t>о</w:t>
      </w:r>
      <w:r>
        <w:rPr>
          <w:sz w:val="28"/>
          <w:szCs w:val="28"/>
        </w:rPr>
        <w:t>устройства дворовых территорий, признанных победителями конкурсного отбора, в порядке убывания количества баллов, набранных по результатам рассмотрения соответствующих конкурсных заявок (далее – протокол зас</w:t>
      </w:r>
      <w:r>
        <w:rPr>
          <w:sz w:val="28"/>
          <w:szCs w:val="28"/>
        </w:rPr>
        <w:t>е</w:t>
      </w:r>
      <w:r>
        <w:rPr>
          <w:sz w:val="28"/>
          <w:szCs w:val="28"/>
        </w:rPr>
        <w:t>дания конкурсной комиссии);</w:t>
      </w:r>
    </w:p>
    <w:p w:rsidR="0077041F" w:rsidRDefault="0077041F" w:rsidP="0077041F">
      <w:pPr>
        <w:pStyle w:val="ConsPlusNormal"/>
        <w:spacing w:line="360" w:lineRule="auto"/>
        <w:ind w:firstLine="709"/>
        <w:contextualSpacing/>
        <w:jc w:val="both"/>
        <w:rPr>
          <w:sz w:val="28"/>
          <w:szCs w:val="28"/>
        </w:rPr>
      </w:pPr>
      <w:r>
        <w:rPr>
          <w:sz w:val="28"/>
          <w:szCs w:val="28"/>
        </w:rPr>
        <w:t>размещает на официальном информационном сайте муниципального образования результаты конкурсного отбора в виде ранжированных списков поступивших на конкурс конкурсных заявок и протокол заседания конкур</w:t>
      </w:r>
      <w:r>
        <w:rPr>
          <w:sz w:val="28"/>
          <w:szCs w:val="28"/>
        </w:rPr>
        <w:t>с</w:t>
      </w:r>
      <w:r>
        <w:rPr>
          <w:sz w:val="28"/>
          <w:szCs w:val="28"/>
        </w:rPr>
        <w:lastRenderedPageBreak/>
        <w:t>ной комиссии.</w:t>
      </w:r>
    </w:p>
    <w:p w:rsidR="0077041F" w:rsidRDefault="0077041F" w:rsidP="0077041F">
      <w:pPr>
        <w:pStyle w:val="ConsPlusNormal"/>
        <w:spacing w:line="360" w:lineRule="auto"/>
        <w:ind w:firstLine="709"/>
        <w:contextualSpacing/>
        <w:jc w:val="both"/>
        <w:rPr>
          <w:sz w:val="28"/>
          <w:szCs w:val="28"/>
        </w:rPr>
      </w:pPr>
      <w:r>
        <w:rPr>
          <w:sz w:val="28"/>
          <w:szCs w:val="28"/>
        </w:rPr>
        <w:t>2.5.14. Обеспечивает реализацию инициативных проектов благ</w:t>
      </w:r>
      <w:r>
        <w:rPr>
          <w:sz w:val="28"/>
          <w:szCs w:val="28"/>
        </w:rPr>
        <w:t>о</w:t>
      </w:r>
      <w:r>
        <w:rPr>
          <w:sz w:val="28"/>
          <w:szCs w:val="28"/>
        </w:rPr>
        <w:t>устройства дворовых территорий, признанных победителями конкурсного отбора посредством заключения с юридическими лицами, осуществляющ</w:t>
      </w:r>
      <w:r>
        <w:rPr>
          <w:sz w:val="28"/>
          <w:szCs w:val="28"/>
        </w:rPr>
        <w:t>и</w:t>
      </w:r>
      <w:r>
        <w:rPr>
          <w:sz w:val="28"/>
          <w:szCs w:val="28"/>
        </w:rPr>
        <w:t>ми управление многоквартирными домами, инициативные проекты благ</w:t>
      </w:r>
      <w:r>
        <w:rPr>
          <w:sz w:val="28"/>
          <w:szCs w:val="28"/>
        </w:rPr>
        <w:t>о</w:t>
      </w:r>
      <w:r>
        <w:rPr>
          <w:sz w:val="28"/>
          <w:szCs w:val="28"/>
        </w:rPr>
        <w:t>устройства дворовых территорий которых по итогам конкурсного отбора признаны победителями конкурсного отбора, соглашений о предоставлении гранта в форме субсидий на реализацию инициативных проектов благ</w:t>
      </w:r>
      <w:r>
        <w:rPr>
          <w:sz w:val="28"/>
          <w:szCs w:val="28"/>
        </w:rPr>
        <w:t>о</w:t>
      </w:r>
      <w:r>
        <w:rPr>
          <w:sz w:val="28"/>
          <w:szCs w:val="28"/>
        </w:rPr>
        <w:t>устройства дворовых территорий, признанных победителями конкурсного отбора, в государственной интегрированной информационной системе управления общественными финансами «Электронный бюджет» в порядке, установленном Правительством Российской Федерации.</w:t>
      </w:r>
    </w:p>
    <w:p w:rsidR="0077041F" w:rsidRPr="00931C2B" w:rsidRDefault="0077041F" w:rsidP="0077041F">
      <w:pPr>
        <w:pStyle w:val="ConsPlusNormal"/>
        <w:spacing w:line="360" w:lineRule="auto"/>
        <w:ind w:firstLine="709"/>
        <w:contextualSpacing/>
        <w:jc w:val="both"/>
        <w:rPr>
          <w:sz w:val="28"/>
          <w:szCs w:val="28"/>
        </w:rPr>
      </w:pPr>
      <w:r w:rsidRPr="00931C2B">
        <w:rPr>
          <w:sz w:val="28"/>
          <w:szCs w:val="28"/>
        </w:rPr>
        <w:t>2.5.15. Осуществляет контроль за реализацией инициативных прое</w:t>
      </w:r>
      <w:r w:rsidRPr="00931C2B">
        <w:rPr>
          <w:sz w:val="28"/>
          <w:szCs w:val="28"/>
        </w:rPr>
        <w:t>к</w:t>
      </w:r>
      <w:r w:rsidRPr="00931C2B">
        <w:rPr>
          <w:sz w:val="28"/>
          <w:szCs w:val="28"/>
        </w:rPr>
        <w:t>тов благоустройства дворовых территорий, признанных победителями ко</w:t>
      </w:r>
      <w:r w:rsidRPr="00931C2B">
        <w:rPr>
          <w:sz w:val="28"/>
          <w:szCs w:val="28"/>
        </w:rPr>
        <w:t>н</w:t>
      </w:r>
      <w:r w:rsidRPr="00931C2B">
        <w:rPr>
          <w:sz w:val="28"/>
          <w:szCs w:val="28"/>
        </w:rPr>
        <w:t>курсного отбора, в том числе в части:</w:t>
      </w:r>
    </w:p>
    <w:p w:rsidR="0077041F" w:rsidRPr="00931C2B" w:rsidRDefault="0077041F" w:rsidP="0077041F">
      <w:pPr>
        <w:pStyle w:val="ConsPlusNormal"/>
        <w:spacing w:line="360" w:lineRule="auto"/>
        <w:ind w:firstLine="709"/>
        <w:contextualSpacing/>
        <w:jc w:val="both"/>
        <w:rPr>
          <w:sz w:val="28"/>
          <w:szCs w:val="28"/>
        </w:rPr>
      </w:pPr>
      <w:r w:rsidRPr="00931C2B">
        <w:rPr>
          <w:sz w:val="28"/>
          <w:szCs w:val="28"/>
        </w:rPr>
        <w:t>соблюдения сроков выполнения работ по благоустройству, устано</w:t>
      </w:r>
      <w:r w:rsidRPr="00931C2B">
        <w:rPr>
          <w:sz w:val="28"/>
          <w:szCs w:val="28"/>
        </w:rPr>
        <w:t>в</w:t>
      </w:r>
      <w:r w:rsidRPr="00931C2B">
        <w:rPr>
          <w:sz w:val="28"/>
          <w:szCs w:val="28"/>
        </w:rPr>
        <w:t xml:space="preserve">ленных </w:t>
      </w:r>
      <w:r>
        <w:rPr>
          <w:sz w:val="28"/>
          <w:szCs w:val="28"/>
        </w:rPr>
        <w:t>соглашениями о предоставлении гранта и договорами, заключе</w:t>
      </w:r>
      <w:r>
        <w:rPr>
          <w:sz w:val="28"/>
          <w:szCs w:val="28"/>
        </w:rPr>
        <w:t>н</w:t>
      </w:r>
      <w:r>
        <w:rPr>
          <w:sz w:val="28"/>
          <w:szCs w:val="28"/>
        </w:rPr>
        <w:t>ными в целях реализации инициативных проектов благоустройства двор</w:t>
      </w:r>
      <w:r>
        <w:rPr>
          <w:sz w:val="28"/>
          <w:szCs w:val="28"/>
        </w:rPr>
        <w:t>о</w:t>
      </w:r>
      <w:r>
        <w:rPr>
          <w:sz w:val="28"/>
          <w:szCs w:val="28"/>
        </w:rPr>
        <w:t>вых территорий;</w:t>
      </w:r>
    </w:p>
    <w:p w:rsidR="0077041F" w:rsidRPr="00931C2B" w:rsidRDefault="0077041F" w:rsidP="0077041F">
      <w:pPr>
        <w:pStyle w:val="ConsPlusNormal"/>
        <w:spacing w:line="360" w:lineRule="auto"/>
        <w:ind w:firstLine="709"/>
        <w:contextualSpacing/>
        <w:jc w:val="both"/>
        <w:rPr>
          <w:sz w:val="28"/>
          <w:szCs w:val="28"/>
        </w:rPr>
      </w:pPr>
      <w:r w:rsidRPr="00931C2B">
        <w:rPr>
          <w:sz w:val="28"/>
          <w:szCs w:val="28"/>
        </w:rPr>
        <w:t xml:space="preserve">соблюдения нормативно-технических документов, определяющих требования к выполнению работ по благоустройству. </w:t>
      </w:r>
    </w:p>
    <w:p w:rsidR="0077041F" w:rsidRDefault="0077041F" w:rsidP="0077041F">
      <w:pPr>
        <w:pStyle w:val="ConsPlusNormal"/>
        <w:spacing w:line="360" w:lineRule="auto"/>
        <w:ind w:firstLine="709"/>
        <w:contextualSpacing/>
        <w:jc w:val="both"/>
        <w:rPr>
          <w:sz w:val="28"/>
          <w:szCs w:val="28"/>
        </w:rPr>
      </w:pPr>
      <w:r>
        <w:rPr>
          <w:sz w:val="28"/>
          <w:szCs w:val="28"/>
        </w:rPr>
        <w:t>2.5.16. Обеспечивает размещение на дворовых территориях, благ</w:t>
      </w:r>
      <w:r>
        <w:rPr>
          <w:sz w:val="28"/>
          <w:szCs w:val="28"/>
        </w:rPr>
        <w:t>о</w:t>
      </w:r>
      <w:r>
        <w:rPr>
          <w:sz w:val="28"/>
          <w:szCs w:val="28"/>
        </w:rPr>
        <w:t>устроенных за счет субсидий, информационного щита, содержащего лог</w:t>
      </w:r>
      <w:r>
        <w:rPr>
          <w:sz w:val="28"/>
          <w:szCs w:val="28"/>
        </w:rPr>
        <w:t>о</w:t>
      </w:r>
      <w:r>
        <w:rPr>
          <w:sz w:val="28"/>
          <w:szCs w:val="28"/>
        </w:rPr>
        <w:t>тип проекта «Вятские дворики».</w:t>
      </w:r>
    </w:p>
    <w:p w:rsidR="0077041F" w:rsidRDefault="0077041F" w:rsidP="0077041F">
      <w:pPr>
        <w:pStyle w:val="ConsPlusNormal"/>
        <w:numPr>
          <w:ilvl w:val="1"/>
          <w:numId w:val="5"/>
        </w:numPr>
        <w:adjustRightInd/>
        <w:spacing w:line="360" w:lineRule="auto"/>
        <w:ind w:left="0" w:firstLine="720"/>
        <w:contextualSpacing/>
        <w:jc w:val="both"/>
        <w:rPr>
          <w:sz w:val="28"/>
          <w:szCs w:val="28"/>
        </w:rPr>
      </w:pPr>
      <w:r w:rsidRPr="002337A4">
        <w:rPr>
          <w:sz w:val="28"/>
          <w:szCs w:val="28"/>
        </w:rPr>
        <w:t>В рамках проведения</w:t>
      </w:r>
      <w:r>
        <w:rPr>
          <w:sz w:val="28"/>
          <w:szCs w:val="28"/>
        </w:rPr>
        <w:t xml:space="preserve"> конкурсного отбора конкурсная комиссия выполняет следующие функции:</w:t>
      </w:r>
    </w:p>
    <w:p w:rsidR="0077041F" w:rsidRDefault="0077041F" w:rsidP="0077041F">
      <w:pPr>
        <w:pStyle w:val="ConsPlusNormal"/>
        <w:numPr>
          <w:ilvl w:val="2"/>
          <w:numId w:val="5"/>
        </w:numPr>
        <w:adjustRightInd/>
        <w:spacing w:line="360" w:lineRule="auto"/>
        <w:ind w:left="0" w:firstLine="709"/>
        <w:contextualSpacing/>
        <w:jc w:val="both"/>
        <w:rPr>
          <w:sz w:val="28"/>
          <w:szCs w:val="28"/>
        </w:rPr>
      </w:pPr>
      <w:r>
        <w:rPr>
          <w:sz w:val="28"/>
          <w:szCs w:val="28"/>
        </w:rPr>
        <w:t>Дает предложения организатору конкурсного отбора по крит</w:t>
      </w:r>
      <w:r>
        <w:rPr>
          <w:sz w:val="28"/>
          <w:szCs w:val="28"/>
        </w:rPr>
        <w:t>е</w:t>
      </w:r>
      <w:r>
        <w:rPr>
          <w:sz w:val="28"/>
          <w:szCs w:val="28"/>
        </w:rPr>
        <w:t>риям конкурсного отбора, значениям показателей по каждому критерию и количеству соответствующих им баллов.</w:t>
      </w:r>
    </w:p>
    <w:p w:rsidR="0077041F" w:rsidRDefault="0077041F" w:rsidP="0077041F">
      <w:pPr>
        <w:pStyle w:val="ConsPlusNormal"/>
        <w:numPr>
          <w:ilvl w:val="2"/>
          <w:numId w:val="5"/>
        </w:numPr>
        <w:adjustRightInd/>
        <w:spacing w:line="360" w:lineRule="auto"/>
        <w:ind w:left="0" w:firstLine="709"/>
        <w:contextualSpacing/>
        <w:jc w:val="both"/>
        <w:rPr>
          <w:sz w:val="28"/>
          <w:szCs w:val="28"/>
        </w:rPr>
      </w:pPr>
      <w:r>
        <w:rPr>
          <w:sz w:val="28"/>
          <w:szCs w:val="28"/>
        </w:rPr>
        <w:t>Осуществляет рассмотрение и оценку конкурсных заявок в с</w:t>
      </w:r>
      <w:r>
        <w:rPr>
          <w:sz w:val="28"/>
          <w:szCs w:val="28"/>
        </w:rPr>
        <w:t>о</w:t>
      </w:r>
      <w:r>
        <w:rPr>
          <w:sz w:val="28"/>
          <w:szCs w:val="28"/>
        </w:rPr>
        <w:t xml:space="preserve">ответствии с установленными критериями конкурсного отбора и с учетом </w:t>
      </w:r>
      <w:r>
        <w:rPr>
          <w:sz w:val="28"/>
          <w:szCs w:val="28"/>
        </w:rPr>
        <w:lastRenderedPageBreak/>
        <w:t>приоритета конкурсных заявок на благоустройство дворовых территорий, соответствующих условиям:</w:t>
      </w:r>
    </w:p>
    <w:p w:rsidR="0077041F" w:rsidRDefault="0077041F" w:rsidP="0077041F">
      <w:pPr>
        <w:pStyle w:val="ConsPlusNormal"/>
        <w:adjustRightInd/>
        <w:spacing w:line="360" w:lineRule="auto"/>
        <w:ind w:firstLine="709"/>
        <w:contextualSpacing/>
        <w:jc w:val="both"/>
        <w:rPr>
          <w:sz w:val="28"/>
          <w:szCs w:val="28"/>
        </w:rPr>
      </w:pPr>
      <w:r>
        <w:rPr>
          <w:sz w:val="28"/>
          <w:szCs w:val="28"/>
        </w:rPr>
        <w:t>конкурсной заявкой предусмотрено благоустройство дворовой терр</w:t>
      </w:r>
      <w:r>
        <w:rPr>
          <w:sz w:val="28"/>
          <w:szCs w:val="28"/>
        </w:rPr>
        <w:t>и</w:t>
      </w:r>
      <w:r>
        <w:rPr>
          <w:sz w:val="28"/>
          <w:szCs w:val="28"/>
        </w:rPr>
        <w:t>тории, образованной двумя и более многоквартирными домами и (или) я</w:t>
      </w:r>
      <w:r>
        <w:rPr>
          <w:sz w:val="28"/>
          <w:szCs w:val="28"/>
        </w:rPr>
        <w:t>в</w:t>
      </w:r>
      <w:r>
        <w:rPr>
          <w:sz w:val="28"/>
          <w:szCs w:val="28"/>
        </w:rPr>
        <w:t>ляющейся зоной транзита к расположенным в непосредственной близости социально значимым объектам;</w:t>
      </w:r>
    </w:p>
    <w:p w:rsidR="0077041F" w:rsidRDefault="0077041F" w:rsidP="0077041F">
      <w:pPr>
        <w:pStyle w:val="ConsPlusNormal"/>
        <w:adjustRightInd/>
        <w:spacing w:line="360" w:lineRule="auto"/>
        <w:ind w:firstLine="709"/>
        <w:contextualSpacing/>
        <w:jc w:val="both"/>
        <w:rPr>
          <w:sz w:val="28"/>
          <w:szCs w:val="28"/>
        </w:rPr>
      </w:pPr>
      <w:r>
        <w:rPr>
          <w:sz w:val="28"/>
          <w:szCs w:val="28"/>
        </w:rPr>
        <w:t>конкурсной заявкой предусмотрено благоустройство дворовой терр</w:t>
      </w:r>
      <w:r>
        <w:rPr>
          <w:sz w:val="28"/>
          <w:szCs w:val="28"/>
        </w:rPr>
        <w:t>и</w:t>
      </w:r>
      <w:r>
        <w:rPr>
          <w:sz w:val="28"/>
          <w:szCs w:val="28"/>
        </w:rPr>
        <w:t>тории, которая ранее не благоустраивалась за счет бюджетных ассигнов</w:t>
      </w:r>
      <w:r>
        <w:rPr>
          <w:sz w:val="28"/>
          <w:szCs w:val="28"/>
        </w:rPr>
        <w:t>а</w:t>
      </w:r>
      <w:r>
        <w:rPr>
          <w:sz w:val="28"/>
          <w:szCs w:val="28"/>
        </w:rPr>
        <w:t>ний в течение 5 лет, предшествующих году проведения конкурсного отбора;</w:t>
      </w:r>
    </w:p>
    <w:p w:rsidR="0077041F" w:rsidRDefault="0077041F" w:rsidP="0077041F">
      <w:pPr>
        <w:pStyle w:val="ConsPlusNormal"/>
        <w:adjustRightInd/>
        <w:spacing w:line="360" w:lineRule="auto"/>
        <w:ind w:firstLine="709"/>
        <w:contextualSpacing/>
        <w:jc w:val="both"/>
        <w:rPr>
          <w:sz w:val="28"/>
          <w:szCs w:val="28"/>
        </w:rPr>
      </w:pPr>
      <w:r>
        <w:rPr>
          <w:sz w:val="28"/>
          <w:szCs w:val="28"/>
        </w:rPr>
        <w:t>конкурсной заявкой предусмотрена реализация мероприятий по бл</w:t>
      </w:r>
      <w:r>
        <w:rPr>
          <w:sz w:val="28"/>
          <w:szCs w:val="28"/>
        </w:rPr>
        <w:t>а</w:t>
      </w:r>
      <w:r>
        <w:rPr>
          <w:sz w:val="28"/>
          <w:szCs w:val="28"/>
        </w:rPr>
        <w:t>гоустройству, направленных на обеспечение доступности дворовой терр</w:t>
      </w:r>
      <w:r>
        <w:rPr>
          <w:sz w:val="28"/>
          <w:szCs w:val="28"/>
        </w:rPr>
        <w:t>и</w:t>
      </w:r>
      <w:r>
        <w:rPr>
          <w:sz w:val="28"/>
          <w:szCs w:val="28"/>
        </w:rPr>
        <w:t>тории для маломобильных групп населения;</w:t>
      </w:r>
    </w:p>
    <w:p w:rsidR="0077041F" w:rsidRDefault="0077041F" w:rsidP="0077041F">
      <w:pPr>
        <w:pStyle w:val="ConsPlusNormal"/>
        <w:adjustRightInd/>
        <w:spacing w:line="360" w:lineRule="auto"/>
        <w:ind w:firstLine="709"/>
        <w:contextualSpacing/>
        <w:jc w:val="both"/>
        <w:rPr>
          <w:sz w:val="28"/>
          <w:szCs w:val="28"/>
        </w:rPr>
      </w:pPr>
      <w:r>
        <w:rPr>
          <w:sz w:val="28"/>
          <w:szCs w:val="28"/>
        </w:rPr>
        <w:t>конкурсная заявка подана в целях реализации инициативного проекта по благоустройству дворовой территории многоквартирного дома, в кот</w:t>
      </w:r>
      <w:r>
        <w:rPr>
          <w:sz w:val="28"/>
          <w:szCs w:val="28"/>
        </w:rPr>
        <w:t>о</w:t>
      </w:r>
      <w:r>
        <w:rPr>
          <w:sz w:val="28"/>
          <w:szCs w:val="28"/>
        </w:rPr>
        <w:t>ром зарегистрирован хотя бы один участник специальной военной опер</w:t>
      </w:r>
      <w:r>
        <w:rPr>
          <w:sz w:val="28"/>
          <w:szCs w:val="28"/>
        </w:rPr>
        <w:t>а</w:t>
      </w:r>
      <w:r>
        <w:rPr>
          <w:sz w:val="28"/>
          <w:szCs w:val="28"/>
        </w:rPr>
        <w:t>ции;</w:t>
      </w:r>
    </w:p>
    <w:p w:rsidR="0077041F" w:rsidRDefault="0077041F" w:rsidP="0077041F">
      <w:pPr>
        <w:pStyle w:val="ConsPlusNormal"/>
        <w:adjustRightInd/>
        <w:spacing w:line="360" w:lineRule="auto"/>
        <w:ind w:firstLine="709"/>
        <w:contextualSpacing/>
        <w:jc w:val="both"/>
        <w:rPr>
          <w:sz w:val="28"/>
          <w:szCs w:val="28"/>
        </w:rPr>
      </w:pPr>
      <w:r>
        <w:rPr>
          <w:sz w:val="28"/>
          <w:szCs w:val="28"/>
        </w:rPr>
        <w:t xml:space="preserve">конкурсной заявкой предусмотрено </w:t>
      </w:r>
      <w:proofErr w:type="spellStart"/>
      <w:r>
        <w:rPr>
          <w:sz w:val="28"/>
          <w:szCs w:val="28"/>
        </w:rPr>
        <w:t>софинансирование</w:t>
      </w:r>
      <w:proofErr w:type="spellEnd"/>
      <w:r>
        <w:rPr>
          <w:sz w:val="28"/>
          <w:szCs w:val="28"/>
        </w:rPr>
        <w:t xml:space="preserve"> инициативного проекта за счет средств собственников помещений в многоквартирном д</w:t>
      </w:r>
      <w:r>
        <w:rPr>
          <w:sz w:val="28"/>
          <w:szCs w:val="28"/>
        </w:rPr>
        <w:t>о</w:t>
      </w:r>
      <w:r>
        <w:rPr>
          <w:sz w:val="28"/>
          <w:szCs w:val="28"/>
        </w:rPr>
        <w:t>ме.</w:t>
      </w:r>
    </w:p>
    <w:p w:rsidR="0077041F" w:rsidRDefault="0077041F" w:rsidP="0077041F">
      <w:pPr>
        <w:pStyle w:val="ConsPlusNormal"/>
        <w:adjustRightInd/>
        <w:spacing w:line="360" w:lineRule="auto"/>
        <w:ind w:firstLine="709"/>
        <w:contextualSpacing/>
        <w:jc w:val="both"/>
        <w:rPr>
          <w:sz w:val="28"/>
          <w:szCs w:val="28"/>
        </w:rPr>
      </w:pPr>
      <w:r w:rsidRPr="005E20A3">
        <w:rPr>
          <w:sz w:val="28"/>
          <w:szCs w:val="28"/>
        </w:rPr>
        <w:t xml:space="preserve">Рассмотрение конкурсных заявок осуществляется в </w:t>
      </w:r>
      <w:r>
        <w:rPr>
          <w:sz w:val="28"/>
          <w:szCs w:val="28"/>
        </w:rPr>
        <w:t>срок до 1</w:t>
      </w:r>
      <w:r w:rsidRPr="005E20A3">
        <w:rPr>
          <w:sz w:val="28"/>
          <w:szCs w:val="28"/>
        </w:rPr>
        <w:t xml:space="preserve"> декабря года проведения конкурсного отбора.</w:t>
      </w:r>
    </w:p>
    <w:p w:rsidR="0077041F" w:rsidRDefault="0077041F" w:rsidP="0077041F">
      <w:pPr>
        <w:pStyle w:val="ConsPlusNormal"/>
        <w:numPr>
          <w:ilvl w:val="2"/>
          <w:numId w:val="5"/>
        </w:numPr>
        <w:adjustRightInd/>
        <w:spacing w:line="360" w:lineRule="auto"/>
        <w:ind w:left="0" w:firstLine="709"/>
        <w:contextualSpacing/>
        <w:jc w:val="both"/>
        <w:rPr>
          <w:sz w:val="28"/>
          <w:szCs w:val="28"/>
        </w:rPr>
      </w:pPr>
      <w:r>
        <w:rPr>
          <w:sz w:val="28"/>
          <w:szCs w:val="28"/>
        </w:rPr>
        <w:t>Проводит ранжирование конкурсных заявок в порядке убывания набранных баллов.</w:t>
      </w:r>
    </w:p>
    <w:p w:rsidR="0077041F" w:rsidRDefault="0077041F" w:rsidP="0077041F">
      <w:pPr>
        <w:pStyle w:val="ConsPlusNormal"/>
        <w:spacing w:line="360" w:lineRule="auto"/>
        <w:ind w:firstLine="709"/>
        <w:contextualSpacing/>
        <w:jc w:val="both"/>
        <w:rPr>
          <w:sz w:val="28"/>
          <w:szCs w:val="28"/>
        </w:rPr>
      </w:pPr>
      <w:r>
        <w:rPr>
          <w:sz w:val="28"/>
          <w:szCs w:val="28"/>
        </w:rPr>
        <w:t>2.6.4. Определяет победителей конкурсного отбора с учетом объема бюджетных ассигнований, предусмотренных в местном бюджете на цели реализации инициативных проектов благоустройства дворовых территорий, в отношении которых проводится конкурный отбор, и выносит решение о результатах конкурсного отбора в виде протокола заседания конкурсной комиссии.</w:t>
      </w:r>
    </w:p>
    <w:p w:rsidR="0077041F" w:rsidRDefault="0077041F" w:rsidP="0077041F">
      <w:pPr>
        <w:pStyle w:val="ConsPlusNormal"/>
        <w:spacing w:line="360" w:lineRule="auto"/>
        <w:ind w:firstLine="709"/>
        <w:contextualSpacing/>
        <w:jc w:val="both"/>
        <w:rPr>
          <w:sz w:val="28"/>
          <w:szCs w:val="28"/>
        </w:rPr>
      </w:pPr>
      <w:r>
        <w:rPr>
          <w:sz w:val="28"/>
          <w:szCs w:val="28"/>
        </w:rPr>
        <w:t>2.7. Координатор конкурсного отбора выполняет следующие фун</w:t>
      </w:r>
      <w:r>
        <w:rPr>
          <w:sz w:val="28"/>
          <w:szCs w:val="28"/>
        </w:rPr>
        <w:t>к</w:t>
      </w:r>
      <w:r>
        <w:rPr>
          <w:sz w:val="28"/>
          <w:szCs w:val="28"/>
        </w:rPr>
        <w:t>ции:</w:t>
      </w:r>
    </w:p>
    <w:p w:rsidR="0077041F" w:rsidRDefault="0077041F" w:rsidP="0077041F">
      <w:pPr>
        <w:pStyle w:val="ConsPlusNormal"/>
        <w:spacing w:line="360" w:lineRule="auto"/>
        <w:ind w:firstLine="709"/>
        <w:contextualSpacing/>
        <w:jc w:val="both"/>
        <w:rPr>
          <w:sz w:val="28"/>
          <w:szCs w:val="28"/>
        </w:rPr>
      </w:pPr>
      <w:r>
        <w:rPr>
          <w:sz w:val="28"/>
          <w:szCs w:val="28"/>
        </w:rPr>
        <w:lastRenderedPageBreak/>
        <w:t>2.7.1. Осуществляет координацию проведения конкурсного отбора и взаимодействие с органами местного самоуправления муниципальных обр</w:t>
      </w:r>
      <w:r>
        <w:rPr>
          <w:sz w:val="28"/>
          <w:szCs w:val="28"/>
        </w:rPr>
        <w:t>а</w:t>
      </w:r>
      <w:r>
        <w:rPr>
          <w:sz w:val="28"/>
          <w:szCs w:val="28"/>
        </w:rPr>
        <w:t>зований в целях организации проведения конкурсного отбора.</w:t>
      </w:r>
    </w:p>
    <w:p w:rsidR="0077041F" w:rsidRDefault="0077041F" w:rsidP="0077041F">
      <w:pPr>
        <w:pStyle w:val="ConsPlusNormal"/>
        <w:spacing w:line="360" w:lineRule="auto"/>
        <w:ind w:firstLine="709"/>
        <w:contextualSpacing/>
        <w:jc w:val="both"/>
        <w:rPr>
          <w:sz w:val="28"/>
          <w:szCs w:val="28"/>
        </w:rPr>
      </w:pPr>
      <w:r>
        <w:rPr>
          <w:sz w:val="28"/>
          <w:szCs w:val="28"/>
        </w:rPr>
        <w:t>2.7.2. Определяет даты проведения конкурсного отбора, в том числе голосования и конкурса в рамках конкурсного отбора.</w:t>
      </w:r>
    </w:p>
    <w:p w:rsidR="0077041F" w:rsidRDefault="0077041F" w:rsidP="0077041F">
      <w:pPr>
        <w:pStyle w:val="ConsPlusNormal"/>
        <w:spacing w:line="360" w:lineRule="auto"/>
        <w:ind w:firstLine="709"/>
        <w:contextualSpacing/>
        <w:jc w:val="both"/>
        <w:rPr>
          <w:sz w:val="28"/>
          <w:szCs w:val="28"/>
        </w:rPr>
      </w:pPr>
      <w:r>
        <w:rPr>
          <w:sz w:val="28"/>
          <w:szCs w:val="28"/>
        </w:rPr>
        <w:t>2.7.3. Формирует итоговые адресные перечни дворовых территорий, подлежащих благоустройству в муниципальных образованиях в году пред</w:t>
      </w:r>
      <w:r>
        <w:rPr>
          <w:sz w:val="28"/>
          <w:szCs w:val="28"/>
        </w:rPr>
        <w:t>о</w:t>
      </w:r>
      <w:r>
        <w:rPr>
          <w:sz w:val="28"/>
          <w:szCs w:val="28"/>
        </w:rPr>
        <w:t>ставления субсидий.</w:t>
      </w:r>
    </w:p>
    <w:p w:rsidR="0077041F" w:rsidRDefault="0077041F" w:rsidP="0077041F">
      <w:pPr>
        <w:pStyle w:val="ConsPlusNormal"/>
        <w:spacing w:line="360" w:lineRule="auto"/>
        <w:ind w:firstLine="709"/>
        <w:contextualSpacing/>
        <w:jc w:val="both"/>
        <w:rPr>
          <w:sz w:val="28"/>
          <w:szCs w:val="28"/>
        </w:rPr>
      </w:pPr>
      <w:r>
        <w:rPr>
          <w:sz w:val="28"/>
          <w:szCs w:val="28"/>
        </w:rPr>
        <w:t>2.7.4. Осуществляет подготовку проекта нормативного правового а</w:t>
      </w:r>
      <w:r>
        <w:rPr>
          <w:sz w:val="28"/>
          <w:szCs w:val="28"/>
        </w:rPr>
        <w:t>к</w:t>
      </w:r>
      <w:r>
        <w:rPr>
          <w:sz w:val="28"/>
          <w:szCs w:val="28"/>
        </w:rPr>
        <w:t>та, которым утверждается перечень инициативных проектов благоустро</w:t>
      </w:r>
      <w:r>
        <w:rPr>
          <w:sz w:val="28"/>
          <w:szCs w:val="28"/>
        </w:rPr>
        <w:t>й</w:t>
      </w:r>
      <w:r>
        <w:rPr>
          <w:sz w:val="28"/>
          <w:szCs w:val="28"/>
        </w:rPr>
        <w:t>ства дворовых территорий, подлежащих благоустройству за счет средств субсидий (далее – перечень).</w:t>
      </w:r>
    </w:p>
    <w:p w:rsidR="0077041F" w:rsidRDefault="0077041F" w:rsidP="0077041F">
      <w:pPr>
        <w:pStyle w:val="ConsPlusNormal"/>
        <w:spacing w:line="360" w:lineRule="auto"/>
        <w:ind w:firstLine="709"/>
        <w:contextualSpacing/>
        <w:jc w:val="both"/>
        <w:rPr>
          <w:sz w:val="28"/>
          <w:szCs w:val="28"/>
        </w:rPr>
      </w:pPr>
      <w:r>
        <w:rPr>
          <w:sz w:val="28"/>
          <w:szCs w:val="28"/>
        </w:rPr>
        <w:t>2.7.5. Заключает соглашения о предоставлении субсидий (дополн</w:t>
      </w:r>
      <w:r>
        <w:rPr>
          <w:sz w:val="28"/>
          <w:szCs w:val="28"/>
        </w:rPr>
        <w:t>и</w:t>
      </w:r>
      <w:r>
        <w:rPr>
          <w:sz w:val="28"/>
          <w:szCs w:val="28"/>
        </w:rPr>
        <w:t>тельные соглашения к соглашениям о предоставлении субсидий) с муниц</w:t>
      </w:r>
      <w:r>
        <w:rPr>
          <w:sz w:val="28"/>
          <w:szCs w:val="28"/>
        </w:rPr>
        <w:t>и</w:t>
      </w:r>
      <w:r>
        <w:rPr>
          <w:sz w:val="28"/>
          <w:szCs w:val="28"/>
        </w:rPr>
        <w:t>пальными образованиями, у которых имеются инициативные проекты бл</w:t>
      </w:r>
      <w:r>
        <w:rPr>
          <w:sz w:val="28"/>
          <w:szCs w:val="28"/>
        </w:rPr>
        <w:t>а</w:t>
      </w:r>
      <w:r>
        <w:rPr>
          <w:sz w:val="28"/>
          <w:szCs w:val="28"/>
        </w:rPr>
        <w:t>гоустройства дворовых территорий, признанные победителями конкурсного отбора и включенные в перечень.</w:t>
      </w:r>
    </w:p>
    <w:p w:rsidR="0077041F" w:rsidRDefault="0077041F" w:rsidP="0077041F">
      <w:pPr>
        <w:pStyle w:val="ConsPlusNormal"/>
        <w:spacing w:line="360" w:lineRule="auto"/>
        <w:ind w:firstLine="709"/>
        <w:contextualSpacing/>
        <w:jc w:val="both"/>
        <w:rPr>
          <w:sz w:val="28"/>
          <w:szCs w:val="28"/>
        </w:rPr>
      </w:pPr>
      <w:r>
        <w:rPr>
          <w:sz w:val="28"/>
          <w:szCs w:val="28"/>
        </w:rPr>
        <w:t xml:space="preserve">2.7.6. </w:t>
      </w:r>
      <w:r w:rsidRPr="00DF5A81">
        <w:rPr>
          <w:sz w:val="28"/>
          <w:szCs w:val="28"/>
        </w:rPr>
        <w:t xml:space="preserve">Формирует отчетность на основании отчетов органов местного самоуправления муниципальных образований об осуществлении расходов местных бюджетов, в целях </w:t>
      </w:r>
      <w:proofErr w:type="spellStart"/>
      <w:r w:rsidRPr="00DF5A81">
        <w:rPr>
          <w:sz w:val="28"/>
          <w:szCs w:val="28"/>
        </w:rPr>
        <w:t>софинансирования</w:t>
      </w:r>
      <w:proofErr w:type="spellEnd"/>
      <w:r w:rsidRPr="00DF5A81">
        <w:rPr>
          <w:sz w:val="28"/>
          <w:szCs w:val="28"/>
        </w:rPr>
        <w:t xml:space="preserve"> которых предоставляются субсидии, а также о достижении значений результатов использования су</w:t>
      </w:r>
      <w:r w:rsidRPr="00DF5A81">
        <w:rPr>
          <w:sz w:val="28"/>
          <w:szCs w:val="28"/>
        </w:rPr>
        <w:t>б</w:t>
      </w:r>
      <w:r w:rsidRPr="00DF5A81">
        <w:rPr>
          <w:sz w:val="28"/>
          <w:szCs w:val="28"/>
        </w:rPr>
        <w:t>сидий.</w:t>
      </w:r>
    </w:p>
    <w:p w:rsidR="0077041F" w:rsidRDefault="0077041F" w:rsidP="0077041F">
      <w:pPr>
        <w:pStyle w:val="ConsPlusNormal"/>
        <w:numPr>
          <w:ilvl w:val="0"/>
          <w:numId w:val="5"/>
        </w:numPr>
        <w:adjustRightInd/>
        <w:ind w:left="1418" w:hanging="709"/>
        <w:contextualSpacing/>
        <w:jc w:val="both"/>
        <w:rPr>
          <w:b/>
          <w:sz w:val="28"/>
          <w:szCs w:val="28"/>
        </w:rPr>
      </w:pPr>
      <w:r>
        <w:rPr>
          <w:b/>
          <w:sz w:val="28"/>
          <w:szCs w:val="28"/>
        </w:rPr>
        <w:t>Требования к конкурсным заявкам, направляемым орган</w:t>
      </w:r>
      <w:r>
        <w:rPr>
          <w:b/>
          <w:sz w:val="28"/>
          <w:szCs w:val="28"/>
        </w:rPr>
        <w:t>и</w:t>
      </w:r>
      <w:r>
        <w:rPr>
          <w:b/>
          <w:sz w:val="28"/>
          <w:szCs w:val="28"/>
        </w:rPr>
        <w:t>затору конкурсного отбора</w:t>
      </w:r>
    </w:p>
    <w:p w:rsidR="0077041F" w:rsidRDefault="0077041F" w:rsidP="0077041F">
      <w:pPr>
        <w:pStyle w:val="ConsPlusNormal"/>
        <w:spacing w:line="360" w:lineRule="auto"/>
        <w:ind w:left="709"/>
        <w:contextualSpacing/>
        <w:jc w:val="both"/>
        <w:rPr>
          <w:b/>
          <w:sz w:val="28"/>
          <w:szCs w:val="28"/>
        </w:rPr>
      </w:pPr>
    </w:p>
    <w:p w:rsidR="0077041F" w:rsidRDefault="0077041F" w:rsidP="0077041F">
      <w:pPr>
        <w:pStyle w:val="ConsPlusNormal"/>
        <w:spacing w:line="360" w:lineRule="auto"/>
        <w:ind w:firstLine="709"/>
        <w:contextualSpacing/>
        <w:jc w:val="both"/>
        <w:rPr>
          <w:sz w:val="28"/>
          <w:szCs w:val="28"/>
        </w:rPr>
      </w:pPr>
      <w:r>
        <w:rPr>
          <w:sz w:val="28"/>
          <w:szCs w:val="28"/>
        </w:rPr>
        <w:t>Конкурсная заявка составляется в письменной форме и включает сл</w:t>
      </w:r>
      <w:r>
        <w:rPr>
          <w:sz w:val="28"/>
          <w:szCs w:val="28"/>
        </w:rPr>
        <w:t>е</w:t>
      </w:r>
      <w:r>
        <w:rPr>
          <w:sz w:val="28"/>
          <w:szCs w:val="28"/>
        </w:rPr>
        <w:t>дующие документы:</w:t>
      </w:r>
    </w:p>
    <w:p w:rsidR="0077041F" w:rsidRDefault="0077041F" w:rsidP="0077041F">
      <w:pPr>
        <w:pStyle w:val="ConsPlusNormal"/>
        <w:spacing w:line="360" w:lineRule="auto"/>
        <w:ind w:firstLine="709"/>
        <w:contextualSpacing/>
        <w:jc w:val="both"/>
        <w:rPr>
          <w:sz w:val="28"/>
          <w:szCs w:val="28"/>
        </w:rPr>
      </w:pPr>
      <w:r>
        <w:rPr>
          <w:sz w:val="28"/>
          <w:szCs w:val="28"/>
        </w:rPr>
        <w:t xml:space="preserve">заполненную форму конкурсной заявки; </w:t>
      </w:r>
    </w:p>
    <w:p w:rsidR="0077041F" w:rsidRDefault="0077041F" w:rsidP="0077041F">
      <w:pPr>
        <w:pStyle w:val="ConsPlusNormal"/>
        <w:spacing w:line="360" w:lineRule="auto"/>
        <w:ind w:firstLine="709"/>
        <w:contextualSpacing/>
        <w:jc w:val="both"/>
        <w:rPr>
          <w:sz w:val="28"/>
          <w:szCs w:val="28"/>
        </w:rPr>
      </w:pPr>
      <w:r>
        <w:rPr>
          <w:sz w:val="28"/>
          <w:szCs w:val="28"/>
        </w:rPr>
        <w:t>заверенную инициатором проекта копию протокола общего собрания собственников помещений в многоквартирном доме, содержащего прин</w:t>
      </w:r>
      <w:r>
        <w:rPr>
          <w:sz w:val="28"/>
          <w:szCs w:val="28"/>
        </w:rPr>
        <w:t>я</w:t>
      </w:r>
      <w:r>
        <w:rPr>
          <w:sz w:val="28"/>
          <w:szCs w:val="28"/>
        </w:rPr>
        <w:t>тые собственниками помещений в многоквартирном доме решения в соо</w:t>
      </w:r>
      <w:r>
        <w:rPr>
          <w:sz w:val="28"/>
          <w:szCs w:val="28"/>
        </w:rPr>
        <w:t>т</w:t>
      </w:r>
      <w:r>
        <w:rPr>
          <w:sz w:val="28"/>
          <w:szCs w:val="28"/>
        </w:rPr>
        <w:t xml:space="preserve">ветствии с пунктом 2.1 настоящих общих требований к порядку проведения </w:t>
      </w:r>
      <w:r>
        <w:rPr>
          <w:sz w:val="28"/>
          <w:szCs w:val="28"/>
        </w:rPr>
        <w:lastRenderedPageBreak/>
        <w:t>конкурсного отбора;</w:t>
      </w:r>
    </w:p>
    <w:p w:rsidR="0077041F" w:rsidRDefault="0077041F" w:rsidP="0077041F">
      <w:pPr>
        <w:pStyle w:val="ConsPlusNormal"/>
        <w:spacing w:line="360" w:lineRule="auto"/>
        <w:ind w:firstLine="709"/>
        <w:contextualSpacing/>
        <w:jc w:val="both"/>
        <w:rPr>
          <w:sz w:val="28"/>
          <w:szCs w:val="28"/>
        </w:rPr>
      </w:pPr>
      <w:r>
        <w:rPr>
          <w:sz w:val="28"/>
          <w:szCs w:val="28"/>
        </w:rPr>
        <w:t>одобренный общим собранием собственников помещений в мног</w:t>
      </w:r>
      <w:r>
        <w:rPr>
          <w:sz w:val="28"/>
          <w:szCs w:val="28"/>
        </w:rPr>
        <w:t>о</w:t>
      </w:r>
      <w:r>
        <w:rPr>
          <w:sz w:val="28"/>
          <w:szCs w:val="28"/>
        </w:rPr>
        <w:t xml:space="preserve">квартирном доме и согласованный с </w:t>
      </w:r>
      <w:proofErr w:type="spellStart"/>
      <w:r>
        <w:rPr>
          <w:sz w:val="28"/>
          <w:szCs w:val="28"/>
        </w:rPr>
        <w:t>ресурсоснабжающими</w:t>
      </w:r>
      <w:proofErr w:type="spellEnd"/>
      <w:r>
        <w:rPr>
          <w:sz w:val="28"/>
          <w:szCs w:val="28"/>
        </w:rPr>
        <w:t xml:space="preserve"> организациями инициативный проект благоустройства дворовой территории;</w:t>
      </w:r>
    </w:p>
    <w:p w:rsidR="0077041F" w:rsidRDefault="0077041F" w:rsidP="0077041F">
      <w:pPr>
        <w:pStyle w:val="ConsPlusNormal"/>
        <w:spacing w:line="360" w:lineRule="auto"/>
        <w:ind w:firstLine="709"/>
        <w:contextualSpacing/>
        <w:jc w:val="both"/>
        <w:rPr>
          <w:sz w:val="28"/>
          <w:szCs w:val="28"/>
        </w:rPr>
      </w:pPr>
      <w:r>
        <w:rPr>
          <w:sz w:val="28"/>
          <w:szCs w:val="28"/>
        </w:rPr>
        <w:t>иные документы и сведения, необходимые для рассмотрения и оценки конкурсной заявки в соответствии с порядком проведения конкурсного о</w:t>
      </w:r>
      <w:r>
        <w:rPr>
          <w:sz w:val="28"/>
          <w:szCs w:val="28"/>
        </w:rPr>
        <w:t>т</w:t>
      </w:r>
      <w:r>
        <w:rPr>
          <w:sz w:val="28"/>
          <w:szCs w:val="28"/>
        </w:rPr>
        <w:t>бора и порядком предоставления грантов, утвержденными организатором конкурсного отбора.</w:t>
      </w:r>
    </w:p>
    <w:p w:rsidR="0077041F" w:rsidRDefault="0077041F" w:rsidP="0077041F">
      <w:pPr>
        <w:pStyle w:val="ConsPlusNormal"/>
        <w:ind w:firstLine="709"/>
        <w:contextualSpacing/>
        <w:jc w:val="both"/>
        <w:rPr>
          <w:sz w:val="28"/>
          <w:szCs w:val="28"/>
        </w:rPr>
      </w:pPr>
    </w:p>
    <w:p w:rsidR="0077041F" w:rsidRDefault="0077041F" w:rsidP="000876B0">
      <w:pPr>
        <w:tabs>
          <w:tab w:val="left" w:pos="2355"/>
        </w:tabs>
        <w:spacing w:after="0" w:line="276" w:lineRule="auto"/>
        <w:ind w:firstLine="709"/>
        <w:jc w:val="both"/>
        <w:rPr>
          <w:rFonts w:ascii="Times New Roman" w:hAnsi="Times New Roman" w:cs="Times New Roman"/>
          <w:sz w:val="28"/>
          <w:szCs w:val="28"/>
        </w:rPr>
      </w:pPr>
    </w:p>
    <w:p w:rsidR="000876B0" w:rsidRDefault="000876B0" w:rsidP="000876B0">
      <w:pPr>
        <w:tabs>
          <w:tab w:val="left" w:pos="2355"/>
        </w:tabs>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_______________________</w:t>
      </w:r>
    </w:p>
    <w:p w:rsidR="000876B0" w:rsidRDefault="000876B0" w:rsidP="000876B0">
      <w:pPr>
        <w:spacing w:after="0" w:line="240" w:lineRule="auto"/>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CF6043" w:rsidRDefault="00CF6043" w:rsidP="000876B0">
      <w:pPr>
        <w:spacing w:after="0" w:line="240" w:lineRule="auto"/>
        <w:ind w:firstLine="709"/>
        <w:jc w:val="both"/>
        <w:rPr>
          <w:rFonts w:ascii="Times New Roman" w:hAnsi="Times New Roman" w:cs="Times New Roman"/>
          <w:sz w:val="28"/>
          <w:szCs w:val="28"/>
        </w:rPr>
      </w:pPr>
    </w:p>
    <w:p w:rsidR="00CF6043" w:rsidRDefault="00CF6043" w:rsidP="000876B0">
      <w:pPr>
        <w:spacing w:after="0" w:line="240" w:lineRule="auto"/>
        <w:ind w:firstLine="709"/>
        <w:jc w:val="both"/>
        <w:rPr>
          <w:rFonts w:ascii="Times New Roman" w:hAnsi="Times New Roman" w:cs="Times New Roman"/>
          <w:sz w:val="28"/>
          <w:szCs w:val="28"/>
        </w:rPr>
      </w:pPr>
    </w:p>
    <w:p w:rsidR="00CF6043" w:rsidRDefault="00CF6043" w:rsidP="000876B0">
      <w:pPr>
        <w:spacing w:after="0" w:line="240" w:lineRule="auto"/>
        <w:ind w:firstLine="709"/>
        <w:jc w:val="both"/>
        <w:rPr>
          <w:rFonts w:ascii="Times New Roman" w:hAnsi="Times New Roman" w:cs="Times New Roman"/>
          <w:sz w:val="28"/>
          <w:szCs w:val="28"/>
        </w:rPr>
      </w:pPr>
    </w:p>
    <w:p w:rsidR="00CF6043" w:rsidRDefault="00CF6043" w:rsidP="000876B0">
      <w:pPr>
        <w:spacing w:after="0" w:line="240" w:lineRule="auto"/>
        <w:ind w:firstLine="709"/>
        <w:jc w:val="both"/>
        <w:rPr>
          <w:rFonts w:ascii="Times New Roman" w:hAnsi="Times New Roman" w:cs="Times New Roman"/>
          <w:sz w:val="28"/>
          <w:szCs w:val="28"/>
        </w:rPr>
      </w:pPr>
    </w:p>
    <w:p w:rsidR="00CF6043" w:rsidRDefault="00CF6043" w:rsidP="000876B0">
      <w:pPr>
        <w:spacing w:after="0" w:line="240" w:lineRule="auto"/>
        <w:ind w:firstLine="709"/>
        <w:jc w:val="both"/>
        <w:rPr>
          <w:rFonts w:ascii="Times New Roman" w:hAnsi="Times New Roman" w:cs="Times New Roman"/>
          <w:sz w:val="28"/>
          <w:szCs w:val="28"/>
        </w:rPr>
      </w:pPr>
    </w:p>
    <w:p w:rsidR="000876B0" w:rsidRDefault="000876B0" w:rsidP="000876B0">
      <w:pPr>
        <w:spacing w:after="0" w:line="240" w:lineRule="auto"/>
        <w:ind w:firstLine="709"/>
        <w:jc w:val="both"/>
        <w:rPr>
          <w:rFonts w:ascii="Times New Roman" w:hAnsi="Times New Roman" w:cs="Times New Roman"/>
          <w:sz w:val="28"/>
          <w:szCs w:val="28"/>
        </w:rPr>
      </w:pPr>
    </w:p>
    <w:p w:rsidR="009B67B4" w:rsidRDefault="009B67B4" w:rsidP="000876B0">
      <w:pPr>
        <w:spacing w:after="0" w:line="276" w:lineRule="auto"/>
        <w:jc w:val="right"/>
        <w:rPr>
          <w:rFonts w:ascii="Times New Roman" w:hAnsi="Times New Roman" w:cs="Times New Roman"/>
          <w:sz w:val="28"/>
          <w:szCs w:val="28"/>
        </w:rPr>
      </w:pPr>
      <w:bookmarkStart w:id="2" w:name="_Hlk210723193"/>
    </w:p>
    <w:p w:rsidR="009B67B4" w:rsidRDefault="009B67B4" w:rsidP="000876B0">
      <w:pPr>
        <w:spacing w:after="0" w:line="276" w:lineRule="auto"/>
        <w:jc w:val="right"/>
        <w:rPr>
          <w:rFonts w:ascii="Times New Roman" w:hAnsi="Times New Roman" w:cs="Times New Roman"/>
          <w:sz w:val="28"/>
          <w:szCs w:val="28"/>
        </w:rPr>
      </w:pPr>
    </w:p>
    <w:p w:rsidR="00A136FC" w:rsidRDefault="00A136FC" w:rsidP="000876B0">
      <w:pPr>
        <w:spacing w:after="0" w:line="276" w:lineRule="auto"/>
        <w:jc w:val="right"/>
        <w:rPr>
          <w:rFonts w:ascii="Times New Roman" w:hAnsi="Times New Roman" w:cs="Times New Roman"/>
          <w:sz w:val="28"/>
          <w:szCs w:val="28"/>
        </w:rPr>
      </w:pPr>
    </w:p>
    <w:p w:rsidR="00A136FC" w:rsidRDefault="00A136FC" w:rsidP="000876B0">
      <w:pPr>
        <w:spacing w:after="0" w:line="276" w:lineRule="auto"/>
        <w:jc w:val="right"/>
        <w:rPr>
          <w:rFonts w:ascii="Times New Roman" w:hAnsi="Times New Roman" w:cs="Times New Roman"/>
          <w:sz w:val="28"/>
          <w:szCs w:val="28"/>
        </w:rPr>
      </w:pPr>
    </w:p>
    <w:p w:rsidR="009B67B4" w:rsidRDefault="009B67B4" w:rsidP="000876B0">
      <w:pPr>
        <w:spacing w:after="0" w:line="276" w:lineRule="auto"/>
        <w:jc w:val="right"/>
        <w:rPr>
          <w:rFonts w:ascii="Times New Roman" w:hAnsi="Times New Roman" w:cs="Times New Roman"/>
          <w:sz w:val="28"/>
          <w:szCs w:val="28"/>
        </w:rPr>
      </w:pPr>
    </w:p>
    <w:bookmarkEnd w:id="2"/>
    <w:p w:rsidR="00FF6AE8" w:rsidRDefault="00FF6AE8" w:rsidP="000876B0">
      <w:pPr>
        <w:spacing w:after="0" w:line="276" w:lineRule="auto"/>
        <w:rPr>
          <w:rFonts w:ascii="Times New Roman" w:hAnsi="Times New Roman" w:cs="Times New Roman"/>
          <w:sz w:val="28"/>
          <w:szCs w:val="28"/>
        </w:rPr>
      </w:pPr>
    </w:p>
    <w:p w:rsidR="000876B0" w:rsidRDefault="000876B0" w:rsidP="00FC37C9">
      <w:pPr>
        <w:spacing w:after="0" w:line="276" w:lineRule="auto"/>
        <w:ind w:firstLine="5387"/>
        <w:rPr>
          <w:rFonts w:ascii="Times New Roman" w:hAnsi="Times New Roman" w:cs="Times New Roman"/>
          <w:sz w:val="28"/>
          <w:szCs w:val="28"/>
        </w:rPr>
      </w:pPr>
      <w:bookmarkStart w:id="3" w:name="_Hlk210724221"/>
      <w:r>
        <w:rPr>
          <w:rFonts w:ascii="Times New Roman" w:hAnsi="Times New Roman" w:cs="Times New Roman"/>
          <w:sz w:val="28"/>
          <w:szCs w:val="28"/>
        </w:rPr>
        <w:lastRenderedPageBreak/>
        <w:t>Приложение № 2</w:t>
      </w:r>
    </w:p>
    <w:p w:rsidR="000876B0" w:rsidRDefault="000876B0" w:rsidP="00FC37C9">
      <w:pPr>
        <w:spacing w:after="0" w:line="240" w:lineRule="auto"/>
        <w:ind w:firstLine="5398"/>
        <w:rPr>
          <w:rFonts w:ascii="Times New Roman" w:hAnsi="Times New Roman"/>
          <w:sz w:val="28"/>
          <w:szCs w:val="28"/>
        </w:rPr>
      </w:pPr>
    </w:p>
    <w:p w:rsidR="000876B0" w:rsidRDefault="000876B0" w:rsidP="00FC37C9">
      <w:pPr>
        <w:spacing w:after="0" w:line="240" w:lineRule="auto"/>
        <w:ind w:firstLine="5398"/>
        <w:rPr>
          <w:rFonts w:ascii="Times New Roman" w:hAnsi="Times New Roman"/>
          <w:sz w:val="28"/>
          <w:szCs w:val="28"/>
        </w:rPr>
      </w:pPr>
      <w:bookmarkStart w:id="4" w:name="_Hlk210822539"/>
      <w:r>
        <w:rPr>
          <w:rFonts w:ascii="Times New Roman" w:hAnsi="Times New Roman"/>
          <w:sz w:val="28"/>
          <w:szCs w:val="28"/>
        </w:rPr>
        <w:t>УТВЕРЖДЕН</w:t>
      </w:r>
    </w:p>
    <w:p w:rsidR="000876B0" w:rsidRDefault="000876B0" w:rsidP="00FC37C9">
      <w:pPr>
        <w:spacing w:after="0" w:line="240" w:lineRule="auto"/>
        <w:ind w:firstLine="5398"/>
        <w:rPr>
          <w:rFonts w:ascii="Times New Roman" w:hAnsi="Times New Roman"/>
          <w:sz w:val="28"/>
          <w:szCs w:val="28"/>
        </w:rPr>
      </w:pPr>
    </w:p>
    <w:p w:rsidR="000876B0" w:rsidRDefault="000876B0" w:rsidP="00FC37C9">
      <w:pPr>
        <w:spacing w:after="0" w:line="240" w:lineRule="auto"/>
        <w:ind w:left="5398"/>
        <w:rPr>
          <w:rFonts w:ascii="Times New Roman" w:hAnsi="Times New Roman"/>
          <w:sz w:val="28"/>
          <w:szCs w:val="28"/>
        </w:rPr>
      </w:pPr>
      <w:r>
        <w:rPr>
          <w:rFonts w:ascii="Times New Roman" w:hAnsi="Times New Roman"/>
          <w:sz w:val="28"/>
          <w:szCs w:val="28"/>
        </w:rPr>
        <w:t xml:space="preserve">постановлением </w:t>
      </w:r>
      <w:r w:rsidR="008008DE">
        <w:rPr>
          <w:rFonts w:ascii="Times New Roman" w:hAnsi="Times New Roman"/>
          <w:sz w:val="28"/>
          <w:szCs w:val="28"/>
        </w:rPr>
        <w:t>А</w:t>
      </w:r>
      <w:r>
        <w:rPr>
          <w:rFonts w:ascii="Times New Roman" w:hAnsi="Times New Roman"/>
          <w:sz w:val="28"/>
          <w:szCs w:val="28"/>
        </w:rPr>
        <w:t xml:space="preserve">дминистрации </w:t>
      </w:r>
    </w:p>
    <w:p w:rsidR="000876B0" w:rsidRDefault="008008DE" w:rsidP="00FC37C9">
      <w:pPr>
        <w:spacing w:after="0" w:line="240" w:lineRule="auto"/>
        <w:ind w:left="5398"/>
        <w:rPr>
          <w:rFonts w:ascii="Times New Roman" w:hAnsi="Times New Roman"/>
          <w:sz w:val="28"/>
          <w:szCs w:val="28"/>
        </w:rPr>
      </w:pPr>
      <w:proofErr w:type="spellStart"/>
      <w:r>
        <w:rPr>
          <w:rFonts w:ascii="Times New Roman" w:hAnsi="Times New Roman"/>
          <w:sz w:val="28"/>
          <w:szCs w:val="28"/>
        </w:rPr>
        <w:t>Подосиновс</w:t>
      </w:r>
      <w:r w:rsidR="009B67B4">
        <w:rPr>
          <w:rFonts w:ascii="Times New Roman" w:hAnsi="Times New Roman"/>
          <w:sz w:val="28"/>
          <w:szCs w:val="28"/>
        </w:rPr>
        <w:t>кого</w:t>
      </w:r>
      <w:proofErr w:type="spellEnd"/>
      <w:r w:rsidR="009B67B4">
        <w:rPr>
          <w:rFonts w:ascii="Times New Roman" w:hAnsi="Times New Roman"/>
          <w:sz w:val="28"/>
          <w:szCs w:val="28"/>
        </w:rPr>
        <w:t xml:space="preserve"> р</w:t>
      </w:r>
      <w:r w:rsidR="000876B0">
        <w:rPr>
          <w:rFonts w:ascii="Times New Roman" w:hAnsi="Times New Roman"/>
          <w:sz w:val="28"/>
          <w:szCs w:val="28"/>
        </w:rPr>
        <w:t xml:space="preserve">айона </w:t>
      </w:r>
      <w:r w:rsidR="009B67B4">
        <w:rPr>
          <w:rFonts w:ascii="Times New Roman" w:hAnsi="Times New Roman"/>
          <w:sz w:val="28"/>
          <w:szCs w:val="28"/>
        </w:rPr>
        <w:t xml:space="preserve">                                  </w:t>
      </w:r>
      <w:r w:rsidR="000876B0">
        <w:rPr>
          <w:rFonts w:ascii="Times New Roman" w:hAnsi="Times New Roman"/>
          <w:sz w:val="28"/>
          <w:szCs w:val="28"/>
        </w:rPr>
        <w:t>Кировской области</w:t>
      </w:r>
    </w:p>
    <w:p w:rsidR="000876B0" w:rsidRDefault="000876B0" w:rsidP="00FC37C9">
      <w:pPr>
        <w:spacing w:after="0" w:line="240" w:lineRule="auto"/>
        <w:ind w:firstLine="709"/>
        <w:rPr>
          <w:rFonts w:ascii="Times New Roman" w:hAnsi="Times New Roman" w:cs="Times New Roman"/>
          <w:sz w:val="28"/>
          <w:szCs w:val="28"/>
        </w:rPr>
      </w:pPr>
      <w:r>
        <w:rPr>
          <w:rFonts w:ascii="Times New Roman" w:hAnsi="Times New Roman"/>
          <w:sz w:val="28"/>
          <w:szCs w:val="28"/>
        </w:rPr>
        <w:t xml:space="preserve">                              </w:t>
      </w:r>
      <w:r w:rsidR="00FC37C9">
        <w:rPr>
          <w:rFonts w:ascii="Times New Roman" w:hAnsi="Times New Roman"/>
          <w:sz w:val="28"/>
          <w:szCs w:val="28"/>
        </w:rPr>
        <w:t xml:space="preserve">                                     </w:t>
      </w:r>
      <w:r>
        <w:rPr>
          <w:rFonts w:ascii="Times New Roman" w:hAnsi="Times New Roman"/>
          <w:sz w:val="28"/>
          <w:szCs w:val="28"/>
        </w:rPr>
        <w:t xml:space="preserve">от </w:t>
      </w:r>
      <w:r w:rsidR="00FC37C9">
        <w:rPr>
          <w:rFonts w:ascii="Times New Roman" w:hAnsi="Times New Roman"/>
          <w:sz w:val="28"/>
          <w:szCs w:val="28"/>
        </w:rPr>
        <w:t xml:space="preserve">13.08.2026 </w:t>
      </w:r>
      <w:r>
        <w:rPr>
          <w:rFonts w:ascii="Times New Roman" w:hAnsi="Times New Roman"/>
          <w:sz w:val="28"/>
          <w:szCs w:val="28"/>
        </w:rPr>
        <w:t xml:space="preserve"> № </w:t>
      </w:r>
      <w:bookmarkEnd w:id="3"/>
      <w:bookmarkEnd w:id="4"/>
      <w:r w:rsidR="00FC37C9">
        <w:rPr>
          <w:rFonts w:ascii="Times New Roman" w:hAnsi="Times New Roman"/>
          <w:sz w:val="28"/>
          <w:szCs w:val="28"/>
        </w:rPr>
        <w:t xml:space="preserve"> 182</w:t>
      </w:r>
    </w:p>
    <w:p w:rsidR="000876B0" w:rsidRDefault="000876B0" w:rsidP="000876B0">
      <w:pPr>
        <w:rPr>
          <w:rFonts w:ascii="Times New Roman" w:hAnsi="Times New Roman" w:cs="Times New Roman"/>
          <w:sz w:val="28"/>
          <w:szCs w:val="28"/>
        </w:rPr>
      </w:pPr>
    </w:p>
    <w:p w:rsidR="0077041F" w:rsidRPr="0077041F" w:rsidRDefault="0077041F" w:rsidP="0077041F">
      <w:pPr>
        <w:pStyle w:val="2"/>
        <w:spacing w:line="240" w:lineRule="auto"/>
        <w:jc w:val="center"/>
        <w:rPr>
          <w:rFonts w:ascii="Times New Roman" w:hAnsi="Times New Roman" w:cs="Times New Roman"/>
          <w:b/>
          <w:sz w:val="24"/>
          <w:szCs w:val="24"/>
        </w:rPr>
      </w:pPr>
      <w:r w:rsidRPr="0077041F">
        <w:rPr>
          <w:rFonts w:ascii="Times New Roman" w:hAnsi="Times New Roman" w:cs="Times New Roman"/>
          <w:b/>
          <w:sz w:val="24"/>
          <w:szCs w:val="24"/>
        </w:rPr>
        <w:t>ПОРЯДОК</w:t>
      </w:r>
    </w:p>
    <w:p w:rsidR="0077041F" w:rsidRDefault="0077041F" w:rsidP="0077041F">
      <w:pPr>
        <w:pStyle w:val="ConsPlusNormal"/>
        <w:spacing w:after="480"/>
        <w:ind w:firstLine="0"/>
        <w:jc w:val="center"/>
        <w:rPr>
          <w:b/>
          <w:sz w:val="28"/>
          <w:szCs w:val="28"/>
        </w:rPr>
      </w:pPr>
      <w:r>
        <w:rPr>
          <w:b/>
          <w:sz w:val="28"/>
          <w:szCs w:val="28"/>
        </w:rPr>
        <w:t>предоставления и распределения на 2027 и 2028 годы субсидий мес</w:t>
      </w:r>
      <w:r>
        <w:rPr>
          <w:b/>
          <w:sz w:val="28"/>
          <w:szCs w:val="28"/>
        </w:rPr>
        <w:t>т</w:t>
      </w:r>
      <w:r>
        <w:rPr>
          <w:b/>
          <w:sz w:val="28"/>
          <w:szCs w:val="28"/>
        </w:rPr>
        <w:t xml:space="preserve">ным бюджетам из областного бюджета на реализацию мероприятий в рамках проекта «Вятские дворики» </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Порядок предоставления и распределения на 2027 и 2028 годы субсидий местным бюджетам из областного бюджета на реализацию мероприятий в рамках проекта «Вятские дворики» (далее – Порядок) устанавливает правила предоставления и распределения на 2027 и 2028 годы субсидий местным бюджетам из областного бюджета на реализацию мероприятий в рамках проекта «Вятские дворики» (далее – субсидии). </w:t>
      </w:r>
    </w:p>
    <w:p w:rsidR="0077041F" w:rsidRDefault="0077041F" w:rsidP="0077041F">
      <w:pPr>
        <w:pStyle w:val="ConsPlusNormal"/>
        <w:spacing w:line="360" w:lineRule="auto"/>
        <w:ind w:firstLine="709"/>
        <w:contextualSpacing/>
        <w:jc w:val="both"/>
        <w:rPr>
          <w:sz w:val="28"/>
          <w:szCs w:val="28"/>
        </w:rPr>
      </w:pPr>
      <w:r>
        <w:rPr>
          <w:sz w:val="28"/>
          <w:szCs w:val="28"/>
        </w:rPr>
        <w:t>2. В настоящем Порядке используются следующие основные понятия:</w:t>
      </w:r>
    </w:p>
    <w:p w:rsidR="0077041F" w:rsidRDefault="0077041F" w:rsidP="0077041F">
      <w:pPr>
        <w:pStyle w:val="ConsPlusNormal"/>
        <w:spacing w:line="360" w:lineRule="auto"/>
        <w:ind w:firstLine="709"/>
        <w:contextualSpacing/>
        <w:jc w:val="both"/>
        <w:rPr>
          <w:sz w:val="28"/>
          <w:szCs w:val="28"/>
        </w:rPr>
      </w:pPr>
      <w:r>
        <w:rPr>
          <w:sz w:val="28"/>
          <w:szCs w:val="28"/>
        </w:rPr>
        <w:t>дворовая территория – совокупность территорий, прилегающих к многоквартирным домам, с расположенными на них объектами, предназн</w:t>
      </w:r>
      <w:r>
        <w:rPr>
          <w:sz w:val="28"/>
          <w:szCs w:val="28"/>
        </w:rPr>
        <w:t>а</w:t>
      </w:r>
      <w:r>
        <w:rPr>
          <w:sz w:val="28"/>
          <w:szCs w:val="28"/>
        </w:rPr>
        <w:t>ченными для обслуживания и эксплуатации таких домов, и элементами бл</w:t>
      </w:r>
      <w:r>
        <w:rPr>
          <w:sz w:val="28"/>
          <w:szCs w:val="28"/>
        </w:rPr>
        <w:t>а</w:t>
      </w:r>
      <w:r>
        <w:rPr>
          <w:sz w:val="28"/>
          <w:szCs w:val="28"/>
        </w:rPr>
        <w:t>гоустройства этих территорий, в том числе парковками (парковочными м</w:t>
      </w:r>
      <w:r>
        <w:rPr>
          <w:sz w:val="28"/>
          <w:szCs w:val="28"/>
        </w:rPr>
        <w:t>е</w:t>
      </w:r>
      <w:r>
        <w:rPr>
          <w:sz w:val="28"/>
          <w:szCs w:val="28"/>
        </w:rPr>
        <w:t>стами), тротуарами и автомобильными дорогами, включая автомобильные дороги, образующие проезды к территориям, прилегающим к многоква</w:t>
      </w:r>
      <w:r>
        <w:rPr>
          <w:sz w:val="28"/>
          <w:szCs w:val="28"/>
        </w:rPr>
        <w:t>р</w:t>
      </w:r>
      <w:r>
        <w:rPr>
          <w:sz w:val="28"/>
          <w:szCs w:val="28"/>
        </w:rPr>
        <w:t>тирным домам;</w:t>
      </w:r>
    </w:p>
    <w:p w:rsidR="0077041F" w:rsidRDefault="0077041F" w:rsidP="0077041F">
      <w:pPr>
        <w:pStyle w:val="ConsPlusNormal"/>
        <w:spacing w:line="360" w:lineRule="auto"/>
        <w:ind w:firstLine="709"/>
        <w:contextualSpacing/>
        <w:jc w:val="both"/>
        <w:rPr>
          <w:sz w:val="28"/>
          <w:szCs w:val="28"/>
        </w:rPr>
      </w:pPr>
      <w:r>
        <w:rPr>
          <w:sz w:val="28"/>
          <w:szCs w:val="28"/>
        </w:rPr>
        <w:t>инициативный проект благоустройства дворовой территории – ко</w:t>
      </w:r>
      <w:r>
        <w:rPr>
          <w:sz w:val="28"/>
          <w:szCs w:val="28"/>
        </w:rPr>
        <w:t>м</w:t>
      </w:r>
      <w:r>
        <w:rPr>
          <w:sz w:val="28"/>
          <w:szCs w:val="28"/>
        </w:rPr>
        <w:t>плект документов, включающий одобренный собственниками помещений в многоквартирном доме дизайн-проект благоустройства дворовой террит</w:t>
      </w:r>
      <w:r>
        <w:rPr>
          <w:sz w:val="28"/>
          <w:szCs w:val="28"/>
        </w:rPr>
        <w:t>о</w:t>
      </w:r>
      <w:r>
        <w:rPr>
          <w:sz w:val="28"/>
          <w:szCs w:val="28"/>
        </w:rPr>
        <w:t>рии соответствующего многоквартирного дома, предусматривающий реал</w:t>
      </w:r>
      <w:r>
        <w:rPr>
          <w:sz w:val="28"/>
          <w:szCs w:val="28"/>
        </w:rPr>
        <w:t>и</w:t>
      </w:r>
      <w:r>
        <w:rPr>
          <w:sz w:val="28"/>
          <w:szCs w:val="28"/>
        </w:rPr>
        <w:t>зацию одного или нескольких мероприятий по благоустройству дворовой территории, направленных на повышение функциональности, безопасности или эстетической привлекательности дворовой территории (ремонт двор</w:t>
      </w:r>
      <w:r>
        <w:rPr>
          <w:sz w:val="28"/>
          <w:szCs w:val="28"/>
        </w:rPr>
        <w:t>о</w:t>
      </w:r>
      <w:r>
        <w:rPr>
          <w:sz w:val="28"/>
          <w:szCs w:val="28"/>
        </w:rPr>
        <w:lastRenderedPageBreak/>
        <w:t xml:space="preserve">вых проездов и (или) тротуаров, замена (установка) бордюров, ливнестоков, устройство освещения, детских, спортивных площадок, авто- и (или) </w:t>
      </w:r>
      <w:proofErr w:type="spellStart"/>
      <w:r>
        <w:rPr>
          <w:sz w:val="28"/>
          <w:szCs w:val="28"/>
        </w:rPr>
        <w:t>вел</w:t>
      </w:r>
      <w:r>
        <w:rPr>
          <w:sz w:val="28"/>
          <w:szCs w:val="28"/>
        </w:rPr>
        <w:t>о</w:t>
      </w:r>
      <w:r>
        <w:rPr>
          <w:sz w:val="28"/>
          <w:szCs w:val="28"/>
        </w:rPr>
        <w:t>парковок</w:t>
      </w:r>
      <w:proofErr w:type="spellEnd"/>
      <w:r>
        <w:rPr>
          <w:sz w:val="28"/>
          <w:szCs w:val="28"/>
        </w:rPr>
        <w:t xml:space="preserve">, контейнерных площадок, установка малых архитектурных форм, озеленение, </w:t>
      </w:r>
      <w:proofErr w:type="spellStart"/>
      <w:r>
        <w:rPr>
          <w:sz w:val="28"/>
          <w:szCs w:val="28"/>
        </w:rPr>
        <w:t>кронирование</w:t>
      </w:r>
      <w:proofErr w:type="spellEnd"/>
      <w:r>
        <w:rPr>
          <w:sz w:val="28"/>
          <w:szCs w:val="28"/>
        </w:rPr>
        <w:t xml:space="preserve"> и (или) удаление деревьев, установка пандусов и (или) поручней для маломобильных групп населения, монтаж тактильной плитки и иные мероприятия по благоустройству дворовой территории), с</w:t>
      </w:r>
      <w:r>
        <w:rPr>
          <w:sz w:val="28"/>
          <w:szCs w:val="28"/>
        </w:rPr>
        <w:t>о</w:t>
      </w:r>
      <w:r>
        <w:rPr>
          <w:sz w:val="28"/>
          <w:szCs w:val="28"/>
        </w:rPr>
        <w:t>держащий текстовую часть в виде перечня мероприятий по благоустройству дворовой территории с указанием элементов благоустройства и графич</w:t>
      </w:r>
      <w:r>
        <w:rPr>
          <w:sz w:val="28"/>
          <w:szCs w:val="28"/>
        </w:rPr>
        <w:t>е</w:t>
      </w:r>
      <w:r>
        <w:rPr>
          <w:sz w:val="28"/>
          <w:szCs w:val="28"/>
        </w:rPr>
        <w:t>скую часть в виде схемы размещения элементов благоустройства, соста</w:t>
      </w:r>
      <w:r>
        <w:rPr>
          <w:sz w:val="28"/>
          <w:szCs w:val="28"/>
        </w:rPr>
        <w:t>в</w:t>
      </w:r>
      <w:r>
        <w:rPr>
          <w:sz w:val="28"/>
          <w:szCs w:val="28"/>
        </w:rPr>
        <w:t xml:space="preserve">ленной на картографической основе </w:t>
      </w:r>
      <w:r w:rsidRPr="00FC37C9">
        <w:rPr>
          <w:sz w:val="28"/>
          <w:szCs w:val="28"/>
        </w:rPr>
        <w:t xml:space="preserve">в границах соответствующей дворовой территории </w:t>
      </w:r>
      <w:r>
        <w:rPr>
          <w:sz w:val="28"/>
          <w:szCs w:val="28"/>
        </w:rPr>
        <w:t>с визуальным описанием элементов благоустройства, а также составленную к дизайн-проекту сметную документацию;</w:t>
      </w:r>
    </w:p>
    <w:p w:rsidR="0077041F" w:rsidRDefault="0077041F" w:rsidP="0077041F">
      <w:pPr>
        <w:pStyle w:val="ConsPlusNormal"/>
        <w:spacing w:line="360" w:lineRule="auto"/>
        <w:ind w:firstLine="709"/>
        <w:contextualSpacing/>
        <w:jc w:val="both"/>
        <w:rPr>
          <w:sz w:val="28"/>
          <w:szCs w:val="28"/>
        </w:rPr>
      </w:pPr>
      <w:r>
        <w:rPr>
          <w:sz w:val="28"/>
          <w:szCs w:val="28"/>
        </w:rPr>
        <w:t>конкурсный отбор – проводимый органами местного самоуправления муниципальных образований Кировской области двухэтапный отбор ин</w:t>
      </w:r>
      <w:r>
        <w:rPr>
          <w:sz w:val="28"/>
          <w:szCs w:val="28"/>
        </w:rPr>
        <w:t>и</w:t>
      </w:r>
      <w:r>
        <w:rPr>
          <w:sz w:val="28"/>
          <w:szCs w:val="28"/>
        </w:rPr>
        <w:t>циативных проектов благоустройства дворовых территорий в рамках прое</w:t>
      </w:r>
      <w:r>
        <w:rPr>
          <w:sz w:val="28"/>
          <w:szCs w:val="28"/>
        </w:rPr>
        <w:t>к</w:t>
      </w:r>
      <w:r>
        <w:rPr>
          <w:sz w:val="28"/>
          <w:szCs w:val="28"/>
        </w:rPr>
        <w:t>та «Вятские дворики».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Субсидии предоставляются министерством строительства Кировской области (далее – министерство) в году, следующем за годом проведения конкурсного отбора, в целях предоставления муниципальными образованиями Кировской области (далее – муниципальные образования) грантов в форме субсидий юридическим лицам, осуществляющим управление многоквартирными домами (управляющая организация, товарищество собственников жилья, жилищный кооператив или иной специализированный потребительский кооператив), инициативные проекты благоустройства дворовых территорий которых по итогам конкурсного отбора признаны победителями конкурсного отбора, на реализацию инициативных проектов благоустройства дворовых территорий, признанных победителями конкурсного отбора (далее – гранты).</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конкурсного отбора осуществляется органами местного самоуправления муниципальных образований в порядке, утверждаемом муниципальным правовым актом в соответствии с общими требованиями к </w:t>
      </w:r>
      <w:r>
        <w:rPr>
          <w:rFonts w:ascii="Times New Roman" w:eastAsia="Times New Roman" w:hAnsi="Times New Roman" w:cs="Times New Roman"/>
          <w:sz w:val="28"/>
          <w:szCs w:val="28"/>
          <w:lang w:eastAsia="ru-RU"/>
        </w:rPr>
        <w:lastRenderedPageBreak/>
        <w:t xml:space="preserve">порядку проведения конкурсного отбора </w:t>
      </w:r>
      <w:r w:rsidRPr="004C352D">
        <w:rPr>
          <w:rFonts w:ascii="Times New Roman" w:eastAsia="Times New Roman" w:hAnsi="Times New Roman" w:cs="Times New Roman"/>
          <w:sz w:val="28"/>
          <w:szCs w:val="28"/>
          <w:lang w:eastAsia="ru-RU"/>
        </w:rPr>
        <w:t>инициативных проектов благоустройства дворовых территорий в муниципальных образованиях Кировской области в рамках проекта «Вятские дворики»</w:t>
      </w:r>
      <w:r>
        <w:rPr>
          <w:rFonts w:ascii="Times New Roman" w:eastAsia="Times New Roman" w:hAnsi="Times New Roman" w:cs="Times New Roman"/>
          <w:sz w:val="28"/>
          <w:szCs w:val="28"/>
          <w:lang w:eastAsia="ru-RU"/>
        </w:rPr>
        <w:t xml:space="preserve"> (далее – общие требования к порядку проведения конкурсного отбора).</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Общий объем субсидий, подлежащих предоставлению местным бюджетам, установленный законом области об областном бюджете на текущий финансовый год и на плановый период, распределяется между бюджетами муниципальных образований.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Размер субсидий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муниципальному образованию (</w:t>
      </w:r>
      <w:proofErr w:type="spellStart"/>
      <w:r>
        <w:rPr>
          <w:rFonts w:ascii="Times New Roman" w:eastAsia="Times New Roman" w:hAnsi="Times New Roman" w:cs="Times New Roman"/>
          <w:sz w:val="28"/>
          <w:szCs w:val="28"/>
          <w:lang w:eastAsia="ru-RU"/>
        </w:rPr>
        <w:t>Si</w:t>
      </w:r>
      <w:proofErr w:type="spellEnd"/>
      <w:r>
        <w:rPr>
          <w:rFonts w:ascii="Times New Roman" w:eastAsia="Times New Roman" w:hAnsi="Times New Roman" w:cs="Times New Roman"/>
          <w:sz w:val="28"/>
          <w:szCs w:val="28"/>
          <w:lang w:eastAsia="ru-RU"/>
        </w:rPr>
        <w:t>) определяется по следующей формуле:</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7041F" w:rsidRDefault="0077041F" w:rsidP="0077041F">
      <w:pPr>
        <w:autoSpaceDE w:val="0"/>
        <w:autoSpaceDN w:val="0"/>
        <w:adjustRightInd w:val="0"/>
        <w:spacing w:after="0" w:line="240" w:lineRule="auto"/>
        <w:jc w:val="center"/>
        <w:rPr>
          <w:rFonts w:ascii="Times New Roman" w:eastAsia="Times New Roman" w:hAnsi="Times New Roman" w:cs="Times New Roman"/>
          <w:i/>
          <w:sz w:val="28"/>
          <w:szCs w:val="28"/>
          <w:vertAlign w:val="superscript"/>
          <w:lang w:eastAsia="ru-RU"/>
        </w:rPr>
      </w:pPr>
      <m:oMathPara>
        <m:oMath>
          <m:r>
            <m:rPr>
              <m:sty m:val="p"/>
            </m:rPr>
            <w:rPr>
              <w:rFonts w:ascii="Cambria Math" w:eastAsia="Times New Roman" w:hAnsi="Cambria Math" w:cs="Times New Roman"/>
              <w:sz w:val="28"/>
              <w:szCs w:val="28"/>
              <w:vertAlign w:val="superscript"/>
              <w:lang w:eastAsia="ru-RU"/>
            </w:rPr>
            <m:t xml:space="preserve"> </m:t>
          </m:r>
          <m:r>
            <m:rPr>
              <m:sty m:val="p"/>
            </m:rPr>
            <w:rPr>
              <w:rFonts w:ascii="Cambria Math" w:eastAsia="Times New Roman" w:hAnsi="Cambria Math" w:cs="Times New Roman"/>
              <w:sz w:val="28"/>
              <w:szCs w:val="28"/>
              <w:vertAlign w:val="superscript"/>
              <w:lang w:val="en-US" w:eastAsia="ru-RU"/>
            </w:rPr>
            <m:t>Si</m:t>
          </m:r>
          <m:r>
            <w:rPr>
              <w:rFonts w:ascii="Cambria Math" w:eastAsia="Cambria Math" w:hAnsi="Cambria Math" w:cs="Times New Roman"/>
              <w:sz w:val="28"/>
              <w:szCs w:val="28"/>
              <w:vertAlign w:val="superscript"/>
              <w:lang w:val="en-US" w:eastAsia="ru-RU"/>
            </w:rPr>
            <m:t>=</m:t>
          </m:r>
          <m:nary>
            <m:naryPr>
              <m:chr m:val="∑"/>
              <m:grow m:val="1"/>
              <m:ctrlPr>
                <w:rPr>
                  <w:rFonts w:ascii="Cambria Math" w:eastAsia="Times New Roman" w:hAnsi="Cambria Math" w:cs="Times New Roman"/>
                  <w:sz w:val="28"/>
                  <w:szCs w:val="28"/>
                  <w:vertAlign w:val="superscript"/>
                  <w:lang w:val="en-US" w:eastAsia="ru-RU"/>
                </w:rPr>
              </m:ctrlPr>
            </m:naryPr>
            <m:sub>
              <m:r>
                <w:rPr>
                  <w:rFonts w:ascii="Cambria Math" w:eastAsia="Cambria Math" w:hAnsi="Cambria Math" w:cs="Times New Roman"/>
                  <w:sz w:val="28"/>
                  <w:szCs w:val="28"/>
                  <w:vertAlign w:val="superscript"/>
                  <w:lang w:val="en-US" w:eastAsia="ru-RU"/>
                </w:rPr>
                <m:t>i=1</m:t>
              </m:r>
            </m:sub>
            <m:sup>
              <m:r>
                <w:rPr>
                  <w:rFonts w:ascii="Cambria Math" w:eastAsia="Cambria Math" w:hAnsi="Cambria Math" w:cs="Times New Roman"/>
                  <w:sz w:val="28"/>
                  <w:szCs w:val="28"/>
                  <w:vertAlign w:val="superscript"/>
                  <w:lang w:val="en-US" w:eastAsia="ru-RU"/>
                </w:rPr>
                <m:t>n</m:t>
              </m:r>
            </m:sup>
            <m:e>
              <m:r>
                <m:rPr>
                  <m:sty m:val="p"/>
                </m:rPr>
                <w:rPr>
                  <w:rFonts w:ascii="Cambria Math" w:eastAsia="Times New Roman" w:hAnsi="Cambria Math" w:cs="Times New Roman"/>
                  <w:sz w:val="28"/>
                  <w:szCs w:val="28"/>
                  <w:vertAlign w:val="superscript"/>
                  <w:lang w:val="en-US" w:eastAsia="ru-RU"/>
                </w:rPr>
                <m:t>Pi*Y</m:t>
              </m:r>
            </m:e>
          </m:nary>
          <m:r>
            <w:rPr>
              <w:rFonts w:ascii="Cambria Math" w:eastAsia="Times New Roman" w:hAnsi="Cambria Math" w:cs="Times New Roman"/>
              <w:sz w:val="28"/>
              <w:szCs w:val="28"/>
              <w:vertAlign w:val="superscript"/>
              <w:lang w:val="en-US" w:eastAsia="ru-RU"/>
            </w:rPr>
            <m:t xml:space="preserve">, </m:t>
          </m:r>
        </m:oMath>
      </m:oMathPara>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где:</w:t>
      </w:r>
    </w:p>
    <w:p w:rsidR="0077041F" w:rsidRDefault="0077041F" w:rsidP="0077041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lang w:eastAsia="ru-RU"/>
        </w:rPr>
        <w:t xml:space="preserve">i – </w:t>
      </w:r>
      <w:r w:rsidRPr="00F65D81">
        <w:rPr>
          <w:rFonts w:ascii="Times New Roman" w:eastAsia="Times New Roman" w:hAnsi="Times New Roman" w:cs="Times New Roman"/>
          <w:sz w:val="28"/>
          <w:szCs w:val="28"/>
          <w:lang w:eastAsia="ru-RU"/>
        </w:rPr>
        <w:t>сметная</w:t>
      </w:r>
      <w:r>
        <w:rPr>
          <w:rFonts w:ascii="Times New Roman" w:eastAsia="Times New Roman" w:hAnsi="Times New Roman" w:cs="Times New Roman"/>
          <w:color w:val="FF0000"/>
          <w:sz w:val="28"/>
          <w:szCs w:val="28"/>
          <w:lang w:eastAsia="ru-RU"/>
        </w:rPr>
        <w:t xml:space="preserve"> </w:t>
      </w:r>
      <w:r>
        <w:rPr>
          <w:rFonts w:ascii="Times New Roman" w:hAnsi="Times New Roman" w:cs="Times New Roman"/>
          <w:sz w:val="28"/>
          <w:szCs w:val="28"/>
        </w:rPr>
        <w:t>стоимость i-</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инициативного проекта благоустройства дворовой территории, прошедшего конкурсный отбор, признанного по его итогам победителем конкурсного отбора, которая для расчета субсидии принимается равной не более 1 010 тыс. рублей</w:t>
      </w:r>
      <w:r>
        <w:rPr>
          <w:rFonts w:ascii="Times New Roman" w:eastAsia="Times New Roman" w:hAnsi="Times New Roman" w:cs="Times New Roman"/>
          <w:sz w:val="28"/>
          <w:szCs w:val="28"/>
          <w:lang w:eastAsia="ru-RU"/>
        </w:rPr>
        <w:t>;</w:t>
      </w:r>
    </w:p>
    <w:p w:rsidR="0077041F" w:rsidRDefault="0077041F" w:rsidP="0077041F">
      <w:pPr>
        <w:pStyle w:val="ConsPlusNormal"/>
        <w:spacing w:line="360" w:lineRule="auto"/>
        <w:ind w:firstLine="709"/>
        <w:jc w:val="both"/>
        <w:rPr>
          <w:sz w:val="28"/>
          <w:szCs w:val="28"/>
        </w:rPr>
      </w:pPr>
      <w:r>
        <w:rPr>
          <w:sz w:val="28"/>
          <w:szCs w:val="28"/>
          <w:lang w:val="en-US"/>
        </w:rPr>
        <w:t>Y</w:t>
      </w:r>
      <w:r>
        <w:rPr>
          <w:sz w:val="28"/>
          <w:szCs w:val="28"/>
        </w:rPr>
        <w:t xml:space="preserve"> – </w:t>
      </w:r>
      <w:proofErr w:type="gramStart"/>
      <w:r>
        <w:rPr>
          <w:sz w:val="28"/>
          <w:szCs w:val="28"/>
        </w:rPr>
        <w:t>уровень</w:t>
      </w:r>
      <w:proofErr w:type="gramEnd"/>
      <w:r>
        <w:rPr>
          <w:sz w:val="28"/>
          <w:szCs w:val="28"/>
        </w:rPr>
        <w:t xml:space="preserve"> </w:t>
      </w:r>
      <w:proofErr w:type="spellStart"/>
      <w:r>
        <w:rPr>
          <w:sz w:val="28"/>
          <w:szCs w:val="28"/>
        </w:rPr>
        <w:t>софинансирования</w:t>
      </w:r>
      <w:proofErr w:type="spellEnd"/>
      <w:r>
        <w:rPr>
          <w:sz w:val="28"/>
          <w:szCs w:val="28"/>
        </w:rPr>
        <w:t xml:space="preserve"> Кировской областью объема расхо</w:t>
      </w:r>
      <w:r>
        <w:rPr>
          <w:sz w:val="28"/>
          <w:szCs w:val="28"/>
        </w:rPr>
        <w:t>д</w:t>
      </w:r>
      <w:r>
        <w:rPr>
          <w:sz w:val="28"/>
          <w:szCs w:val="28"/>
        </w:rPr>
        <w:t>ного обязательства муниципального образования, равный 99%;</w:t>
      </w:r>
    </w:p>
    <w:p w:rsidR="0077041F" w:rsidRDefault="0077041F" w:rsidP="0077041F">
      <w:pPr>
        <w:pStyle w:val="ConsPlusNormal"/>
        <w:spacing w:line="360" w:lineRule="auto"/>
        <w:ind w:firstLine="709"/>
        <w:jc w:val="both"/>
        <w:rPr>
          <w:sz w:val="28"/>
          <w:szCs w:val="28"/>
        </w:rPr>
      </w:pPr>
      <w:r>
        <w:rPr>
          <w:sz w:val="28"/>
          <w:szCs w:val="28"/>
          <w:lang w:val="en-US"/>
        </w:rPr>
        <w:t>n</w:t>
      </w:r>
      <w:r>
        <w:rPr>
          <w:sz w:val="28"/>
          <w:szCs w:val="28"/>
        </w:rPr>
        <w:t xml:space="preserve"> – </w:t>
      </w:r>
      <w:proofErr w:type="gramStart"/>
      <w:r>
        <w:rPr>
          <w:sz w:val="28"/>
          <w:szCs w:val="28"/>
        </w:rPr>
        <w:t>количество</w:t>
      </w:r>
      <w:proofErr w:type="gramEnd"/>
      <w:r>
        <w:rPr>
          <w:sz w:val="28"/>
          <w:szCs w:val="28"/>
        </w:rPr>
        <w:t xml:space="preserve"> инициативных проектов благоустройства дворовых территорий, в целях реализации которых предоставляется субсидия, опр</w:t>
      </w:r>
      <w:r>
        <w:rPr>
          <w:sz w:val="28"/>
          <w:szCs w:val="28"/>
        </w:rPr>
        <w:t>е</w:t>
      </w:r>
      <w:r>
        <w:rPr>
          <w:sz w:val="28"/>
          <w:szCs w:val="28"/>
        </w:rPr>
        <w:t xml:space="preserve">деляемое по следующей формуле: </w:t>
      </w:r>
    </w:p>
    <w:p w:rsidR="0077041F" w:rsidRDefault="0077041F" w:rsidP="0077041F">
      <w:pPr>
        <w:pStyle w:val="ConsPlusNormal"/>
        <w:adjustRightInd/>
        <w:spacing w:line="360" w:lineRule="auto"/>
        <w:contextualSpacing/>
        <w:jc w:val="both"/>
        <w:rPr>
          <w:sz w:val="28"/>
          <w:szCs w:val="28"/>
        </w:rPr>
      </w:pPr>
    </w:p>
    <w:p w:rsidR="0077041F" w:rsidRDefault="0077041F" w:rsidP="0077041F">
      <w:pPr>
        <w:pStyle w:val="ConsPlusNormal"/>
        <w:adjustRightInd/>
        <w:spacing w:line="360" w:lineRule="auto"/>
        <w:contextualSpacing/>
        <w:jc w:val="center"/>
        <w:rPr>
          <w:sz w:val="28"/>
          <w:szCs w:val="28"/>
        </w:rPr>
      </w:pPr>
      <m:oMath>
        <m:r>
          <m:rPr>
            <m:sty m:val="p"/>
          </m:rPr>
          <w:rPr>
            <w:rFonts w:ascii="Cambria Math" w:hAnsi="Cambria Math"/>
            <w:sz w:val="28"/>
            <w:szCs w:val="28"/>
          </w:rPr>
          <m:t>n=Si</m:t>
        </m:r>
      </m:oMath>
      <w:r>
        <w:rPr>
          <w:sz w:val="28"/>
          <w:szCs w:val="28"/>
          <w:vertAlign w:val="subscript"/>
        </w:rPr>
        <w:t>пред</w:t>
      </w:r>
      <w:r>
        <w:rPr>
          <w:sz w:val="28"/>
          <w:szCs w:val="28"/>
        </w:rPr>
        <w:t xml:space="preserve"> / (</w:t>
      </w:r>
      <w:r>
        <w:rPr>
          <w:sz w:val="28"/>
          <w:szCs w:val="28"/>
          <w:lang w:val="en-US"/>
        </w:rPr>
        <w:t>Pi</w:t>
      </w:r>
      <w:r>
        <w:rPr>
          <w:sz w:val="28"/>
          <w:szCs w:val="28"/>
        </w:rPr>
        <w:t xml:space="preserve"> </w:t>
      </w:r>
      <m:oMath>
        <m:r>
          <m:rPr>
            <m:sty m:val="p"/>
          </m:rPr>
          <w:rPr>
            <w:rFonts w:ascii="Cambria Math" w:hAnsi="Cambria Math"/>
            <w:sz w:val="28"/>
            <w:szCs w:val="28"/>
            <w:vertAlign w:val="superscript"/>
          </w:rPr>
          <m:t>*</m:t>
        </m:r>
      </m:oMath>
      <w:r>
        <w:rPr>
          <w:sz w:val="28"/>
          <w:szCs w:val="28"/>
          <w:lang w:val="en-US"/>
        </w:rPr>
        <w:t>Y</w:t>
      </w:r>
      <w:r>
        <w:rPr>
          <w:sz w:val="28"/>
          <w:szCs w:val="28"/>
        </w:rPr>
        <w:t>),</w:t>
      </w:r>
    </w:p>
    <w:p w:rsidR="0077041F" w:rsidRDefault="0077041F" w:rsidP="0077041F">
      <w:pPr>
        <w:pStyle w:val="ConsPlusNormal"/>
        <w:adjustRightInd/>
        <w:spacing w:line="360" w:lineRule="auto"/>
        <w:contextualSpacing/>
        <w:jc w:val="both"/>
        <w:rPr>
          <w:sz w:val="28"/>
          <w:szCs w:val="28"/>
        </w:rPr>
      </w:pPr>
      <w:r>
        <w:rPr>
          <w:sz w:val="28"/>
          <w:szCs w:val="28"/>
        </w:rPr>
        <w:t>где:</w:t>
      </w:r>
    </w:p>
    <w:p w:rsidR="0077041F" w:rsidRDefault="0077041F" w:rsidP="0077041F">
      <w:pPr>
        <w:pStyle w:val="ConsPlusNormal"/>
        <w:adjustRightInd/>
        <w:spacing w:line="360" w:lineRule="auto"/>
        <w:contextualSpacing/>
        <w:jc w:val="both"/>
        <w:rPr>
          <w:sz w:val="28"/>
          <w:szCs w:val="28"/>
        </w:rPr>
      </w:pPr>
      <m:oMath>
        <m:r>
          <m:rPr>
            <m:sty m:val="p"/>
          </m:rPr>
          <w:rPr>
            <w:rFonts w:ascii="Cambria Math" w:hAnsi="Cambria Math"/>
            <w:sz w:val="28"/>
            <w:szCs w:val="28"/>
          </w:rPr>
          <m:t>Si</m:t>
        </m:r>
      </m:oMath>
      <w:r>
        <w:rPr>
          <w:sz w:val="28"/>
          <w:szCs w:val="28"/>
          <w:vertAlign w:val="subscript"/>
        </w:rPr>
        <w:t>пред</w:t>
      </w:r>
      <w:r>
        <w:rPr>
          <w:sz w:val="28"/>
          <w:szCs w:val="28"/>
        </w:rPr>
        <w:t xml:space="preserve"> – предельный размер субсидий (i-</w:t>
      </w:r>
      <w:proofErr w:type="spellStart"/>
      <w:r>
        <w:rPr>
          <w:sz w:val="28"/>
          <w:szCs w:val="28"/>
        </w:rPr>
        <w:t>му</w:t>
      </w:r>
      <w:proofErr w:type="spellEnd"/>
      <w:r>
        <w:rPr>
          <w:sz w:val="28"/>
          <w:szCs w:val="28"/>
        </w:rPr>
        <w:t>) муниципальному образ</w:t>
      </w:r>
      <w:r>
        <w:rPr>
          <w:sz w:val="28"/>
          <w:szCs w:val="28"/>
        </w:rPr>
        <w:t>о</w:t>
      </w:r>
      <w:r>
        <w:rPr>
          <w:sz w:val="28"/>
          <w:szCs w:val="28"/>
        </w:rPr>
        <w:t>ванию, определяемый в зависимости от направления конкурсного отбора в следующем порядке:</w:t>
      </w:r>
    </w:p>
    <w:p w:rsidR="0077041F" w:rsidRDefault="0077041F" w:rsidP="0077041F">
      <w:pPr>
        <w:pStyle w:val="ConsPlusNormal"/>
        <w:spacing w:line="360" w:lineRule="auto"/>
        <w:ind w:firstLine="709"/>
        <w:jc w:val="both"/>
        <w:rPr>
          <w:sz w:val="28"/>
          <w:szCs w:val="28"/>
        </w:rPr>
      </w:pPr>
      <w:r>
        <w:rPr>
          <w:sz w:val="28"/>
          <w:szCs w:val="28"/>
        </w:rPr>
        <w:t>муниципальным образованиям, на территории которых в соответствии с данными, представленными органами местного самоуправления муниц</w:t>
      </w:r>
      <w:r>
        <w:rPr>
          <w:sz w:val="28"/>
          <w:szCs w:val="28"/>
        </w:rPr>
        <w:t>и</w:t>
      </w:r>
      <w:r>
        <w:rPr>
          <w:sz w:val="28"/>
          <w:szCs w:val="28"/>
        </w:rPr>
        <w:lastRenderedPageBreak/>
        <w:t>пальных образований, количество многоквартирных домов составляет м</w:t>
      </w:r>
      <w:r>
        <w:rPr>
          <w:sz w:val="28"/>
          <w:szCs w:val="28"/>
        </w:rPr>
        <w:t>е</w:t>
      </w:r>
      <w:r>
        <w:rPr>
          <w:sz w:val="28"/>
          <w:szCs w:val="28"/>
        </w:rPr>
        <w:t>нее 25 единиц, субсидия предоставляется в размере, необходимом для ре</w:t>
      </w:r>
      <w:r>
        <w:rPr>
          <w:sz w:val="28"/>
          <w:szCs w:val="28"/>
        </w:rPr>
        <w:t>а</w:t>
      </w:r>
      <w:r>
        <w:rPr>
          <w:sz w:val="28"/>
          <w:szCs w:val="28"/>
        </w:rPr>
        <w:t xml:space="preserve">лизации инициативных проектов благоустройства дворовых территорий, признанных победителями конкурсного отбора, с учетом </w:t>
      </w:r>
      <w:proofErr w:type="spellStart"/>
      <w:r>
        <w:rPr>
          <w:sz w:val="28"/>
          <w:szCs w:val="28"/>
        </w:rPr>
        <w:t>софинансирования</w:t>
      </w:r>
      <w:proofErr w:type="spellEnd"/>
      <w:r>
        <w:rPr>
          <w:sz w:val="28"/>
          <w:szCs w:val="28"/>
        </w:rPr>
        <w:t xml:space="preserve"> за счет средств местного бюджета, но не более 1</w:t>
      </w:r>
      <w:r>
        <w:t> </w:t>
      </w:r>
      <w:r>
        <w:rPr>
          <w:sz w:val="28"/>
          <w:szCs w:val="28"/>
        </w:rPr>
        <w:t>000 тыс. рублей;</w:t>
      </w:r>
    </w:p>
    <w:p w:rsidR="0077041F" w:rsidRDefault="0077041F" w:rsidP="0077041F">
      <w:pPr>
        <w:pStyle w:val="ConsPlusNormal"/>
        <w:spacing w:line="360" w:lineRule="auto"/>
        <w:ind w:firstLine="709"/>
        <w:jc w:val="both"/>
        <w:rPr>
          <w:sz w:val="28"/>
          <w:szCs w:val="28"/>
        </w:rPr>
      </w:pPr>
      <w:r>
        <w:rPr>
          <w:sz w:val="28"/>
          <w:szCs w:val="28"/>
        </w:rPr>
        <w:t>муниципальным образованиям, на территории которых в соответствии с данными, представленными органами местного самоуправления муниц</w:t>
      </w:r>
      <w:r>
        <w:rPr>
          <w:sz w:val="28"/>
          <w:szCs w:val="28"/>
        </w:rPr>
        <w:t>и</w:t>
      </w:r>
      <w:r>
        <w:rPr>
          <w:sz w:val="28"/>
          <w:szCs w:val="28"/>
        </w:rPr>
        <w:t>пальных образований, количество многоквартирных домов составляет от 25 до 99 единиц, субсидия предоставляется в размере, необходимом для реал</w:t>
      </w:r>
      <w:r>
        <w:rPr>
          <w:sz w:val="28"/>
          <w:szCs w:val="28"/>
        </w:rPr>
        <w:t>и</w:t>
      </w:r>
      <w:r>
        <w:rPr>
          <w:sz w:val="28"/>
          <w:szCs w:val="28"/>
        </w:rPr>
        <w:t>зации инициативных проектов благоустройства дворовых территорий, пр</w:t>
      </w:r>
      <w:r>
        <w:rPr>
          <w:sz w:val="28"/>
          <w:szCs w:val="28"/>
        </w:rPr>
        <w:t>и</w:t>
      </w:r>
      <w:r>
        <w:rPr>
          <w:sz w:val="28"/>
          <w:szCs w:val="28"/>
        </w:rPr>
        <w:t xml:space="preserve">знанных победителями конкурсного отбора, с учетом </w:t>
      </w:r>
      <w:proofErr w:type="spellStart"/>
      <w:r>
        <w:rPr>
          <w:sz w:val="28"/>
          <w:szCs w:val="28"/>
        </w:rPr>
        <w:t>софинансирования</w:t>
      </w:r>
      <w:proofErr w:type="spellEnd"/>
      <w:r>
        <w:rPr>
          <w:sz w:val="28"/>
          <w:szCs w:val="28"/>
        </w:rPr>
        <w:t xml:space="preserve"> за счет средств местного бюджета, но не более 3</w:t>
      </w:r>
      <w:r>
        <w:t> </w:t>
      </w:r>
      <w:r>
        <w:rPr>
          <w:sz w:val="28"/>
          <w:szCs w:val="28"/>
        </w:rPr>
        <w:t>000 тыс. рублей;</w:t>
      </w:r>
    </w:p>
    <w:p w:rsidR="0077041F" w:rsidRDefault="0077041F" w:rsidP="0077041F">
      <w:pPr>
        <w:pStyle w:val="ConsPlusNormal"/>
        <w:spacing w:line="360" w:lineRule="auto"/>
        <w:ind w:firstLine="709"/>
        <w:jc w:val="both"/>
        <w:rPr>
          <w:sz w:val="28"/>
          <w:szCs w:val="28"/>
        </w:rPr>
      </w:pPr>
      <w:r>
        <w:rPr>
          <w:sz w:val="28"/>
          <w:szCs w:val="28"/>
        </w:rPr>
        <w:t>Предельный размер субсидий (i-</w:t>
      </w:r>
      <w:proofErr w:type="spellStart"/>
      <w:r>
        <w:rPr>
          <w:sz w:val="28"/>
          <w:szCs w:val="28"/>
        </w:rPr>
        <w:t>му</w:t>
      </w:r>
      <w:proofErr w:type="spellEnd"/>
      <w:r>
        <w:rPr>
          <w:sz w:val="28"/>
          <w:szCs w:val="28"/>
        </w:rPr>
        <w:t>) муниципальному образованию утверждается распоряжением министерства строительства Кировской обл</w:t>
      </w:r>
      <w:r>
        <w:rPr>
          <w:sz w:val="28"/>
          <w:szCs w:val="28"/>
        </w:rPr>
        <w:t>а</w:t>
      </w:r>
      <w:r>
        <w:rPr>
          <w:sz w:val="28"/>
          <w:szCs w:val="28"/>
        </w:rPr>
        <w:t>сти до проведения конкурсного отбора.</w:t>
      </w:r>
    </w:p>
    <w:p w:rsidR="0077041F" w:rsidRDefault="0077041F" w:rsidP="0077041F">
      <w:pPr>
        <w:pStyle w:val="ConsPlusNormal"/>
        <w:adjustRightInd/>
        <w:spacing w:line="360" w:lineRule="auto"/>
        <w:ind w:firstLine="709"/>
        <w:contextualSpacing/>
        <w:jc w:val="both"/>
        <w:rPr>
          <w:sz w:val="28"/>
          <w:szCs w:val="28"/>
        </w:rPr>
      </w:pPr>
      <w:r>
        <w:rPr>
          <w:sz w:val="28"/>
          <w:szCs w:val="28"/>
        </w:rPr>
        <w:t>В случае если инициативным проектом благоустройства дворовой территории предусмотрена реализация мероприятий по благоустройству на сумму, превышающую 1 010 тыс. рублей, реализация мероприятий по бл</w:t>
      </w:r>
      <w:r>
        <w:rPr>
          <w:sz w:val="28"/>
          <w:szCs w:val="28"/>
        </w:rPr>
        <w:t>а</w:t>
      </w:r>
      <w:r>
        <w:rPr>
          <w:sz w:val="28"/>
          <w:szCs w:val="28"/>
        </w:rPr>
        <w:t>гоустройству дворовой территории, не обеспеченных финансированием за счет бюджетных ассигнований, осуществляется за счет средств собственн</w:t>
      </w:r>
      <w:r>
        <w:rPr>
          <w:sz w:val="28"/>
          <w:szCs w:val="28"/>
        </w:rPr>
        <w:t>и</w:t>
      </w:r>
      <w:r>
        <w:rPr>
          <w:sz w:val="28"/>
          <w:szCs w:val="28"/>
        </w:rPr>
        <w:t>ков помещений в многоквартирном доме, дворовая территория которого подлежит благоустройству в рамках инициативного проекта благоустро</w:t>
      </w:r>
      <w:r>
        <w:rPr>
          <w:sz w:val="28"/>
          <w:szCs w:val="28"/>
        </w:rPr>
        <w:t>й</w:t>
      </w:r>
      <w:r>
        <w:rPr>
          <w:sz w:val="28"/>
          <w:szCs w:val="28"/>
        </w:rPr>
        <w:t>ства дворовой территории.</w:t>
      </w:r>
    </w:p>
    <w:p w:rsidR="0077041F" w:rsidRDefault="0077041F" w:rsidP="0077041F">
      <w:pPr>
        <w:pStyle w:val="ConsPlusNormal"/>
        <w:spacing w:line="360" w:lineRule="auto"/>
        <w:ind w:firstLine="709"/>
        <w:jc w:val="both"/>
        <w:rPr>
          <w:sz w:val="28"/>
          <w:szCs w:val="28"/>
        </w:rPr>
      </w:pPr>
      <w:r>
        <w:rPr>
          <w:sz w:val="28"/>
          <w:szCs w:val="28"/>
        </w:rPr>
        <w:t>5. В случае высвобождения средств субсидий по результатам распр</w:t>
      </w:r>
      <w:r>
        <w:rPr>
          <w:sz w:val="28"/>
          <w:szCs w:val="28"/>
        </w:rPr>
        <w:t>е</w:t>
      </w:r>
      <w:r>
        <w:rPr>
          <w:sz w:val="28"/>
          <w:szCs w:val="28"/>
        </w:rPr>
        <w:t>деления средств субсидий между бюджетами муниципальных образований на реализацию инициативных проектов благоустройства дворовых террит</w:t>
      </w:r>
      <w:r>
        <w:rPr>
          <w:sz w:val="28"/>
          <w:szCs w:val="28"/>
        </w:rPr>
        <w:t>о</w:t>
      </w:r>
      <w:r>
        <w:rPr>
          <w:sz w:val="28"/>
          <w:szCs w:val="28"/>
        </w:rPr>
        <w:t>рий, признанных победителями конкурсного отбора (далее – нераспред</w:t>
      </w:r>
      <w:r>
        <w:rPr>
          <w:sz w:val="28"/>
          <w:szCs w:val="28"/>
        </w:rPr>
        <w:t>е</w:t>
      </w:r>
      <w:r>
        <w:rPr>
          <w:sz w:val="28"/>
          <w:szCs w:val="28"/>
        </w:rPr>
        <w:t>ленный остаток средств субсидий), нераспределенный остаток средств су</w:t>
      </w:r>
      <w:r>
        <w:rPr>
          <w:sz w:val="28"/>
          <w:szCs w:val="28"/>
        </w:rPr>
        <w:t>б</w:t>
      </w:r>
      <w:r>
        <w:rPr>
          <w:sz w:val="28"/>
          <w:szCs w:val="28"/>
        </w:rPr>
        <w:t>сидий распределяется между бюджетами муниципальных образований, з</w:t>
      </w:r>
      <w:r>
        <w:rPr>
          <w:sz w:val="28"/>
          <w:szCs w:val="28"/>
        </w:rPr>
        <w:t>а</w:t>
      </w:r>
      <w:r>
        <w:rPr>
          <w:sz w:val="28"/>
          <w:szCs w:val="28"/>
        </w:rPr>
        <w:t>явивших в течение пяти рабочих дней после объявления результатов ко</w:t>
      </w:r>
      <w:r>
        <w:rPr>
          <w:sz w:val="28"/>
          <w:szCs w:val="28"/>
        </w:rPr>
        <w:t>н</w:t>
      </w:r>
      <w:r>
        <w:rPr>
          <w:sz w:val="28"/>
          <w:szCs w:val="28"/>
        </w:rPr>
        <w:t xml:space="preserve">курсного отбора о потребности в дополнительных средствах субсидий на </w:t>
      </w:r>
      <w:r>
        <w:rPr>
          <w:sz w:val="28"/>
          <w:szCs w:val="28"/>
        </w:rPr>
        <w:lastRenderedPageBreak/>
        <w:t>реализацию проектов благоустройства дворовых территорий, прошедших конкурсный отбор.</w:t>
      </w:r>
    </w:p>
    <w:p w:rsidR="0077041F" w:rsidRDefault="0077041F" w:rsidP="0077041F">
      <w:pPr>
        <w:pStyle w:val="ConsPlusNormal"/>
        <w:spacing w:line="360" w:lineRule="auto"/>
        <w:ind w:firstLine="709"/>
        <w:jc w:val="both"/>
        <w:rPr>
          <w:sz w:val="28"/>
          <w:szCs w:val="28"/>
        </w:rPr>
      </w:pPr>
      <w:r>
        <w:rPr>
          <w:sz w:val="28"/>
          <w:szCs w:val="28"/>
        </w:rPr>
        <w:t>При распределении нераспределенного остатка средств субсидий уч</w:t>
      </w:r>
      <w:r>
        <w:rPr>
          <w:sz w:val="28"/>
          <w:szCs w:val="28"/>
        </w:rPr>
        <w:t>и</w:t>
      </w:r>
      <w:r>
        <w:rPr>
          <w:sz w:val="28"/>
          <w:szCs w:val="28"/>
        </w:rPr>
        <w:t>тывается соответствие стоимости инициативных проектов благоустройства дворовых территорий, в целях реализации которых муниципальные образ</w:t>
      </w:r>
      <w:r>
        <w:rPr>
          <w:sz w:val="28"/>
          <w:szCs w:val="28"/>
        </w:rPr>
        <w:t>о</w:t>
      </w:r>
      <w:r>
        <w:rPr>
          <w:sz w:val="28"/>
          <w:szCs w:val="28"/>
        </w:rPr>
        <w:t>вания заявили о потребности в дополнительных средствах субсидий, объему нераспределенного остатка средств субсидий, при этом приоритет отдается муниципальным образованиям, на территории которых в соответствии с данными, представленными органами местного самоуправления муниц</w:t>
      </w:r>
      <w:r>
        <w:rPr>
          <w:sz w:val="28"/>
          <w:szCs w:val="28"/>
        </w:rPr>
        <w:t>и</w:t>
      </w:r>
      <w:r>
        <w:rPr>
          <w:sz w:val="28"/>
          <w:szCs w:val="28"/>
        </w:rPr>
        <w:t>пальных образований, количество многоквартирных домов на территории муниципального образования наибольшее.</w:t>
      </w:r>
    </w:p>
    <w:p w:rsidR="0077041F" w:rsidRDefault="0077041F" w:rsidP="0077041F">
      <w:pPr>
        <w:pStyle w:val="ConsPlusNormal"/>
        <w:spacing w:line="360" w:lineRule="auto"/>
        <w:ind w:firstLine="709"/>
        <w:jc w:val="both"/>
        <w:rPr>
          <w:sz w:val="28"/>
          <w:szCs w:val="28"/>
        </w:rPr>
      </w:pPr>
      <w:r>
        <w:rPr>
          <w:sz w:val="28"/>
          <w:szCs w:val="28"/>
        </w:rPr>
        <w:t>Предложение о распределении Правительством Кировской области нераспределенного остатка средств субсидий выносится на заседании раб</w:t>
      </w:r>
      <w:r>
        <w:rPr>
          <w:sz w:val="28"/>
          <w:szCs w:val="28"/>
        </w:rPr>
        <w:t>о</w:t>
      </w:r>
      <w:r>
        <w:rPr>
          <w:sz w:val="28"/>
          <w:szCs w:val="28"/>
        </w:rPr>
        <w:t>чей группы по реализации проекта «Вятские дворики».</w:t>
      </w:r>
    </w:p>
    <w:p w:rsidR="0077041F" w:rsidRDefault="0077041F" w:rsidP="0077041F">
      <w:pPr>
        <w:pStyle w:val="ConsPlusNormal"/>
        <w:spacing w:line="360" w:lineRule="auto"/>
        <w:ind w:firstLine="709"/>
        <w:jc w:val="both"/>
        <w:rPr>
          <w:sz w:val="28"/>
          <w:szCs w:val="28"/>
        </w:rPr>
      </w:pPr>
      <w:r>
        <w:rPr>
          <w:sz w:val="28"/>
          <w:szCs w:val="28"/>
        </w:rPr>
        <w:t>В случае распределения нераспределенного остатка средств субсидий между бюджетами муниципальных образований, предельный размер субс</w:t>
      </w:r>
      <w:r>
        <w:rPr>
          <w:sz w:val="28"/>
          <w:szCs w:val="28"/>
        </w:rPr>
        <w:t>и</w:t>
      </w:r>
      <w:r>
        <w:rPr>
          <w:sz w:val="28"/>
          <w:szCs w:val="28"/>
        </w:rPr>
        <w:t>дий (i-</w:t>
      </w:r>
      <w:proofErr w:type="spellStart"/>
      <w:r>
        <w:rPr>
          <w:sz w:val="28"/>
          <w:szCs w:val="28"/>
        </w:rPr>
        <w:t>му</w:t>
      </w:r>
      <w:proofErr w:type="spellEnd"/>
      <w:r>
        <w:rPr>
          <w:sz w:val="28"/>
          <w:szCs w:val="28"/>
        </w:rPr>
        <w:t>) муниципальному образованию, определяемый в зависимости от направления конкурсного отбора, может превышать предельные значения, указанные в пункте 4 настоящего Порядка.</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Субсидия предоставляется при соблюдении муниципальным образованием следующих условий: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6.1. Включении в местный бюджет на текущий финансовый год отдельной строкой средств на реализацию инициативных проектов благоустройства дворовых территорий в объеме, рассчитанном исходя из предельного размера субсидий с учетом </w:t>
      </w:r>
      <w:proofErr w:type="spellStart"/>
      <w:r>
        <w:rPr>
          <w:rFonts w:ascii="Times New Roman" w:eastAsia="Times New Roman" w:hAnsi="Times New Roman" w:cs="Times New Roman"/>
          <w:sz w:val="28"/>
          <w:szCs w:val="28"/>
          <w:lang w:eastAsia="ru-RU"/>
        </w:rPr>
        <w:t>софинансирования</w:t>
      </w:r>
      <w:proofErr w:type="spellEnd"/>
      <w:r>
        <w:rPr>
          <w:rFonts w:ascii="Times New Roman" w:eastAsia="Times New Roman" w:hAnsi="Times New Roman" w:cs="Times New Roman"/>
          <w:sz w:val="28"/>
          <w:szCs w:val="28"/>
          <w:lang w:eastAsia="ru-RU"/>
        </w:rPr>
        <w:t xml:space="preserve"> за счет средств местного бюджета в соответствии с пунктом 4 настоящего Порядка.</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6.2. Наличии муниципальной программы, содержащей мероприятия, в целях </w:t>
      </w:r>
      <w:proofErr w:type="spellStart"/>
      <w:r>
        <w:rPr>
          <w:rFonts w:ascii="Times New Roman" w:eastAsia="Times New Roman" w:hAnsi="Times New Roman" w:cs="Times New Roman"/>
          <w:sz w:val="28"/>
          <w:szCs w:val="28"/>
          <w:lang w:eastAsia="ru-RU"/>
        </w:rPr>
        <w:t>софинансирования</w:t>
      </w:r>
      <w:proofErr w:type="spellEnd"/>
      <w:r>
        <w:rPr>
          <w:rFonts w:ascii="Times New Roman" w:eastAsia="Times New Roman" w:hAnsi="Times New Roman" w:cs="Times New Roman"/>
          <w:sz w:val="28"/>
          <w:szCs w:val="28"/>
          <w:lang w:eastAsia="ru-RU"/>
        </w:rPr>
        <w:t xml:space="preserve"> которых предоставляется субсидия, и (или) муниципального правового акта, устанавливающего расходные обязательства муниципального образования, в целях </w:t>
      </w:r>
      <w:proofErr w:type="spellStart"/>
      <w:r>
        <w:rPr>
          <w:rFonts w:ascii="Times New Roman" w:eastAsia="Times New Roman" w:hAnsi="Times New Roman" w:cs="Times New Roman"/>
          <w:sz w:val="28"/>
          <w:szCs w:val="28"/>
          <w:lang w:eastAsia="ru-RU"/>
        </w:rPr>
        <w:t>софинансирования</w:t>
      </w:r>
      <w:proofErr w:type="spellEnd"/>
      <w:r>
        <w:rPr>
          <w:rFonts w:ascii="Times New Roman" w:eastAsia="Times New Roman" w:hAnsi="Times New Roman" w:cs="Times New Roman"/>
          <w:sz w:val="28"/>
          <w:szCs w:val="28"/>
          <w:lang w:eastAsia="ru-RU"/>
        </w:rPr>
        <w:t xml:space="preserve"> которых предоставляется субсидия.</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6.3. Заключении между министерством и администрацией муниципального образования соглашения о предоставлении субсидий в соответствии с типовой формой, утверждаемой правовым актом министерства финансов Кировской области.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Соглашения о предоставлении субсидий (дополнительные соглашения к соглашениям о предоставлении субсидий) заключаются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субсидий местному бюджету из областного бюджета, утверждаемой министерством финансов Кировской области.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rsidR="0077041F" w:rsidRPr="00620241"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Соглашения о предоставлении субсидий, финансовое обеспечение которых полностью осуществляется за счет средств областного бюджета и которые не распределены между муниципальными образованиями законом области об областном бюджете, заключаются не позднее 30 дней после дня вступления в силу постановления Правительства Кировской области, устанавливающего распределение субсидий между муниципальными образованиями.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 Наличие положительного результата проверки достоверности определения сметной стоимости отдельных видов работ и объектов в случаях и порядке, которые установлены Правительством Российской Федерации или Правительством Кировской области.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Результатом использования субсидий является количество реализованных инициативных проектов благоустройства дворовых территорий (далее – результат использования субсидий).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Значения результата использования субсидий по муниципальным образованиям устанавливаются правовыми актами министерства, согласованными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Снижение значений результата использования субсидий в течение текущего финансового года возможно только в случае сокращения размеров субсидий.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постановлением Правительства Кировской области, и (или) в пределах лимитов бюджетных обязательств, доведенных до министерства, в течение 3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Для перечисления субсидий администрации муниципальных образований представляют в министерство:</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заявку на перечисление средств субсидий;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заверенную в установленном порядке выписку из решения о бюджете, подтверждающую включение в местный бюджет на текущий финансовый год отдельной строкой средств на реализацию инициативных проектов благоустройства дворовых территорий в объеме, рассчитанном исходя из предельного размера субсидий с учетом </w:t>
      </w:r>
      <w:proofErr w:type="spellStart"/>
      <w:r>
        <w:rPr>
          <w:rFonts w:ascii="Times New Roman" w:eastAsia="Times New Roman" w:hAnsi="Times New Roman" w:cs="Times New Roman"/>
          <w:sz w:val="28"/>
          <w:szCs w:val="28"/>
          <w:lang w:eastAsia="ru-RU"/>
        </w:rPr>
        <w:t>софинансирования</w:t>
      </w:r>
      <w:proofErr w:type="spellEnd"/>
      <w:r>
        <w:rPr>
          <w:rFonts w:ascii="Times New Roman" w:eastAsia="Times New Roman" w:hAnsi="Times New Roman" w:cs="Times New Roman"/>
          <w:sz w:val="28"/>
          <w:szCs w:val="28"/>
          <w:lang w:eastAsia="ru-RU"/>
        </w:rPr>
        <w:t xml:space="preserve"> за счет средств местного бюджета в соответствии с пунктами 4 и 5 настоящего Порядка;</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выписку из утвержденной муниципальным правовым актом муниципальной программы, предусматривающей мероприятия, в целях </w:t>
      </w:r>
      <w:proofErr w:type="spellStart"/>
      <w:r>
        <w:rPr>
          <w:rFonts w:ascii="Times New Roman" w:eastAsia="Times New Roman" w:hAnsi="Times New Roman" w:cs="Times New Roman"/>
          <w:sz w:val="28"/>
          <w:szCs w:val="28"/>
          <w:lang w:eastAsia="ru-RU"/>
        </w:rPr>
        <w:t>софинансирования</w:t>
      </w:r>
      <w:proofErr w:type="spellEnd"/>
      <w:r>
        <w:rPr>
          <w:rFonts w:ascii="Times New Roman" w:eastAsia="Times New Roman" w:hAnsi="Times New Roman" w:cs="Times New Roman"/>
          <w:sz w:val="28"/>
          <w:szCs w:val="28"/>
          <w:lang w:eastAsia="ru-RU"/>
        </w:rPr>
        <w:t xml:space="preserve"> которых предоставляется субсидия, и (или) муниципальный правовой акт, устанавливающий расходные обязательства муниципального образования, в целях </w:t>
      </w:r>
      <w:proofErr w:type="spellStart"/>
      <w:r>
        <w:rPr>
          <w:rFonts w:ascii="Times New Roman" w:eastAsia="Times New Roman" w:hAnsi="Times New Roman" w:cs="Times New Roman"/>
          <w:sz w:val="28"/>
          <w:szCs w:val="28"/>
          <w:lang w:eastAsia="ru-RU"/>
        </w:rPr>
        <w:t>софинансирования</w:t>
      </w:r>
      <w:proofErr w:type="spellEnd"/>
      <w:r>
        <w:rPr>
          <w:rFonts w:ascii="Times New Roman" w:eastAsia="Times New Roman" w:hAnsi="Times New Roman" w:cs="Times New Roman"/>
          <w:sz w:val="28"/>
          <w:szCs w:val="28"/>
          <w:lang w:eastAsia="ru-RU"/>
        </w:rPr>
        <w:t xml:space="preserve"> которых предоставляется субсидия;</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муниципальный правовой акт, устанавливающий порядок предоставления грантов, разработанный в соответствии с требованиями, установленными постановлением Правительства Российской Федерации 25.10.2023 № 1782 </w:t>
      </w:r>
      <w:r>
        <w:rPr>
          <w:rFonts w:ascii="Times New Roman" w:eastAsia="Times New Roman" w:hAnsi="Times New Roman" w:cs="Times New Roman"/>
          <w:sz w:val="28"/>
          <w:szCs w:val="28"/>
          <w:lang w:eastAsia="ru-RU"/>
        </w:rPr>
        <w:b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предусматривающий: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казначейское сопровождение средств субсидий в порядке, установленном бюджетным законодательством Российской Федерации,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 финансового обеспечения затрат, связанных с реализацией инициативных проектов благоустройства дворовых территорий, исключающий возможность авансирования работ по реализации инициативных проектов благоустройства дворовых территорий,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в соответствии с договорами, заключаемыми на возмездной основе,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гранта;</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копию соглашения о предоставлении гранта;</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положительный результат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307D19">
        <w:rPr>
          <w:rFonts w:ascii="Times New Roman" w:hAnsi="Times New Roman" w:cs="Times New Roman"/>
          <w:color w:val="000000"/>
          <w:sz w:val="28"/>
          <w:szCs w:val="28"/>
        </w:rPr>
        <w:t xml:space="preserve">копии платежных поручений, </w:t>
      </w:r>
      <w:r w:rsidRPr="00307D19">
        <w:rPr>
          <w:rFonts w:ascii="Times New Roman" w:hAnsi="Times New Roman" w:cs="Times New Roman"/>
          <w:sz w:val="28"/>
          <w:szCs w:val="28"/>
        </w:rPr>
        <w:t>п</w:t>
      </w:r>
      <w:r w:rsidRPr="001A2263">
        <w:rPr>
          <w:rFonts w:ascii="Times New Roman" w:hAnsi="Times New Roman" w:cs="Times New Roman"/>
          <w:sz w:val="28"/>
          <w:szCs w:val="28"/>
        </w:rPr>
        <w:t>одтверждающих расходы местного бюджета на</w:t>
      </w:r>
      <w:r w:rsidRPr="001A2263">
        <w:rPr>
          <w:rFonts w:ascii="Times New Roman" w:eastAsia="Times New Roman" w:hAnsi="Times New Roman" w:cs="Times New Roman"/>
          <w:sz w:val="28"/>
          <w:szCs w:val="28"/>
          <w:lang w:eastAsia="ru-RU"/>
        </w:rPr>
        <w:t xml:space="preserve"> реализацию инициативных проектов благоустройства дворовых территорий и (или) копии</w:t>
      </w:r>
      <w:r w:rsidRPr="00307D19">
        <w:rPr>
          <w:rFonts w:ascii="Verdana" w:hAnsi="Verdana"/>
          <w:color w:val="000000"/>
          <w:sz w:val="20"/>
          <w:szCs w:val="20"/>
        </w:rPr>
        <w:t xml:space="preserve"> </w:t>
      </w:r>
      <w:r w:rsidRPr="00307D19">
        <w:rPr>
          <w:rFonts w:ascii="Times New Roman" w:hAnsi="Times New Roman" w:cs="Times New Roman"/>
          <w:color w:val="000000"/>
          <w:sz w:val="28"/>
          <w:szCs w:val="28"/>
        </w:rPr>
        <w:t xml:space="preserve">платежных поручений, связанных с возмещением </w:t>
      </w:r>
      <w:r w:rsidRPr="00307D19">
        <w:rPr>
          <w:rFonts w:ascii="Times New Roman" w:hAnsi="Times New Roman" w:cs="Times New Roman"/>
          <w:color w:val="000000"/>
          <w:sz w:val="28"/>
          <w:szCs w:val="28"/>
        </w:rPr>
        <w:lastRenderedPageBreak/>
        <w:t>расходов местных бюджетов</w:t>
      </w:r>
      <w:r w:rsidRPr="00307D19">
        <w:rPr>
          <w:rFonts w:ascii="Verdana" w:hAnsi="Verdana"/>
          <w:color w:val="000000"/>
          <w:sz w:val="20"/>
          <w:szCs w:val="20"/>
        </w:rPr>
        <w:t xml:space="preserve"> </w:t>
      </w:r>
      <w:r w:rsidRPr="001A2263">
        <w:rPr>
          <w:rFonts w:ascii="Times New Roman" w:hAnsi="Times New Roman" w:cs="Times New Roman"/>
          <w:sz w:val="28"/>
          <w:szCs w:val="28"/>
        </w:rPr>
        <w:t>на</w:t>
      </w:r>
      <w:r w:rsidRPr="001A2263">
        <w:rPr>
          <w:rFonts w:ascii="Times New Roman" w:eastAsia="Times New Roman" w:hAnsi="Times New Roman" w:cs="Times New Roman"/>
          <w:sz w:val="28"/>
          <w:szCs w:val="28"/>
          <w:lang w:eastAsia="ru-RU"/>
        </w:rPr>
        <w:t xml:space="preserve"> реализацию инициативных проектов благоустройства дворовых территорий (в случае возмещения расходов);</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иные документы и материалы, предусмотренные соглашением о предоставлении гранта.</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Субсидии перечисляются пропорционально кассовым расходам местных бюджетов по соответствующим расходным обязательствам (проектам, объектам) на основании документов, подтверждающих возникновение денежных обязательств.</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если муниципальное образование по согласованию с министерством до поступления субсидии в местный бюджет направило собственные средства местного бюджета на достижение цели, установленной пунктом 3 настоящего Порядка, субсидия направляется на возмещение расходов, профинансированных за счет собственных средств местного бюджета.</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Администрации муниципальных образований представляют в министерство отчеты: </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 осуществлении расходов местного бюджета, в целях </w:t>
      </w:r>
      <w:proofErr w:type="spellStart"/>
      <w:r>
        <w:rPr>
          <w:rFonts w:ascii="Times New Roman" w:eastAsia="Times New Roman" w:hAnsi="Times New Roman" w:cs="Times New Roman"/>
          <w:sz w:val="28"/>
          <w:szCs w:val="28"/>
          <w:lang w:eastAsia="ru-RU"/>
        </w:rPr>
        <w:t>софинансирования</w:t>
      </w:r>
      <w:proofErr w:type="spellEnd"/>
      <w:r>
        <w:rPr>
          <w:rFonts w:ascii="Times New Roman" w:eastAsia="Times New Roman" w:hAnsi="Times New Roman" w:cs="Times New Roman"/>
          <w:sz w:val="28"/>
          <w:szCs w:val="28"/>
          <w:lang w:eastAsia="ru-RU"/>
        </w:rPr>
        <w:t xml:space="preserve"> которых предоставляется субсидия (сканированный вариант с подписями и печатями), ежеквартально, не позднее 10-го числа месяца, следующего за отчетным кварталом, по форме, определенной соглашением о предоставлении субсидии;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достижении значения результата использования субсидии (сканированный вариант с подписями и печатями) не позднее 10 января года, следующего за годом предоставления субсидии, по форме, определенной соглашением о предоставлении субсидии.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образование несет ответственность за достоверность и полноту сведений, представляемых в отчетах.</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Министерство осуществляет контроль за соблюдением муниципальными образованиями условий, целей и порядка предоставления субсидий.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12. Органы государственного финансового контроля осуществляют обязательные проверки соблюдения получателем субсидий условий, целей и порядка предоставления субсидий.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Основаниями для применения мер ответственности к муниципальным образованиям при невыполнении ими обязательств, установленных соглашениями о предоставлении субсидий (далее – меры ответственности), являются:</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недостижение</w:t>
      </w:r>
      <w:proofErr w:type="spellEnd"/>
      <w:r>
        <w:rPr>
          <w:rFonts w:ascii="Times New Roman" w:eastAsia="Times New Roman" w:hAnsi="Times New Roman" w:cs="Times New Roman"/>
          <w:sz w:val="28"/>
          <w:szCs w:val="28"/>
          <w:lang w:eastAsia="ru-RU"/>
        </w:rPr>
        <w:t xml:space="preserve"> муниципальными образованиями значений результата использования субсидий, предусмотренных соглашениями о предоставлении субсидий;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неиспользование субсидий муниципальными образованиями.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Применение мер ответственности осуществляется министерством в следующем порядке.</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14.1. В случае установления фактов </w:t>
      </w:r>
      <w:proofErr w:type="spellStart"/>
      <w:r>
        <w:rPr>
          <w:rFonts w:ascii="Times New Roman" w:eastAsia="Times New Roman" w:hAnsi="Times New Roman" w:cs="Times New Roman"/>
          <w:sz w:val="28"/>
          <w:szCs w:val="28"/>
          <w:lang w:eastAsia="ru-RU"/>
        </w:rPr>
        <w:t>недостижения</w:t>
      </w:r>
      <w:proofErr w:type="spellEnd"/>
      <w:r>
        <w:rPr>
          <w:rFonts w:ascii="Times New Roman" w:eastAsia="Times New Roman" w:hAnsi="Times New Roman" w:cs="Times New Roman"/>
          <w:sz w:val="28"/>
          <w:szCs w:val="28"/>
          <w:lang w:eastAsia="ru-RU"/>
        </w:rPr>
        <w:t xml:space="preserve"> значений результатов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rsidR="0077041F" w:rsidRDefault="0077041F" w:rsidP="0077041F">
      <w:pPr>
        <w:pStyle w:val="ConsPlusNormal"/>
        <w:spacing w:line="360" w:lineRule="auto"/>
        <w:ind w:firstLine="709"/>
        <w:contextualSpacing/>
        <w:jc w:val="both"/>
        <w:rPr>
          <w:sz w:val="28"/>
          <w:szCs w:val="28"/>
        </w:rPr>
      </w:pPr>
      <w:r>
        <w:rPr>
          <w:sz w:val="28"/>
          <w:szCs w:val="28"/>
        </w:rPr>
        <w:t xml:space="preserve">14.2. В случае установления фактов </w:t>
      </w:r>
      <w:proofErr w:type="spellStart"/>
      <w:r>
        <w:rPr>
          <w:sz w:val="28"/>
          <w:szCs w:val="28"/>
        </w:rPr>
        <w:t>недостижения</w:t>
      </w:r>
      <w:proofErr w:type="spellEnd"/>
      <w:r>
        <w:rPr>
          <w:sz w:val="28"/>
          <w:szCs w:val="28"/>
        </w:rPr>
        <w:t xml:space="preserve"> значений результ</w:t>
      </w:r>
      <w:r>
        <w:rPr>
          <w:sz w:val="28"/>
          <w:szCs w:val="28"/>
        </w:rPr>
        <w:t>а</w:t>
      </w:r>
      <w:r>
        <w:rPr>
          <w:sz w:val="28"/>
          <w:szCs w:val="28"/>
        </w:rPr>
        <w:t>тов использования субсидий по результатам осуществления внутреннего государственного финансового контроля министерство финансов Киро</w:t>
      </w:r>
      <w:r>
        <w:rPr>
          <w:sz w:val="28"/>
          <w:szCs w:val="28"/>
        </w:rPr>
        <w:t>в</w:t>
      </w:r>
      <w:r>
        <w:rPr>
          <w:sz w:val="28"/>
          <w:szCs w:val="28"/>
        </w:rPr>
        <w:t>ской области в течение 30 календарных дней со дня направления админ</w:t>
      </w:r>
      <w:r>
        <w:rPr>
          <w:sz w:val="28"/>
          <w:szCs w:val="28"/>
        </w:rPr>
        <w:t>и</w:t>
      </w:r>
      <w:r>
        <w:rPr>
          <w:sz w:val="28"/>
          <w:szCs w:val="28"/>
        </w:rPr>
        <w:t xml:space="preserve">страциям муниципальных образований представлений (предписаний) направляет администрациям муниципальных образований требования о возврате средств местных бюджетов в доход областного бюджета. Средства </w:t>
      </w:r>
      <w:r>
        <w:rPr>
          <w:sz w:val="28"/>
          <w:szCs w:val="28"/>
        </w:rPr>
        <w:lastRenderedPageBreak/>
        <w:t>местных бюджетов подлежат возврату в доход областного бюджета в теч</w:t>
      </w:r>
      <w:r>
        <w:rPr>
          <w:sz w:val="28"/>
          <w:szCs w:val="28"/>
        </w:rPr>
        <w:t>е</w:t>
      </w:r>
      <w:r>
        <w:rPr>
          <w:sz w:val="28"/>
          <w:szCs w:val="28"/>
        </w:rPr>
        <w:t>ние 30 календарных дней со дня направления указанных требований.</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14.3. Объем средств, подлежащий возврату из местного бюджета i-</w:t>
      </w:r>
      <w:proofErr w:type="spellStart"/>
      <w:r>
        <w:rPr>
          <w:rFonts w:ascii="Times New Roman" w:eastAsia="Times New Roman" w:hAnsi="Times New Roman" w:cs="Times New Roman"/>
          <w:sz w:val="28"/>
          <w:szCs w:val="28"/>
          <w:lang w:eastAsia="ru-RU"/>
        </w:rPr>
        <w:t>го</w:t>
      </w:r>
      <w:proofErr w:type="spellEnd"/>
      <w:r>
        <w:rPr>
          <w:rFonts w:ascii="Times New Roman" w:eastAsia="Times New Roman" w:hAnsi="Times New Roman" w:cs="Times New Roman"/>
          <w:sz w:val="28"/>
          <w:szCs w:val="28"/>
          <w:lang w:eastAsia="ru-RU"/>
        </w:rPr>
        <w:t xml:space="preserve"> муниципального образования в доход областного бюджета </w:t>
      </w:r>
      <w:r>
        <w:rPr>
          <w:noProof/>
          <w:position w:val="-8"/>
          <w:sz w:val="28"/>
          <w:szCs w:val="28"/>
          <w:lang w:eastAsia="ru-RU"/>
        </w:rPr>
        <w:drawing>
          <wp:inline distT="0" distB="0" distL="0" distR="0" wp14:anchorId="03071F1B" wp14:editId="43411385">
            <wp:extent cx="346075" cy="2514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2" name="Консультант Плюс"/>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346075" cy="25146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определяется по каждому мероприятию, по которому не достигнут результат использования субсидии и в целях </w:t>
      </w:r>
      <w:proofErr w:type="spellStart"/>
      <w:r>
        <w:rPr>
          <w:rFonts w:ascii="Times New Roman" w:eastAsia="Times New Roman" w:hAnsi="Times New Roman" w:cs="Times New Roman"/>
          <w:sz w:val="28"/>
          <w:szCs w:val="28"/>
          <w:lang w:eastAsia="ru-RU"/>
        </w:rPr>
        <w:t>софинансирования</w:t>
      </w:r>
      <w:proofErr w:type="spellEnd"/>
      <w:r>
        <w:rPr>
          <w:rFonts w:ascii="Times New Roman" w:eastAsia="Times New Roman" w:hAnsi="Times New Roman" w:cs="Times New Roman"/>
          <w:sz w:val="28"/>
          <w:szCs w:val="28"/>
          <w:lang w:eastAsia="ru-RU"/>
        </w:rPr>
        <w:t xml:space="preserve"> которого предоставляется субсидия, и рассчитывается по формуле:</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7041F" w:rsidRDefault="0077041F" w:rsidP="0077041F">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2969E73" wp14:editId="5749770B">
            <wp:extent cx="894715" cy="25019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r="23770"/>
                    <a:stretch>
                      <a:fillRect/>
                    </a:stretch>
                  </pic:blipFill>
                  <pic:spPr>
                    <a:xfrm>
                      <a:off x="0" y="0"/>
                      <a:ext cx="895023" cy="250190"/>
                    </a:xfrm>
                    <a:prstGeom prst="rect">
                      <a:avLst/>
                    </a:prstGeom>
                    <a:noFill/>
                    <a:ln>
                      <a:noFill/>
                    </a:ln>
                  </pic:spPr>
                </pic:pic>
              </a:graphicData>
            </a:graphic>
          </wp:inline>
        </w:drawing>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где:</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noProof/>
          <w:lang w:eastAsia="ru-RU"/>
        </w:rPr>
        <w:drawing>
          <wp:inline distT="0" distB="0" distL="0" distR="0">
            <wp:extent cx="213360" cy="251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360" cy="25146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объем субсидий, направляемых на реализацию соответствующего мероприятия, перечисленный местному бюджету в году предоставления субсидий, без учета размера остатка субсидий, не использованного по состоянию на 1 января года, следующего за годом предоставления субсидий, потребность в котором не подтверждена министерством;</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k – коэффициент, равный 0,01 (коэффициент, равный 0,005, – при предоставлении субсидий на строительство и реконструкцию объектов капитального строительства муниципальной собственности).</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14.4. Если получателями субсидий в порядке и на основании документов, установленных договорами, в целях </w:t>
      </w:r>
      <w:proofErr w:type="spellStart"/>
      <w:r>
        <w:rPr>
          <w:rFonts w:ascii="Times New Roman" w:eastAsia="Times New Roman" w:hAnsi="Times New Roman" w:cs="Times New Roman"/>
          <w:sz w:val="28"/>
          <w:szCs w:val="28"/>
          <w:lang w:eastAsia="ru-RU"/>
        </w:rPr>
        <w:t>софинансирования</w:t>
      </w:r>
      <w:proofErr w:type="spellEnd"/>
      <w:r>
        <w:rPr>
          <w:rFonts w:ascii="Times New Roman" w:eastAsia="Times New Roman" w:hAnsi="Times New Roman" w:cs="Times New Roman"/>
          <w:sz w:val="28"/>
          <w:szCs w:val="28"/>
          <w:lang w:eastAsia="ru-RU"/>
        </w:rPr>
        <w:t xml:space="preserve"> которых предоставляются субсидии, работы (услуги), не соответствующие условиям таких договоров, не приняты, то установленные меры ответственности не применяются.</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rsidR="0077041F" w:rsidRDefault="0077041F" w:rsidP="0077041F">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14.6. В случае если муниципальными образованиями по состоянию на </w:t>
      </w:r>
      <w:r>
        <w:rPr>
          <w:rFonts w:ascii="Times New Roman" w:eastAsia="Times New Roman" w:hAnsi="Times New Roman" w:cs="Times New Roman"/>
          <w:sz w:val="28"/>
          <w:szCs w:val="28"/>
          <w:lang w:eastAsia="ru-RU"/>
        </w:rPr>
        <w:br/>
        <w:t>31 декабря года предоставления субсидий субсидия не использована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7041F" w:rsidRDefault="0077041F" w:rsidP="008008DE">
      <w:pPr>
        <w:jc w:val="center"/>
        <w:rPr>
          <w:rFonts w:ascii="Times New Roman" w:hAnsi="Times New Roman" w:cs="Times New Roman"/>
          <w:b/>
          <w:bCs/>
          <w:sz w:val="28"/>
          <w:szCs w:val="28"/>
        </w:rPr>
      </w:pPr>
    </w:p>
    <w:p w:rsidR="007802BB" w:rsidRDefault="007802BB" w:rsidP="008008DE">
      <w:pPr>
        <w:jc w:val="center"/>
        <w:rPr>
          <w:rFonts w:ascii="Times New Roman" w:hAnsi="Times New Roman" w:cs="Times New Roman"/>
          <w:b/>
          <w:bCs/>
          <w:sz w:val="28"/>
          <w:szCs w:val="28"/>
        </w:rPr>
      </w:pPr>
    </w:p>
    <w:p w:rsidR="00FC37C9" w:rsidRDefault="00FC37C9" w:rsidP="008008DE">
      <w:pPr>
        <w:jc w:val="center"/>
        <w:rPr>
          <w:rFonts w:ascii="Times New Roman" w:hAnsi="Times New Roman" w:cs="Times New Roman"/>
          <w:b/>
          <w:bCs/>
          <w:sz w:val="28"/>
          <w:szCs w:val="28"/>
        </w:rPr>
      </w:pPr>
    </w:p>
    <w:p w:rsidR="00A136FC" w:rsidRDefault="00A136FC" w:rsidP="008008DE">
      <w:pPr>
        <w:jc w:val="center"/>
        <w:rPr>
          <w:rFonts w:ascii="Times New Roman" w:hAnsi="Times New Roman" w:cs="Times New Roman"/>
          <w:b/>
          <w:bCs/>
          <w:sz w:val="28"/>
          <w:szCs w:val="28"/>
        </w:rPr>
      </w:pPr>
    </w:p>
    <w:p w:rsidR="00A136FC" w:rsidRDefault="00A136FC" w:rsidP="008008DE">
      <w:pPr>
        <w:jc w:val="center"/>
        <w:rPr>
          <w:rFonts w:ascii="Times New Roman" w:hAnsi="Times New Roman" w:cs="Times New Roman"/>
          <w:b/>
          <w:bCs/>
          <w:sz w:val="28"/>
          <w:szCs w:val="28"/>
        </w:rPr>
      </w:pPr>
      <w:bookmarkStart w:id="5" w:name="_GoBack"/>
      <w:bookmarkEnd w:id="5"/>
    </w:p>
    <w:p w:rsidR="00FC37C9" w:rsidRDefault="00FC37C9" w:rsidP="008008DE">
      <w:pPr>
        <w:jc w:val="center"/>
        <w:rPr>
          <w:rFonts w:ascii="Times New Roman" w:hAnsi="Times New Roman" w:cs="Times New Roman"/>
          <w:b/>
          <w:bCs/>
          <w:sz w:val="28"/>
          <w:szCs w:val="28"/>
        </w:rPr>
      </w:pPr>
    </w:p>
    <w:p w:rsidR="00FC37C9" w:rsidRDefault="00FC37C9" w:rsidP="008008DE">
      <w:pPr>
        <w:jc w:val="center"/>
        <w:rPr>
          <w:rFonts w:ascii="Times New Roman" w:hAnsi="Times New Roman" w:cs="Times New Roman"/>
          <w:b/>
          <w:bCs/>
          <w:sz w:val="28"/>
          <w:szCs w:val="28"/>
        </w:rPr>
      </w:pPr>
    </w:p>
    <w:p w:rsidR="0077041F" w:rsidRDefault="0077041F" w:rsidP="00FC37C9">
      <w:pPr>
        <w:spacing w:after="0" w:line="276" w:lineRule="auto"/>
        <w:ind w:firstLine="5387"/>
        <w:rPr>
          <w:rFonts w:ascii="Times New Roman" w:hAnsi="Times New Roman" w:cs="Times New Roman"/>
          <w:sz w:val="28"/>
          <w:szCs w:val="28"/>
        </w:rPr>
      </w:pPr>
      <w:r>
        <w:rPr>
          <w:rFonts w:ascii="Times New Roman" w:hAnsi="Times New Roman" w:cs="Times New Roman"/>
          <w:sz w:val="28"/>
          <w:szCs w:val="28"/>
        </w:rPr>
        <w:lastRenderedPageBreak/>
        <w:t>Приложение № 3</w:t>
      </w:r>
    </w:p>
    <w:p w:rsidR="0077041F" w:rsidRDefault="0077041F" w:rsidP="00FC37C9">
      <w:pPr>
        <w:spacing w:after="0" w:line="240" w:lineRule="auto"/>
        <w:ind w:firstLine="5398"/>
        <w:rPr>
          <w:rFonts w:ascii="Times New Roman" w:hAnsi="Times New Roman"/>
          <w:sz w:val="28"/>
          <w:szCs w:val="28"/>
        </w:rPr>
      </w:pPr>
    </w:p>
    <w:p w:rsidR="0077041F" w:rsidRDefault="0077041F" w:rsidP="00FC37C9">
      <w:pPr>
        <w:spacing w:after="0" w:line="240" w:lineRule="auto"/>
        <w:ind w:firstLine="5398"/>
        <w:rPr>
          <w:rFonts w:ascii="Times New Roman" w:hAnsi="Times New Roman"/>
          <w:sz w:val="28"/>
          <w:szCs w:val="28"/>
        </w:rPr>
      </w:pPr>
      <w:r>
        <w:rPr>
          <w:rFonts w:ascii="Times New Roman" w:hAnsi="Times New Roman"/>
          <w:sz w:val="28"/>
          <w:szCs w:val="28"/>
        </w:rPr>
        <w:t>УТВЕРЖДЕН</w:t>
      </w:r>
    </w:p>
    <w:p w:rsidR="0077041F" w:rsidRDefault="0077041F" w:rsidP="00FC37C9">
      <w:pPr>
        <w:spacing w:after="0" w:line="240" w:lineRule="auto"/>
        <w:ind w:firstLine="5398"/>
        <w:rPr>
          <w:rFonts w:ascii="Times New Roman" w:hAnsi="Times New Roman"/>
          <w:sz w:val="28"/>
          <w:szCs w:val="28"/>
        </w:rPr>
      </w:pPr>
    </w:p>
    <w:p w:rsidR="0077041F" w:rsidRDefault="0077041F" w:rsidP="00FC37C9">
      <w:pPr>
        <w:spacing w:after="0" w:line="240" w:lineRule="auto"/>
        <w:ind w:left="5398"/>
        <w:rPr>
          <w:rFonts w:ascii="Times New Roman" w:hAnsi="Times New Roman"/>
          <w:sz w:val="28"/>
          <w:szCs w:val="28"/>
        </w:rPr>
      </w:pPr>
      <w:r>
        <w:rPr>
          <w:rFonts w:ascii="Times New Roman" w:hAnsi="Times New Roman"/>
          <w:sz w:val="28"/>
          <w:szCs w:val="28"/>
        </w:rPr>
        <w:t xml:space="preserve">постановлением Администрации </w:t>
      </w:r>
    </w:p>
    <w:p w:rsidR="0077041F" w:rsidRDefault="0077041F" w:rsidP="00FC37C9">
      <w:pPr>
        <w:spacing w:after="0" w:line="240" w:lineRule="auto"/>
        <w:ind w:left="5398"/>
        <w:rPr>
          <w:rFonts w:ascii="Times New Roman" w:hAnsi="Times New Roman"/>
          <w:sz w:val="28"/>
          <w:szCs w:val="28"/>
        </w:rPr>
      </w:pPr>
      <w:proofErr w:type="spellStart"/>
      <w:r>
        <w:rPr>
          <w:rFonts w:ascii="Times New Roman" w:hAnsi="Times New Roman"/>
          <w:sz w:val="28"/>
          <w:szCs w:val="28"/>
        </w:rPr>
        <w:t>Подосиновского</w:t>
      </w:r>
      <w:proofErr w:type="spellEnd"/>
      <w:r>
        <w:rPr>
          <w:rFonts w:ascii="Times New Roman" w:hAnsi="Times New Roman"/>
          <w:sz w:val="28"/>
          <w:szCs w:val="28"/>
        </w:rPr>
        <w:t xml:space="preserve"> района                                   Кировской области</w:t>
      </w:r>
    </w:p>
    <w:p w:rsidR="0077041F" w:rsidRDefault="0077041F" w:rsidP="00FC37C9">
      <w:pPr>
        <w:spacing w:after="0" w:line="240" w:lineRule="auto"/>
        <w:ind w:firstLine="709"/>
        <w:rPr>
          <w:rFonts w:ascii="Times New Roman" w:hAnsi="Times New Roman" w:cs="Times New Roman"/>
          <w:sz w:val="28"/>
          <w:szCs w:val="28"/>
        </w:rPr>
      </w:pPr>
      <w:r>
        <w:rPr>
          <w:rFonts w:ascii="Times New Roman" w:hAnsi="Times New Roman"/>
          <w:sz w:val="28"/>
          <w:szCs w:val="28"/>
        </w:rPr>
        <w:t xml:space="preserve">                              </w:t>
      </w:r>
      <w:r w:rsidR="00FC37C9">
        <w:rPr>
          <w:rFonts w:ascii="Times New Roman" w:hAnsi="Times New Roman"/>
          <w:sz w:val="28"/>
          <w:szCs w:val="28"/>
        </w:rPr>
        <w:t xml:space="preserve">                                     от 13.08.2026  №  182</w:t>
      </w:r>
    </w:p>
    <w:p w:rsidR="0077041F" w:rsidRDefault="0077041F" w:rsidP="008008DE">
      <w:pPr>
        <w:jc w:val="center"/>
        <w:rPr>
          <w:rFonts w:ascii="Times New Roman" w:hAnsi="Times New Roman" w:cs="Times New Roman"/>
          <w:b/>
          <w:bCs/>
          <w:sz w:val="28"/>
          <w:szCs w:val="28"/>
        </w:rPr>
      </w:pPr>
    </w:p>
    <w:p w:rsidR="0077041F" w:rsidRDefault="0077041F" w:rsidP="0077041F">
      <w:pPr>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КРИТЕРИИ</w:t>
      </w:r>
    </w:p>
    <w:p w:rsidR="0077041F" w:rsidRDefault="0077041F" w:rsidP="0077041F">
      <w:pPr>
        <w:spacing w:after="48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 xml:space="preserve"> оценки при отборе заявок для участия в проекте «Вятские дворики» </w:t>
      </w: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7547"/>
        <w:gridCol w:w="1701"/>
      </w:tblGrid>
      <w:tr w:rsidR="0077041F" w:rsidTr="00FC37C9">
        <w:trPr>
          <w:tblHeader/>
        </w:trPr>
        <w:tc>
          <w:tcPr>
            <w:tcW w:w="817" w:type="dxa"/>
            <w:tcBorders>
              <w:top w:val="single" w:sz="4" w:space="0" w:color="000000"/>
              <w:left w:val="single" w:sz="4" w:space="0" w:color="000000"/>
              <w:bottom w:val="single" w:sz="4" w:space="0" w:color="000000"/>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 п/п</w:t>
            </w:r>
          </w:p>
        </w:tc>
        <w:tc>
          <w:tcPr>
            <w:tcW w:w="7547" w:type="dxa"/>
            <w:tcBorders>
              <w:top w:val="single" w:sz="4" w:space="0" w:color="000000"/>
              <w:left w:val="single" w:sz="4" w:space="0" w:color="000000"/>
              <w:bottom w:val="single" w:sz="4" w:space="0" w:color="000000"/>
              <w:right w:val="single" w:sz="4" w:space="0" w:color="auto"/>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 xml:space="preserve">Критерий оценки проекта </w:t>
            </w:r>
          </w:p>
        </w:tc>
        <w:tc>
          <w:tcPr>
            <w:tcW w:w="1701" w:type="dxa"/>
            <w:tcBorders>
              <w:top w:val="single" w:sz="4" w:space="0" w:color="000000"/>
              <w:left w:val="single" w:sz="4" w:space="0" w:color="auto"/>
              <w:bottom w:val="single" w:sz="4" w:space="0" w:color="000000"/>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Количество баллов</w:t>
            </w:r>
          </w:p>
        </w:tc>
      </w:tr>
      <w:tr w:rsidR="0077041F" w:rsidTr="00FC37C9">
        <w:trPr>
          <w:trHeight w:val="698"/>
        </w:trPr>
        <w:tc>
          <w:tcPr>
            <w:tcW w:w="817" w:type="dxa"/>
            <w:vMerge w:val="restart"/>
            <w:tcBorders>
              <w:top w:val="single" w:sz="4" w:space="0" w:color="000000"/>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1</w:t>
            </w: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Style w:val="ad"/>
                <w:rFonts w:ascii="Times New Roman" w:hAnsi="Times New Roman" w:cs="Times New Roman"/>
                <w:color w:val="333333"/>
                <w:sz w:val="28"/>
                <w:szCs w:val="28"/>
                <w:shd w:val="clear" w:color="auto" w:fill="FFFFFF"/>
              </w:rPr>
              <w:t>Востребованность проекта (зависит от количества  голосов поддерживающих проект)</w:t>
            </w:r>
          </w:p>
        </w:tc>
        <w:tc>
          <w:tcPr>
            <w:tcW w:w="1701" w:type="dxa"/>
            <w:tcBorders>
              <w:top w:val="single" w:sz="4" w:space="0" w:color="000000"/>
              <w:left w:val="single" w:sz="4" w:space="0" w:color="000000"/>
              <w:bottom w:val="single" w:sz="4" w:space="0" w:color="auto"/>
              <w:right w:val="single" w:sz="4" w:space="0" w:color="000000"/>
            </w:tcBorders>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p>
        </w:tc>
      </w:tr>
      <w:tr w:rsidR="0077041F" w:rsidTr="00FC37C9">
        <w:trPr>
          <w:trHeight w:val="255"/>
        </w:trPr>
        <w:tc>
          <w:tcPr>
            <w:tcW w:w="817" w:type="dxa"/>
            <w:vMerge/>
            <w:tcBorders>
              <w:top w:val="single" w:sz="4" w:space="0" w:color="000000"/>
              <w:left w:val="single" w:sz="4" w:space="0" w:color="000000"/>
              <w:bottom w:val="single" w:sz="4" w:space="0" w:color="auto"/>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проект неактуален, число проголосовавших менее 1</w:t>
            </w:r>
            <w:r>
              <w:rPr>
                <w:rFonts w:ascii="Times New Roman" w:eastAsia="Times New Roman" w:hAnsi="Times New Roman" w:cs="Times New Roman"/>
                <w:sz w:val="28"/>
                <w:szCs w:val="28"/>
                <w:lang w:eastAsia="ar-SA"/>
              </w:rPr>
              <w:t>0</w:t>
            </w:r>
            <w:r w:rsidRPr="00A60D72">
              <w:rPr>
                <w:rFonts w:ascii="Times New Roman" w:eastAsia="Times New Roman" w:hAnsi="Times New Roman" w:cs="Times New Roman"/>
                <w:sz w:val="28"/>
                <w:szCs w:val="28"/>
                <w:lang w:eastAsia="ar-SA"/>
              </w:rPr>
              <w:t xml:space="preserve"> % от количества проживающих (с 18 лет)</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0</w:t>
            </w:r>
          </w:p>
        </w:tc>
      </w:tr>
      <w:tr w:rsidR="0077041F" w:rsidTr="00FC37C9">
        <w:trPr>
          <w:trHeight w:val="267"/>
        </w:trPr>
        <w:tc>
          <w:tcPr>
            <w:tcW w:w="817" w:type="dxa"/>
            <w:vMerge/>
            <w:tcBorders>
              <w:top w:val="single" w:sz="4" w:space="0" w:color="000000"/>
              <w:left w:val="single" w:sz="4" w:space="0" w:color="000000"/>
              <w:bottom w:val="single" w:sz="4" w:space="0" w:color="auto"/>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 xml:space="preserve">проект актуален, число проголосовавших </w:t>
            </w:r>
            <w:r>
              <w:rPr>
                <w:rFonts w:ascii="Times New Roman" w:eastAsia="Times New Roman" w:hAnsi="Times New Roman" w:cs="Times New Roman"/>
                <w:sz w:val="28"/>
                <w:szCs w:val="28"/>
                <w:lang w:eastAsia="ar-SA"/>
              </w:rPr>
              <w:t>менее 5</w:t>
            </w:r>
            <w:r w:rsidRPr="00A60D72">
              <w:rPr>
                <w:rFonts w:ascii="Times New Roman" w:eastAsia="Times New Roman" w:hAnsi="Times New Roman" w:cs="Times New Roman"/>
                <w:sz w:val="28"/>
                <w:szCs w:val="28"/>
                <w:lang w:eastAsia="ar-SA"/>
              </w:rPr>
              <w:t>0% от количества проживающих (с 18 лет)</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1</w:t>
            </w:r>
          </w:p>
        </w:tc>
      </w:tr>
      <w:tr w:rsidR="0077041F" w:rsidTr="00FC37C9">
        <w:trPr>
          <w:trHeight w:val="270"/>
        </w:trPr>
        <w:tc>
          <w:tcPr>
            <w:tcW w:w="817" w:type="dxa"/>
            <w:vMerge/>
            <w:tcBorders>
              <w:top w:val="single" w:sz="4" w:space="0" w:color="000000"/>
              <w:left w:val="single" w:sz="4" w:space="0" w:color="000000"/>
              <w:bottom w:val="single" w:sz="4" w:space="0" w:color="auto"/>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 xml:space="preserve">проект актуален и социально значим, число проголосовавших более </w:t>
            </w:r>
            <w:r>
              <w:rPr>
                <w:rFonts w:ascii="Times New Roman" w:eastAsia="Times New Roman" w:hAnsi="Times New Roman" w:cs="Times New Roman"/>
                <w:sz w:val="28"/>
                <w:szCs w:val="28"/>
                <w:lang w:eastAsia="ar-SA"/>
              </w:rPr>
              <w:t>5</w:t>
            </w:r>
            <w:r w:rsidRPr="00A60D72">
              <w:rPr>
                <w:rFonts w:ascii="Times New Roman" w:eastAsia="Times New Roman" w:hAnsi="Times New Roman" w:cs="Times New Roman"/>
                <w:sz w:val="28"/>
                <w:szCs w:val="28"/>
                <w:lang w:eastAsia="ar-SA"/>
              </w:rPr>
              <w:t>0 % от количества проживающих (с 18 лет)</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2</w:t>
            </w:r>
          </w:p>
        </w:tc>
      </w:tr>
      <w:tr w:rsidR="0077041F" w:rsidTr="00FC37C9">
        <w:trPr>
          <w:trHeight w:val="990"/>
        </w:trPr>
        <w:tc>
          <w:tcPr>
            <w:tcW w:w="817" w:type="dxa"/>
            <w:vMerge w:val="restart"/>
            <w:tcBorders>
              <w:top w:val="single" w:sz="4" w:space="0" w:color="auto"/>
              <w:left w:val="single" w:sz="4" w:space="0" w:color="000000"/>
              <w:bottom w:val="single" w:sz="4" w:space="0" w:color="000000"/>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2</w:t>
            </w:r>
          </w:p>
        </w:tc>
        <w:tc>
          <w:tcPr>
            <w:tcW w:w="7547" w:type="dxa"/>
            <w:tcBorders>
              <w:top w:val="single" w:sz="4" w:space="0" w:color="000000"/>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Style w:val="ad"/>
                <w:rFonts w:ascii="Times New Roman" w:hAnsi="Times New Roman" w:cs="Times New Roman"/>
                <w:color w:val="333333"/>
                <w:sz w:val="28"/>
                <w:szCs w:val="28"/>
                <w:shd w:val="clear" w:color="auto" w:fill="FFFFFF"/>
              </w:rPr>
              <w:t>Доступность для маломобильных граждан</w:t>
            </w:r>
            <w:r>
              <w:rPr>
                <w:rStyle w:val="ad"/>
                <w:rFonts w:ascii="Times New Roman" w:hAnsi="Times New Roman" w:cs="Times New Roman"/>
                <w:color w:val="333333"/>
                <w:sz w:val="28"/>
                <w:szCs w:val="28"/>
                <w:shd w:val="clear" w:color="auto" w:fill="FFFFFF"/>
              </w:rPr>
              <w:t xml:space="preserve"> </w:t>
            </w:r>
            <w:r w:rsidRPr="00A60D72">
              <w:rPr>
                <w:rStyle w:val="ad"/>
                <w:rFonts w:ascii="Times New Roman" w:hAnsi="Times New Roman" w:cs="Times New Roman"/>
                <w:color w:val="333333"/>
                <w:sz w:val="28"/>
                <w:szCs w:val="28"/>
                <w:shd w:val="clear" w:color="auto" w:fill="FFFFFF"/>
              </w:rPr>
              <w:t>(</w:t>
            </w:r>
            <w:r w:rsidRPr="00A60D72">
              <w:rPr>
                <w:rFonts w:ascii="Times New Roman" w:hAnsi="Times New Roman" w:cs="Times New Roman"/>
                <w:color w:val="333333"/>
                <w:sz w:val="28"/>
                <w:szCs w:val="28"/>
                <w:shd w:val="clear" w:color="auto" w:fill="FFFFFF"/>
              </w:rPr>
              <w:t>предусмотрены решения, которые сделают двор удобнее для людей с инвалидностью (пандусы, широкие проходы, специальные элементы)</w:t>
            </w:r>
          </w:p>
        </w:tc>
        <w:tc>
          <w:tcPr>
            <w:tcW w:w="1701" w:type="dxa"/>
            <w:tcBorders>
              <w:top w:val="single" w:sz="4" w:space="0" w:color="000000"/>
              <w:left w:val="single" w:sz="4" w:space="0" w:color="000000"/>
              <w:bottom w:val="single" w:sz="4" w:space="0" w:color="auto"/>
              <w:right w:val="single" w:sz="4" w:space="0" w:color="000000"/>
            </w:tcBorders>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p>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p>
        </w:tc>
      </w:tr>
      <w:tr w:rsidR="0077041F" w:rsidTr="00FC37C9">
        <w:trPr>
          <w:trHeight w:val="285"/>
        </w:trPr>
        <w:tc>
          <w:tcPr>
            <w:tcW w:w="817" w:type="dxa"/>
            <w:vMerge/>
            <w:tcBorders>
              <w:top w:val="single" w:sz="4" w:space="0" w:color="auto"/>
              <w:left w:val="single" w:sz="4" w:space="0" w:color="000000"/>
              <w:bottom w:val="single" w:sz="4" w:space="0" w:color="000000"/>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не предусмотрены</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0</w:t>
            </w:r>
          </w:p>
        </w:tc>
      </w:tr>
      <w:tr w:rsidR="0077041F" w:rsidTr="00FC37C9">
        <w:trPr>
          <w:trHeight w:val="240"/>
        </w:trPr>
        <w:tc>
          <w:tcPr>
            <w:tcW w:w="817" w:type="dxa"/>
            <w:vMerge/>
            <w:tcBorders>
              <w:top w:val="single" w:sz="4" w:space="0" w:color="auto"/>
              <w:left w:val="single" w:sz="4" w:space="0" w:color="000000"/>
              <w:bottom w:val="single" w:sz="4" w:space="0" w:color="000000"/>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предусмотрены</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1</w:t>
            </w:r>
          </w:p>
        </w:tc>
      </w:tr>
      <w:tr w:rsidR="0077041F" w:rsidTr="00FC37C9">
        <w:trPr>
          <w:trHeight w:val="240"/>
        </w:trPr>
        <w:tc>
          <w:tcPr>
            <w:tcW w:w="817" w:type="dxa"/>
            <w:vMerge w:val="restart"/>
            <w:tcBorders>
              <w:top w:val="single" w:sz="4" w:space="0" w:color="000000"/>
              <w:left w:val="single" w:sz="4" w:space="0" w:color="000000"/>
              <w:bottom w:val="single" w:sz="4" w:space="0" w:color="000000"/>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3</w:t>
            </w: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293E89">
            <w:pPr>
              <w:spacing w:after="0" w:line="240" w:lineRule="auto"/>
              <w:jc w:val="both"/>
              <w:rPr>
                <w:rFonts w:ascii="Times New Roman" w:eastAsia="Times New Roman" w:hAnsi="Times New Roman" w:cs="Times New Roman"/>
                <w:sz w:val="28"/>
                <w:szCs w:val="28"/>
                <w:lang w:eastAsia="ar-SA"/>
              </w:rPr>
            </w:pPr>
            <w:r w:rsidRPr="00A60D72">
              <w:rPr>
                <w:rStyle w:val="ad"/>
                <w:rFonts w:ascii="Times New Roman" w:hAnsi="Times New Roman" w:cs="Times New Roman"/>
                <w:color w:val="333333"/>
                <w:sz w:val="28"/>
                <w:szCs w:val="28"/>
                <w:shd w:val="clear" w:color="auto" w:fill="FFFFFF"/>
              </w:rPr>
              <w:t xml:space="preserve">Масштаб реализации проекта </w:t>
            </w:r>
            <w:r w:rsidRPr="00A60D72">
              <w:rPr>
                <w:rFonts w:ascii="Times New Roman" w:hAnsi="Times New Roman" w:cs="Times New Roman"/>
                <w:color w:val="333333"/>
                <w:sz w:val="28"/>
                <w:szCs w:val="28"/>
                <w:shd w:val="clear" w:color="auto" w:fill="FFFFFF"/>
              </w:rPr>
              <w:t> (благоустройство затрагивает территорию сразу нескольких многоквартирных домов или если двор служит транзитной зоной — ведёт к социально значимым объектам (школа, поликлиника, остановка)</w:t>
            </w:r>
          </w:p>
        </w:tc>
        <w:tc>
          <w:tcPr>
            <w:tcW w:w="1701" w:type="dxa"/>
            <w:tcBorders>
              <w:top w:val="single" w:sz="4" w:space="0" w:color="auto"/>
              <w:left w:val="single" w:sz="4" w:space="0" w:color="000000"/>
              <w:bottom w:val="single" w:sz="4" w:space="0" w:color="auto"/>
              <w:right w:val="single" w:sz="4" w:space="0" w:color="000000"/>
            </w:tcBorders>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p>
        </w:tc>
      </w:tr>
      <w:tr w:rsidR="0077041F" w:rsidTr="00FC37C9">
        <w:trPr>
          <w:trHeight w:val="240"/>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нет</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0</w:t>
            </w:r>
          </w:p>
        </w:tc>
      </w:tr>
      <w:tr w:rsidR="0077041F" w:rsidTr="00FC37C9">
        <w:trPr>
          <w:trHeight w:val="240"/>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да</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1</w:t>
            </w:r>
          </w:p>
        </w:tc>
      </w:tr>
      <w:tr w:rsidR="0077041F" w:rsidTr="00FC37C9">
        <w:trPr>
          <w:trHeight w:val="240"/>
        </w:trPr>
        <w:tc>
          <w:tcPr>
            <w:tcW w:w="817" w:type="dxa"/>
            <w:vMerge w:val="restart"/>
            <w:tcBorders>
              <w:top w:val="single" w:sz="4" w:space="0" w:color="000000"/>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4</w:t>
            </w: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Style w:val="ad"/>
                <w:rFonts w:ascii="Times New Roman" w:hAnsi="Times New Roman" w:cs="Times New Roman"/>
                <w:color w:val="333333"/>
                <w:sz w:val="28"/>
                <w:szCs w:val="28"/>
                <w:shd w:val="clear" w:color="auto" w:fill="FFFFFF"/>
              </w:rPr>
              <w:t>История благоустройства</w:t>
            </w:r>
            <w:r>
              <w:rPr>
                <w:rStyle w:val="ad"/>
                <w:rFonts w:ascii="Times New Roman" w:hAnsi="Times New Roman" w:cs="Times New Roman"/>
                <w:color w:val="333333"/>
                <w:sz w:val="28"/>
                <w:szCs w:val="28"/>
                <w:shd w:val="clear" w:color="auto" w:fill="FFFFFF"/>
              </w:rPr>
              <w:t xml:space="preserve"> </w:t>
            </w:r>
            <w:r w:rsidRPr="00A60D72">
              <w:rPr>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rPr>
              <w:t>т</w:t>
            </w:r>
            <w:r w:rsidRPr="00A60D72">
              <w:rPr>
                <w:rFonts w:ascii="Times New Roman" w:hAnsi="Times New Roman" w:cs="Times New Roman"/>
                <w:color w:val="333333"/>
                <w:sz w:val="28"/>
                <w:szCs w:val="28"/>
                <w:shd w:val="clear" w:color="auto" w:fill="FFFFFF"/>
              </w:rPr>
              <w:t>ерритория ранее не благоустраивалась за счёт бюджетных средств )</w:t>
            </w:r>
          </w:p>
        </w:tc>
        <w:tc>
          <w:tcPr>
            <w:tcW w:w="1701" w:type="dxa"/>
            <w:tcBorders>
              <w:top w:val="single" w:sz="4" w:space="0" w:color="auto"/>
              <w:left w:val="single" w:sz="4" w:space="0" w:color="000000"/>
              <w:bottom w:val="single" w:sz="4" w:space="0" w:color="auto"/>
              <w:right w:val="single" w:sz="4" w:space="0" w:color="000000"/>
            </w:tcBorders>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p>
        </w:tc>
      </w:tr>
      <w:tr w:rsidR="0077041F" w:rsidTr="00FC37C9">
        <w:trPr>
          <w:trHeight w:val="240"/>
        </w:trPr>
        <w:tc>
          <w:tcPr>
            <w:tcW w:w="817" w:type="dxa"/>
            <w:vMerge/>
            <w:tcBorders>
              <w:top w:val="single" w:sz="4" w:space="0" w:color="000000"/>
              <w:left w:val="single" w:sz="4" w:space="0" w:color="000000"/>
              <w:bottom w:val="single" w:sz="4" w:space="0" w:color="auto"/>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благоустраивалась</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0</w:t>
            </w:r>
          </w:p>
        </w:tc>
      </w:tr>
      <w:tr w:rsidR="0077041F" w:rsidTr="00FC37C9">
        <w:trPr>
          <w:trHeight w:val="240"/>
        </w:trPr>
        <w:tc>
          <w:tcPr>
            <w:tcW w:w="817" w:type="dxa"/>
            <w:vMerge/>
            <w:tcBorders>
              <w:top w:val="single" w:sz="4" w:space="0" w:color="000000"/>
              <w:left w:val="single" w:sz="4" w:space="0" w:color="000000"/>
              <w:bottom w:val="single" w:sz="4" w:space="0" w:color="auto"/>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не благоустраивалась</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1</w:t>
            </w:r>
          </w:p>
        </w:tc>
      </w:tr>
      <w:tr w:rsidR="0077041F" w:rsidTr="00FC37C9">
        <w:trPr>
          <w:trHeight w:val="481"/>
        </w:trPr>
        <w:tc>
          <w:tcPr>
            <w:tcW w:w="817" w:type="dxa"/>
            <w:vMerge w:val="restart"/>
            <w:tcBorders>
              <w:top w:val="single" w:sz="4" w:space="0" w:color="auto"/>
              <w:left w:val="single" w:sz="4" w:space="0" w:color="000000"/>
              <w:bottom w:val="single" w:sz="4" w:space="0" w:color="auto"/>
              <w:right w:val="single" w:sz="4" w:space="0" w:color="000000"/>
            </w:tcBorders>
            <w:hideMark/>
          </w:tcPr>
          <w:p w:rsidR="0077041F" w:rsidRPr="00A60D72" w:rsidRDefault="00293E89" w:rsidP="00FC37C9">
            <w:pPr>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Style w:val="ad"/>
                <w:rFonts w:ascii="Times New Roman" w:hAnsi="Times New Roman" w:cs="Times New Roman"/>
                <w:color w:val="333333"/>
                <w:sz w:val="28"/>
                <w:szCs w:val="28"/>
                <w:shd w:val="clear" w:color="auto" w:fill="FFFFFF"/>
              </w:rPr>
              <w:t>Финансовое участие жителей</w:t>
            </w:r>
            <w:r w:rsidRPr="00A60D72">
              <w:rPr>
                <w:rFonts w:ascii="Times New Roman" w:hAnsi="Times New Roman" w:cs="Times New Roman"/>
                <w:color w:val="333333"/>
                <w:sz w:val="28"/>
                <w:szCs w:val="28"/>
                <w:shd w:val="clear" w:color="auto" w:fill="FFFFFF"/>
              </w:rPr>
              <w:t> (вклад в проект готовы внести сами жильцы (деньги, труд, материалы)</w:t>
            </w:r>
          </w:p>
        </w:tc>
        <w:tc>
          <w:tcPr>
            <w:tcW w:w="1701" w:type="dxa"/>
            <w:tcBorders>
              <w:top w:val="single" w:sz="4" w:space="0" w:color="auto"/>
              <w:left w:val="single" w:sz="4" w:space="0" w:color="000000"/>
              <w:bottom w:val="single" w:sz="4" w:space="0" w:color="auto"/>
              <w:right w:val="single" w:sz="4" w:space="0" w:color="000000"/>
            </w:tcBorders>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p>
        </w:tc>
      </w:tr>
      <w:tr w:rsidR="0077041F" w:rsidTr="00FC37C9">
        <w:trPr>
          <w:trHeight w:val="285"/>
        </w:trPr>
        <w:tc>
          <w:tcPr>
            <w:tcW w:w="817" w:type="dxa"/>
            <w:vMerge/>
            <w:tcBorders>
              <w:top w:val="single" w:sz="4" w:space="0" w:color="auto"/>
              <w:left w:val="single" w:sz="4" w:space="0" w:color="000000"/>
              <w:bottom w:val="single" w:sz="4" w:space="0" w:color="auto"/>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нет</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0</w:t>
            </w:r>
          </w:p>
        </w:tc>
      </w:tr>
      <w:tr w:rsidR="0077041F" w:rsidTr="00FC37C9">
        <w:trPr>
          <w:trHeight w:val="285"/>
        </w:trPr>
        <w:tc>
          <w:tcPr>
            <w:tcW w:w="817" w:type="dxa"/>
            <w:vMerge/>
            <w:tcBorders>
              <w:top w:val="single" w:sz="4" w:space="0" w:color="auto"/>
              <w:left w:val="single" w:sz="4" w:space="0" w:color="000000"/>
              <w:bottom w:val="single" w:sz="4" w:space="0" w:color="auto"/>
              <w:right w:val="single" w:sz="4" w:space="0" w:color="000000"/>
            </w:tcBorders>
            <w:vAlign w:val="center"/>
            <w:hideMark/>
          </w:tcPr>
          <w:p w:rsidR="0077041F" w:rsidRPr="00A60D72" w:rsidRDefault="0077041F" w:rsidP="00FC37C9">
            <w:pPr>
              <w:spacing w:after="0" w:line="240" w:lineRule="auto"/>
              <w:rPr>
                <w:rFonts w:ascii="Times New Roman" w:eastAsia="Times New Roman" w:hAnsi="Times New Roman" w:cs="Times New Roman"/>
                <w:sz w:val="28"/>
                <w:szCs w:val="28"/>
                <w:lang w:eastAsia="ar-SA"/>
              </w:rPr>
            </w:pPr>
          </w:p>
        </w:tc>
        <w:tc>
          <w:tcPr>
            <w:tcW w:w="7547"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both"/>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да</w:t>
            </w:r>
          </w:p>
        </w:tc>
        <w:tc>
          <w:tcPr>
            <w:tcW w:w="1701" w:type="dxa"/>
            <w:tcBorders>
              <w:top w:val="single" w:sz="4" w:space="0" w:color="auto"/>
              <w:left w:val="single" w:sz="4" w:space="0" w:color="000000"/>
              <w:bottom w:val="single" w:sz="4" w:space="0" w:color="auto"/>
              <w:right w:val="single" w:sz="4" w:space="0" w:color="000000"/>
            </w:tcBorders>
            <w:hideMark/>
          </w:tcPr>
          <w:p w:rsidR="0077041F" w:rsidRPr="00A60D72" w:rsidRDefault="0077041F" w:rsidP="00FC37C9">
            <w:pPr>
              <w:spacing w:after="0" w:line="240" w:lineRule="auto"/>
              <w:jc w:val="center"/>
              <w:rPr>
                <w:rFonts w:ascii="Times New Roman" w:eastAsia="Times New Roman" w:hAnsi="Times New Roman" w:cs="Times New Roman"/>
                <w:sz w:val="28"/>
                <w:szCs w:val="28"/>
                <w:lang w:eastAsia="ar-SA"/>
              </w:rPr>
            </w:pPr>
            <w:r w:rsidRPr="00A60D72">
              <w:rPr>
                <w:rFonts w:ascii="Times New Roman" w:eastAsia="Times New Roman" w:hAnsi="Times New Roman" w:cs="Times New Roman"/>
                <w:sz w:val="28"/>
                <w:szCs w:val="28"/>
                <w:lang w:eastAsia="ar-SA"/>
              </w:rPr>
              <w:t>1</w:t>
            </w:r>
          </w:p>
        </w:tc>
      </w:tr>
    </w:tbl>
    <w:p w:rsidR="0077041F" w:rsidRDefault="0077041F" w:rsidP="0077041F">
      <w:pPr>
        <w:spacing w:after="0" w:line="240" w:lineRule="auto"/>
        <w:ind w:right="452"/>
        <w:jc w:val="both"/>
        <w:rPr>
          <w:rFonts w:ascii="Times New Roman" w:eastAsia="Times New Roman" w:hAnsi="Times New Roman" w:cs="Times New Roman"/>
          <w:sz w:val="24"/>
          <w:szCs w:val="24"/>
          <w:lang w:eastAsia="ar-SA"/>
        </w:rPr>
      </w:pPr>
    </w:p>
    <w:p w:rsidR="0077041F" w:rsidRDefault="0077041F" w:rsidP="00FC37C9">
      <w:pPr>
        <w:spacing w:after="0" w:line="276" w:lineRule="auto"/>
        <w:ind w:firstLine="5387"/>
        <w:rPr>
          <w:rFonts w:ascii="Times New Roman" w:hAnsi="Times New Roman" w:cs="Times New Roman"/>
          <w:sz w:val="28"/>
          <w:szCs w:val="28"/>
        </w:rPr>
      </w:pPr>
      <w:r>
        <w:rPr>
          <w:rFonts w:ascii="Times New Roman" w:hAnsi="Times New Roman" w:cs="Times New Roman"/>
          <w:sz w:val="28"/>
          <w:szCs w:val="28"/>
        </w:rPr>
        <w:t>Приложение № 4</w:t>
      </w:r>
    </w:p>
    <w:p w:rsidR="0077041F" w:rsidRDefault="0077041F" w:rsidP="00FC37C9">
      <w:pPr>
        <w:spacing w:after="0" w:line="240" w:lineRule="auto"/>
        <w:ind w:firstLine="5398"/>
        <w:rPr>
          <w:rFonts w:ascii="Times New Roman" w:hAnsi="Times New Roman"/>
          <w:sz w:val="28"/>
          <w:szCs w:val="28"/>
        </w:rPr>
      </w:pPr>
    </w:p>
    <w:p w:rsidR="0077041F" w:rsidRDefault="0077041F" w:rsidP="00FC37C9">
      <w:pPr>
        <w:spacing w:after="0" w:line="240" w:lineRule="auto"/>
        <w:ind w:firstLine="5398"/>
        <w:rPr>
          <w:rFonts w:ascii="Times New Roman" w:hAnsi="Times New Roman"/>
          <w:sz w:val="28"/>
          <w:szCs w:val="28"/>
        </w:rPr>
      </w:pPr>
      <w:r>
        <w:rPr>
          <w:rFonts w:ascii="Times New Roman" w:hAnsi="Times New Roman"/>
          <w:sz w:val="28"/>
          <w:szCs w:val="28"/>
        </w:rPr>
        <w:t>УТВЕРЖДЕН</w:t>
      </w:r>
    </w:p>
    <w:p w:rsidR="0077041F" w:rsidRDefault="0077041F" w:rsidP="00FC37C9">
      <w:pPr>
        <w:spacing w:after="0" w:line="240" w:lineRule="auto"/>
        <w:ind w:firstLine="5398"/>
        <w:rPr>
          <w:rFonts w:ascii="Times New Roman" w:hAnsi="Times New Roman"/>
          <w:sz w:val="28"/>
          <w:szCs w:val="28"/>
        </w:rPr>
      </w:pPr>
    </w:p>
    <w:p w:rsidR="0077041F" w:rsidRDefault="0077041F" w:rsidP="00FC37C9">
      <w:pPr>
        <w:spacing w:after="0" w:line="240" w:lineRule="auto"/>
        <w:ind w:left="5398"/>
        <w:rPr>
          <w:rFonts w:ascii="Times New Roman" w:hAnsi="Times New Roman"/>
          <w:sz w:val="28"/>
          <w:szCs w:val="28"/>
        </w:rPr>
      </w:pPr>
      <w:r>
        <w:rPr>
          <w:rFonts w:ascii="Times New Roman" w:hAnsi="Times New Roman"/>
          <w:sz w:val="28"/>
          <w:szCs w:val="28"/>
        </w:rPr>
        <w:t xml:space="preserve">постановлением Администрации </w:t>
      </w:r>
    </w:p>
    <w:p w:rsidR="0077041F" w:rsidRDefault="0077041F" w:rsidP="00FC37C9">
      <w:pPr>
        <w:spacing w:after="0" w:line="240" w:lineRule="auto"/>
        <w:ind w:left="5398"/>
        <w:rPr>
          <w:rFonts w:ascii="Times New Roman" w:hAnsi="Times New Roman"/>
          <w:sz w:val="28"/>
          <w:szCs w:val="28"/>
        </w:rPr>
      </w:pPr>
      <w:proofErr w:type="spellStart"/>
      <w:r>
        <w:rPr>
          <w:rFonts w:ascii="Times New Roman" w:hAnsi="Times New Roman"/>
          <w:sz w:val="28"/>
          <w:szCs w:val="28"/>
        </w:rPr>
        <w:t>Подосиновского</w:t>
      </w:r>
      <w:proofErr w:type="spellEnd"/>
      <w:r>
        <w:rPr>
          <w:rFonts w:ascii="Times New Roman" w:hAnsi="Times New Roman"/>
          <w:sz w:val="28"/>
          <w:szCs w:val="28"/>
        </w:rPr>
        <w:t xml:space="preserve"> района                                   Кировской области</w:t>
      </w:r>
    </w:p>
    <w:p w:rsidR="0077041F" w:rsidRDefault="0077041F" w:rsidP="00FC37C9">
      <w:pPr>
        <w:spacing w:after="0" w:line="240" w:lineRule="auto"/>
        <w:ind w:firstLine="709"/>
        <w:rPr>
          <w:rFonts w:ascii="Times New Roman" w:hAnsi="Times New Roman" w:cs="Times New Roman"/>
          <w:sz w:val="28"/>
          <w:szCs w:val="28"/>
        </w:rPr>
      </w:pPr>
      <w:r>
        <w:rPr>
          <w:rFonts w:ascii="Times New Roman" w:hAnsi="Times New Roman"/>
          <w:sz w:val="28"/>
          <w:szCs w:val="28"/>
        </w:rPr>
        <w:t xml:space="preserve">                              </w:t>
      </w:r>
      <w:r w:rsidR="00FC37C9">
        <w:rPr>
          <w:rFonts w:ascii="Times New Roman" w:hAnsi="Times New Roman"/>
          <w:sz w:val="28"/>
          <w:szCs w:val="28"/>
        </w:rPr>
        <w:t xml:space="preserve">                                     от 13.08.2026  №  182</w:t>
      </w:r>
    </w:p>
    <w:p w:rsidR="0077041F" w:rsidRDefault="0077041F" w:rsidP="008008DE">
      <w:pPr>
        <w:jc w:val="center"/>
        <w:rPr>
          <w:rFonts w:ascii="Times New Roman" w:hAnsi="Times New Roman" w:cs="Times New Roman"/>
          <w:b/>
          <w:bCs/>
          <w:sz w:val="28"/>
          <w:szCs w:val="28"/>
        </w:rPr>
      </w:pPr>
    </w:p>
    <w:p w:rsidR="008008DE" w:rsidRPr="00352149" w:rsidRDefault="000876B0" w:rsidP="008008DE">
      <w:pPr>
        <w:jc w:val="center"/>
        <w:rPr>
          <w:rFonts w:ascii="Times New Roman" w:hAnsi="Times New Roman" w:cs="Times New Roman"/>
          <w:b/>
          <w:bCs/>
          <w:sz w:val="28"/>
          <w:szCs w:val="28"/>
        </w:rPr>
      </w:pPr>
      <w:r w:rsidRPr="00352149">
        <w:rPr>
          <w:rFonts w:ascii="Times New Roman" w:hAnsi="Times New Roman" w:cs="Times New Roman"/>
          <w:b/>
          <w:bCs/>
          <w:sz w:val="28"/>
          <w:szCs w:val="28"/>
        </w:rPr>
        <w:t xml:space="preserve">СОСТАВ </w:t>
      </w:r>
    </w:p>
    <w:p w:rsidR="000876B0" w:rsidRPr="00352149" w:rsidRDefault="00293E89" w:rsidP="008008DE">
      <w:pPr>
        <w:jc w:val="center"/>
        <w:rPr>
          <w:rFonts w:ascii="Times New Roman" w:hAnsi="Times New Roman" w:cs="Times New Roman"/>
          <w:bCs/>
          <w:sz w:val="28"/>
          <w:szCs w:val="28"/>
        </w:rPr>
      </w:pPr>
      <w:r>
        <w:rPr>
          <w:rFonts w:ascii="Times New Roman" w:eastAsia="Arial" w:hAnsi="Times New Roman"/>
          <w:color w:val="000000"/>
          <w:spacing w:val="-2"/>
          <w:sz w:val="28"/>
          <w:szCs w:val="28"/>
          <w:lang w:eastAsia="ar-SA"/>
        </w:rPr>
        <w:t>рабочей группы по рассмотрению вопросов, связанных с реализацией мероприятий в рамках</w:t>
      </w:r>
      <w:r w:rsidR="00352149" w:rsidRPr="00352149">
        <w:rPr>
          <w:rFonts w:ascii="Times New Roman" w:eastAsia="Arial" w:hAnsi="Times New Roman"/>
          <w:color w:val="000000"/>
          <w:spacing w:val="-2"/>
          <w:sz w:val="28"/>
          <w:szCs w:val="28"/>
          <w:lang w:eastAsia="ar-SA"/>
        </w:rPr>
        <w:t xml:space="preserve"> проекта «Вятские дворики»</w:t>
      </w:r>
      <w:r w:rsidR="00352149" w:rsidRPr="00352149">
        <w:rPr>
          <w:rFonts w:ascii="Times New Roman" w:eastAsia="Arial" w:hAnsi="Times New Roman" w:cs="Times New Roman"/>
          <w:color w:val="000000"/>
          <w:spacing w:val="-2"/>
          <w:sz w:val="28"/>
          <w:szCs w:val="28"/>
          <w:lang w:eastAsia="ar-SA"/>
        </w:rPr>
        <w:t xml:space="preserve">   </w:t>
      </w:r>
    </w:p>
    <w:p w:rsidR="000876B0" w:rsidRDefault="000876B0" w:rsidP="000876B0">
      <w:pPr>
        <w:spacing w:after="0" w:line="240" w:lineRule="auto"/>
        <w:ind w:left="4820" w:hanging="5245"/>
        <w:jc w:val="both"/>
        <w:rPr>
          <w:rFonts w:ascii="Times New Roman" w:hAnsi="Times New Roman" w:cs="Times New Roman"/>
          <w:sz w:val="28"/>
          <w:szCs w:val="28"/>
        </w:rPr>
      </w:pPr>
      <w:r w:rsidRPr="00352149">
        <w:rPr>
          <w:rFonts w:ascii="Times New Roman" w:hAnsi="Times New Roman" w:cs="Times New Roman"/>
          <w:sz w:val="28"/>
          <w:szCs w:val="28"/>
        </w:rPr>
        <w:t xml:space="preserve">     </w:t>
      </w:r>
    </w:p>
    <w:p w:rsidR="00352149" w:rsidRPr="00352149" w:rsidRDefault="00352149" w:rsidP="000876B0">
      <w:pPr>
        <w:spacing w:after="0" w:line="240" w:lineRule="auto"/>
        <w:ind w:left="4820" w:hanging="5245"/>
        <w:jc w:val="both"/>
        <w:rPr>
          <w:rFonts w:ascii="Times New Roman" w:hAnsi="Times New Roman" w:cs="Times New Roman"/>
          <w:sz w:val="28"/>
          <w:szCs w:val="28"/>
        </w:rPr>
      </w:pPr>
    </w:p>
    <w:tbl>
      <w:tblPr>
        <w:tblStyle w:val="a9"/>
        <w:tblW w:w="9361" w:type="dxa"/>
        <w:tblInd w:w="-5" w:type="dxa"/>
        <w:tblLayout w:type="fixed"/>
        <w:tblLook w:val="04A0" w:firstRow="1" w:lastRow="0" w:firstColumn="1" w:lastColumn="0" w:noHBand="0" w:noVBand="1"/>
      </w:tblPr>
      <w:tblGrid>
        <w:gridCol w:w="3124"/>
        <w:gridCol w:w="281"/>
        <w:gridCol w:w="5956"/>
      </w:tblGrid>
      <w:tr w:rsidR="000876B0" w:rsidRPr="00352149" w:rsidTr="008008DE">
        <w:trPr>
          <w:trHeight w:val="1090"/>
        </w:trPr>
        <w:tc>
          <w:tcPr>
            <w:tcW w:w="3124" w:type="dxa"/>
            <w:tcBorders>
              <w:top w:val="nil"/>
              <w:left w:val="nil"/>
              <w:bottom w:val="nil"/>
              <w:right w:val="nil"/>
            </w:tcBorders>
          </w:tcPr>
          <w:p w:rsidR="000876B0" w:rsidRPr="00352149" w:rsidRDefault="008008DE" w:rsidP="00FC37C9">
            <w:pPr>
              <w:widowControl w:val="0"/>
              <w:spacing w:after="0" w:line="240" w:lineRule="auto"/>
              <w:jc w:val="both"/>
              <w:rPr>
                <w:rFonts w:ascii="Times New Roman" w:hAnsi="Times New Roman" w:cs="Times New Roman"/>
                <w:sz w:val="28"/>
                <w:szCs w:val="28"/>
              </w:rPr>
            </w:pPr>
            <w:r w:rsidRPr="00352149">
              <w:rPr>
                <w:rFonts w:ascii="Times New Roman" w:eastAsia="Calibri" w:hAnsi="Times New Roman" w:cs="Times New Roman"/>
                <w:sz w:val="28"/>
                <w:szCs w:val="28"/>
              </w:rPr>
              <w:t>КОПОС</w:t>
            </w:r>
            <w:r w:rsidR="000876B0" w:rsidRPr="00352149">
              <w:rPr>
                <w:rFonts w:ascii="Times New Roman" w:eastAsia="Calibri" w:hAnsi="Times New Roman" w:cs="Times New Roman"/>
                <w:sz w:val="28"/>
                <w:szCs w:val="28"/>
              </w:rPr>
              <w:t xml:space="preserve">ОВ </w:t>
            </w:r>
          </w:p>
          <w:p w:rsidR="000876B0" w:rsidRPr="00352149" w:rsidRDefault="008008DE" w:rsidP="008008DE">
            <w:pPr>
              <w:widowControl w:val="0"/>
              <w:spacing w:after="0" w:line="240" w:lineRule="auto"/>
              <w:jc w:val="both"/>
              <w:rPr>
                <w:rFonts w:ascii="Times New Roman" w:hAnsi="Times New Roman" w:cs="Times New Roman"/>
                <w:sz w:val="28"/>
                <w:szCs w:val="28"/>
              </w:rPr>
            </w:pPr>
            <w:r w:rsidRPr="00352149">
              <w:rPr>
                <w:rFonts w:ascii="Times New Roman" w:eastAsia="Calibri" w:hAnsi="Times New Roman" w:cs="Times New Roman"/>
                <w:sz w:val="28"/>
                <w:szCs w:val="28"/>
              </w:rPr>
              <w:t>Дмитрий Владимиро</w:t>
            </w:r>
            <w:r w:rsidR="000876B0" w:rsidRPr="00352149">
              <w:rPr>
                <w:rFonts w:ascii="Times New Roman" w:eastAsia="Calibri" w:hAnsi="Times New Roman" w:cs="Times New Roman"/>
                <w:sz w:val="28"/>
                <w:szCs w:val="28"/>
              </w:rPr>
              <w:t>вич</w:t>
            </w:r>
          </w:p>
        </w:tc>
        <w:tc>
          <w:tcPr>
            <w:tcW w:w="281" w:type="dxa"/>
            <w:tcBorders>
              <w:top w:val="nil"/>
              <w:left w:val="nil"/>
              <w:bottom w:val="nil"/>
              <w:right w:val="nil"/>
            </w:tcBorders>
          </w:tcPr>
          <w:p w:rsidR="000876B0" w:rsidRPr="00352149" w:rsidRDefault="000876B0" w:rsidP="00FC37C9">
            <w:pPr>
              <w:widowControl w:val="0"/>
              <w:spacing w:after="0" w:line="240" w:lineRule="auto"/>
              <w:jc w:val="both"/>
              <w:rPr>
                <w:rFonts w:ascii="Times New Roman" w:hAnsi="Times New Roman" w:cs="Times New Roman"/>
                <w:sz w:val="28"/>
                <w:szCs w:val="28"/>
              </w:rPr>
            </w:pPr>
            <w:r w:rsidRPr="00352149">
              <w:rPr>
                <w:rFonts w:ascii="Times New Roman" w:eastAsia="Calibri" w:hAnsi="Times New Roman" w:cs="Times New Roman"/>
                <w:sz w:val="28"/>
                <w:szCs w:val="28"/>
              </w:rPr>
              <w:t>-</w:t>
            </w:r>
          </w:p>
        </w:tc>
        <w:tc>
          <w:tcPr>
            <w:tcW w:w="5956" w:type="dxa"/>
            <w:tcBorders>
              <w:top w:val="nil"/>
              <w:left w:val="nil"/>
              <w:bottom w:val="nil"/>
              <w:right w:val="nil"/>
            </w:tcBorders>
          </w:tcPr>
          <w:p w:rsidR="000876B0" w:rsidRPr="00352149" w:rsidRDefault="000876B0" w:rsidP="008008DE">
            <w:pPr>
              <w:pStyle w:val="a8"/>
              <w:widowControl w:val="0"/>
              <w:rPr>
                <w:rFonts w:ascii="Times New Roman" w:hAnsi="Times New Roman" w:cs="Times New Roman"/>
                <w:sz w:val="28"/>
                <w:szCs w:val="28"/>
              </w:rPr>
            </w:pPr>
            <w:r w:rsidRPr="00352149">
              <w:rPr>
                <w:rFonts w:ascii="Times New Roman" w:eastAsia="Calibri" w:hAnsi="Times New Roman" w:cs="Times New Roman"/>
                <w:sz w:val="28"/>
                <w:szCs w:val="28"/>
              </w:rPr>
              <w:t>глава </w:t>
            </w:r>
            <w:proofErr w:type="spellStart"/>
            <w:r w:rsidR="008008DE" w:rsidRPr="00352149">
              <w:rPr>
                <w:rFonts w:ascii="Times New Roman" w:eastAsia="Calibri" w:hAnsi="Times New Roman" w:cs="Times New Roman"/>
                <w:sz w:val="28"/>
                <w:szCs w:val="28"/>
              </w:rPr>
              <w:t>Подосиновс</w:t>
            </w:r>
            <w:r w:rsidRPr="00352149">
              <w:rPr>
                <w:rFonts w:ascii="Times New Roman" w:eastAsia="Calibri" w:hAnsi="Times New Roman" w:cs="Times New Roman"/>
                <w:sz w:val="28"/>
                <w:szCs w:val="28"/>
              </w:rPr>
              <w:t>кого</w:t>
            </w:r>
            <w:proofErr w:type="spellEnd"/>
            <w:r w:rsidRPr="00352149">
              <w:rPr>
                <w:rFonts w:ascii="Times New Roman" w:eastAsia="Calibri" w:hAnsi="Times New Roman" w:cs="Times New Roman"/>
                <w:sz w:val="28"/>
                <w:szCs w:val="28"/>
              </w:rPr>
              <w:t> района, председатель комиссии</w:t>
            </w:r>
          </w:p>
        </w:tc>
      </w:tr>
      <w:tr w:rsidR="000876B0" w:rsidTr="008008DE">
        <w:trPr>
          <w:trHeight w:val="1403"/>
        </w:trPr>
        <w:tc>
          <w:tcPr>
            <w:tcW w:w="3124" w:type="dxa"/>
            <w:tcBorders>
              <w:top w:val="nil"/>
              <w:left w:val="nil"/>
              <w:bottom w:val="nil"/>
              <w:right w:val="nil"/>
            </w:tcBorders>
          </w:tcPr>
          <w:p w:rsidR="000876B0" w:rsidRPr="00352149" w:rsidRDefault="000876B0" w:rsidP="00FC37C9">
            <w:pPr>
              <w:widowControl w:val="0"/>
              <w:tabs>
                <w:tab w:val="left" w:pos="4536"/>
                <w:tab w:val="left" w:pos="5400"/>
              </w:tabs>
              <w:spacing w:after="0" w:line="240" w:lineRule="auto"/>
              <w:ind w:left="4820" w:hanging="5245"/>
              <w:jc w:val="both"/>
              <w:rPr>
                <w:rFonts w:ascii="Times New Roman" w:hAnsi="Times New Roman" w:cs="Times New Roman"/>
                <w:sz w:val="28"/>
                <w:szCs w:val="28"/>
              </w:rPr>
            </w:pPr>
            <w:r w:rsidRPr="00352149">
              <w:rPr>
                <w:rFonts w:ascii="Times New Roman" w:eastAsia="Calibri" w:hAnsi="Times New Roman" w:cs="Times New Roman"/>
                <w:sz w:val="28"/>
                <w:szCs w:val="28"/>
              </w:rPr>
              <w:t xml:space="preserve">      </w:t>
            </w:r>
            <w:r w:rsidR="008008DE" w:rsidRPr="00352149">
              <w:rPr>
                <w:rFonts w:ascii="Times New Roman" w:eastAsia="Calibri" w:hAnsi="Times New Roman" w:cs="Times New Roman"/>
                <w:sz w:val="28"/>
                <w:szCs w:val="28"/>
              </w:rPr>
              <w:t>ЕФРЕМОВ</w:t>
            </w:r>
            <w:r w:rsidRPr="00352149">
              <w:rPr>
                <w:rFonts w:ascii="Times New Roman" w:eastAsia="Calibri" w:hAnsi="Times New Roman" w:cs="Times New Roman"/>
                <w:sz w:val="28"/>
                <w:szCs w:val="28"/>
              </w:rPr>
              <w:t> </w:t>
            </w:r>
          </w:p>
          <w:p w:rsidR="000876B0" w:rsidRPr="00352149" w:rsidRDefault="008008DE" w:rsidP="008008DE">
            <w:pPr>
              <w:widowControl w:val="0"/>
              <w:spacing w:after="0" w:line="240" w:lineRule="auto"/>
              <w:jc w:val="both"/>
              <w:rPr>
                <w:rFonts w:ascii="Times New Roman" w:hAnsi="Times New Roman" w:cs="Times New Roman"/>
                <w:sz w:val="28"/>
                <w:szCs w:val="28"/>
              </w:rPr>
            </w:pPr>
            <w:r w:rsidRPr="00352149">
              <w:rPr>
                <w:rFonts w:ascii="Times New Roman" w:eastAsia="Calibri" w:hAnsi="Times New Roman" w:cs="Times New Roman"/>
                <w:sz w:val="28"/>
                <w:szCs w:val="28"/>
              </w:rPr>
              <w:t>Леонид Константинович</w:t>
            </w:r>
          </w:p>
        </w:tc>
        <w:tc>
          <w:tcPr>
            <w:tcW w:w="281" w:type="dxa"/>
            <w:tcBorders>
              <w:top w:val="nil"/>
              <w:left w:val="nil"/>
              <w:bottom w:val="nil"/>
              <w:right w:val="nil"/>
            </w:tcBorders>
          </w:tcPr>
          <w:p w:rsidR="000876B0" w:rsidRPr="00352149" w:rsidRDefault="000876B0" w:rsidP="00FC37C9">
            <w:pPr>
              <w:widowControl w:val="0"/>
              <w:spacing w:after="0" w:line="240" w:lineRule="auto"/>
              <w:jc w:val="both"/>
              <w:rPr>
                <w:rFonts w:ascii="Times New Roman" w:hAnsi="Times New Roman" w:cs="Times New Roman"/>
                <w:sz w:val="28"/>
                <w:szCs w:val="28"/>
              </w:rPr>
            </w:pPr>
            <w:r w:rsidRPr="00352149">
              <w:rPr>
                <w:rFonts w:ascii="Times New Roman" w:eastAsia="Calibri" w:hAnsi="Times New Roman" w:cs="Times New Roman"/>
                <w:sz w:val="28"/>
                <w:szCs w:val="28"/>
              </w:rPr>
              <w:t>-</w:t>
            </w:r>
          </w:p>
        </w:tc>
        <w:tc>
          <w:tcPr>
            <w:tcW w:w="5956" w:type="dxa"/>
            <w:tcBorders>
              <w:top w:val="nil"/>
              <w:left w:val="nil"/>
              <w:bottom w:val="nil"/>
              <w:right w:val="nil"/>
            </w:tcBorders>
          </w:tcPr>
          <w:p w:rsidR="008008DE" w:rsidRPr="00352149" w:rsidRDefault="000876B0" w:rsidP="008008DE">
            <w:pPr>
              <w:pStyle w:val="a8"/>
              <w:widowControl w:val="0"/>
              <w:rPr>
                <w:rFonts w:ascii="Times New Roman" w:eastAsia="Calibri" w:hAnsi="Times New Roman" w:cs="Times New Roman"/>
                <w:sz w:val="28"/>
                <w:szCs w:val="28"/>
              </w:rPr>
            </w:pPr>
            <w:r w:rsidRPr="00352149">
              <w:rPr>
                <w:rFonts w:ascii="Times New Roman" w:eastAsia="Calibri" w:hAnsi="Times New Roman" w:cs="Times New Roman"/>
                <w:sz w:val="28"/>
                <w:szCs w:val="28"/>
              </w:rPr>
              <w:t>заместитель главы </w:t>
            </w:r>
            <w:r w:rsidR="008008DE" w:rsidRPr="00352149">
              <w:rPr>
                <w:rFonts w:ascii="Times New Roman" w:eastAsia="Calibri" w:hAnsi="Times New Roman" w:cs="Times New Roman"/>
                <w:sz w:val="28"/>
                <w:szCs w:val="28"/>
              </w:rPr>
              <w:t>А</w:t>
            </w:r>
            <w:r w:rsidRPr="00352149">
              <w:rPr>
                <w:rFonts w:ascii="Times New Roman" w:eastAsia="Calibri" w:hAnsi="Times New Roman" w:cs="Times New Roman"/>
                <w:sz w:val="28"/>
                <w:szCs w:val="28"/>
              </w:rPr>
              <w:t xml:space="preserve">дминистрации </w:t>
            </w:r>
            <w:proofErr w:type="spellStart"/>
            <w:r w:rsidR="008008DE" w:rsidRPr="00352149">
              <w:rPr>
                <w:rFonts w:ascii="Times New Roman" w:eastAsia="Calibri" w:hAnsi="Times New Roman" w:cs="Times New Roman"/>
                <w:sz w:val="28"/>
                <w:szCs w:val="28"/>
              </w:rPr>
              <w:t>Подосиновского</w:t>
            </w:r>
            <w:proofErr w:type="spellEnd"/>
            <w:r w:rsidR="008008DE" w:rsidRPr="00352149">
              <w:rPr>
                <w:rFonts w:ascii="Times New Roman" w:eastAsia="Calibri" w:hAnsi="Times New Roman" w:cs="Times New Roman"/>
                <w:sz w:val="28"/>
                <w:szCs w:val="28"/>
              </w:rPr>
              <w:t xml:space="preserve"> района, начальник управления по вопросам жизнеобеспечения</w:t>
            </w:r>
            <w:r w:rsidRPr="00352149">
              <w:rPr>
                <w:rFonts w:ascii="Times New Roman" w:eastAsia="Calibri" w:hAnsi="Times New Roman" w:cs="Times New Roman"/>
                <w:sz w:val="28"/>
                <w:szCs w:val="28"/>
              </w:rPr>
              <w:t>, </w:t>
            </w:r>
          </w:p>
          <w:p w:rsidR="000876B0" w:rsidRDefault="000876B0" w:rsidP="008008DE">
            <w:pPr>
              <w:pStyle w:val="a8"/>
              <w:widowControl w:val="0"/>
              <w:rPr>
                <w:rFonts w:ascii="Times New Roman" w:hAnsi="Times New Roman" w:cs="Times New Roman"/>
                <w:sz w:val="28"/>
                <w:szCs w:val="28"/>
              </w:rPr>
            </w:pPr>
            <w:r w:rsidRPr="00352149">
              <w:rPr>
                <w:rFonts w:ascii="Times New Roman" w:eastAsia="Calibri" w:hAnsi="Times New Roman" w:cs="Times New Roman"/>
                <w:sz w:val="28"/>
                <w:szCs w:val="28"/>
              </w:rPr>
              <w:t>заместитель председателя комиссии</w:t>
            </w:r>
          </w:p>
        </w:tc>
      </w:tr>
      <w:tr w:rsidR="000876B0" w:rsidTr="00EF1F47">
        <w:trPr>
          <w:trHeight w:val="1693"/>
        </w:trPr>
        <w:tc>
          <w:tcPr>
            <w:tcW w:w="3124" w:type="dxa"/>
            <w:tcBorders>
              <w:top w:val="nil"/>
              <w:left w:val="nil"/>
              <w:bottom w:val="nil"/>
              <w:right w:val="nil"/>
            </w:tcBorders>
          </w:tcPr>
          <w:p w:rsidR="008008DE" w:rsidRDefault="008008DE" w:rsidP="00FC37C9">
            <w:pPr>
              <w:widowControl w:val="0"/>
              <w:spacing w:after="0" w:line="240" w:lineRule="auto"/>
              <w:ind w:left="4820" w:hanging="4820"/>
              <w:rPr>
                <w:rFonts w:ascii="Times New Roman" w:eastAsia="Calibri" w:hAnsi="Times New Roman" w:cs="Times New Roman"/>
                <w:sz w:val="28"/>
                <w:szCs w:val="28"/>
              </w:rPr>
            </w:pPr>
          </w:p>
          <w:p w:rsidR="000876B0" w:rsidRDefault="008008DE" w:rsidP="00FC37C9">
            <w:pPr>
              <w:widowControl w:val="0"/>
              <w:spacing w:after="0" w:line="240" w:lineRule="auto"/>
              <w:ind w:left="4820" w:hanging="4820"/>
              <w:rPr>
                <w:rFonts w:ascii="Times New Roman" w:hAnsi="Times New Roman" w:cs="Times New Roman"/>
                <w:sz w:val="28"/>
                <w:szCs w:val="28"/>
              </w:rPr>
            </w:pPr>
            <w:r>
              <w:rPr>
                <w:rFonts w:ascii="Times New Roman" w:eastAsia="Calibri" w:hAnsi="Times New Roman" w:cs="Times New Roman"/>
                <w:sz w:val="28"/>
                <w:szCs w:val="28"/>
              </w:rPr>
              <w:t>МИКУРО</w:t>
            </w:r>
            <w:r w:rsidR="000876B0">
              <w:rPr>
                <w:rFonts w:ascii="Times New Roman" w:eastAsia="Calibri" w:hAnsi="Times New Roman" w:cs="Times New Roman"/>
                <w:sz w:val="28"/>
                <w:szCs w:val="28"/>
              </w:rPr>
              <w:t xml:space="preserve">ВА </w:t>
            </w:r>
          </w:p>
          <w:p w:rsidR="000876B0" w:rsidRDefault="008008DE" w:rsidP="008008DE">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Мария Николае</w:t>
            </w:r>
            <w:r w:rsidR="000876B0">
              <w:rPr>
                <w:rFonts w:ascii="Times New Roman" w:eastAsia="Calibri" w:hAnsi="Times New Roman" w:cs="Times New Roman"/>
                <w:sz w:val="28"/>
                <w:szCs w:val="28"/>
              </w:rPr>
              <w:t>вна</w:t>
            </w:r>
          </w:p>
        </w:tc>
        <w:tc>
          <w:tcPr>
            <w:tcW w:w="281" w:type="dxa"/>
            <w:tcBorders>
              <w:top w:val="nil"/>
              <w:left w:val="nil"/>
              <w:bottom w:val="nil"/>
              <w:right w:val="nil"/>
            </w:tcBorders>
          </w:tcPr>
          <w:p w:rsidR="008008DE" w:rsidRDefault="008008DE" w:rsidP="00FC37C9">
            <w:pPr>
              <w:widowControl w:val="0"/>
              <w:spacing w:after="0" w:line="240" w:lineRule="auto"/>
              <w:jc w:val="both"/>
              <w:rPr>
                <w:rFonts w:ascii="Times New Roman" w:eastAsia="Calibri" w:hAnsi="Times New Roman" w:cs="Times New Roman"/>
                <w:sz w:val="28"/>
                <w:szCs w:val="28"/>
              </w:rPr>
            </w:pPr>
          </w:p>
          <w:p w:rsidR="000876B0" w:rsidRDefault="000876B0" w:rsidP="00FC37C9">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c>
          <w:tcPr>
            <w:tcW w:w="5956" w:type="dxa"/>
            <w:tcBorders>
              <w:top w:val="nil"/>
              <w:left w:val="nil"/>
              <w:bottom w:val="nil"/>
              <w:right w:val="nil"/>
            </w:tcBorders>
          </w:tcPr>
          <w:p w:rsidR="008008DE" w:rsidRDefault="008008DE" w:rsidP="00FC37C9">
            <w:pPr>
              <w:pStyle w:val="a8"/>
              <w:widowControl w:val="0"/>
              <w:rPr>
                <w:rFonts w:ascii="Times New Roman" w:eastAsia="Calibri" w:hAnsi="Times New Roman" w:cs="Times New Roman"/>
                <w:sz w:val="28"/>
                <w:szCs w:val="28"/>
              </w:rPr>
            </w:pPr>
          </w:p>
          <w:p w:rsidR="000876B0" w:rsidRDefault="008008DE" w:rsidP="00FC37C9">
            <w:pPr>
              <w:pStyle w:val="a8"/>
              <w:widowControl w:val="0"/>
              <w:rPr>
                <w:rFonts w:ascii="Times New Roman" w:hAnsi="Times New Roman" w:cs="Times New Roman"/>
                <w:sz w:val="28"/>
                <w:szCs w:val="28"/>
              </w:rPr>
            </w:pPr>
            <w:r>
              <w:rPr>
                <w:rFonts w:ascii="Times New Roman" w:eastAsia="Calibri" w:hAnsi="Times New Roman" w:cs="Times New Roman"/>
                <w:sz w:val="28"/>
                <w:szCs w:val="28"/>
              </w:rPr>
              <w:t>заместитель начальника управления по вопросам жизнеобеспечения</w:t>
            </w:r>
            <w:r w:rsidR="000876B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главный </w:t>
            </w:r>
            <w:r w:rsidR="000876B0">
              <w:rPr>
                <w:rFonts w:ascii="Times New Roman" w:eastAsia="Calibri" w:hAnsi="Times New Roman" w:cs="Times New Roman"/>
                <w:sz w:val="28"/>
                <w:szCs w:val="28"/>
              </w:rPr>
              <w:t>градостроитель</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Подосиновского</w:t>
            </w:r>
            <w:proofErr w:type="spellEnd"/>
            <w:r w:rsidR="000876B0">
              <w:rPr>
                <w:rFonts w:ascii="Times New Roman" w:eastAsia="Calibri" w:hAnsi="Times New Roman" w:cs="Times New Roman"/>
                <w:sz w:val="28"/>
                <w:szCs w:val="28"/>
              </w:rPr>
              <w:t xml:space="preserve"> района, секретарь комиссии</w:t>
            </w:r>
          </w:p>
        </w:tc>
      </w:tr>
      <w:tr w:rsidR="000876B0" w:rsidTr="00EF1F47">
        <w:trPr>
          <w:trHeight w:val="473"/>
        </w:trPr>
        <w:tc>
          <w:tcPr>
            <w:tcW w:w="3124" w:type="dxa"/>
            <w:tcBorders>
              <w:top w:val="nil"/>
              <w:left w:val="nil"/>
              <w:bottom w:val="nil"/>
              <w:right w:val="nil"/>
            </w:tcBorders>
          </w:tcPr>
          <w:p w:rsidR="000876B0" w:rsidRDefault="000876B0" w:rsidP="00FC37C9">
            <w:pPr>
              <w:widowControl w:val="0"/>
              <w:spacing w:after="0" w:line="240" w:lineRule="auto"/>
              <w:ind w:left="5245" w:hanging="5245"/>
              <w:rPr>
                <w:rFonts w:ascii="Times New Roman" w:hAnsi="Times New Roman" w:cs="Times New Roman"/>
                <w:sz w:val="28"/>
                <w:szCs w:val="28"/>
              </w:rPr>
            </w:pPr>
            <w:r>
              <w:rPr>
                <w:rFonts w:ascii="Times New Roman" w:eastAsia="Calibri" w:hAnsi="Times New Roman" w:cs="Times New Roman"/>
                <w:sz w:val="28"/>
                <w:szCs w:val="28"/>
              </w:rPr>
              <w:t>Члены комиссии:</w:t>
            </w:r>
          </w:p>
          <w:p w:rsidR="000876B0" w:rsidRDefault="000876B0" w:rsidP="00FC37C9">
            <w:pPr>
              <w:widowControl w:val="0"/>
              <w:spacing w:after="0" w:line="240" w:lineRule="auto"/>
              <w:jc w:val="both"/>
              <w:rPr>
                <w:rFonts w:ascii="Times New Roman" w:hAnsi="Times New Roman" w:cs="Times New Roman"/>
                <w:sz w:val="28"/>
                <w:szCs w:val="28"/>
              </w:rPr>
            </w:pPr>
          </w:p>
        </w:tc>
        <w:tc>
          <w:tcPr>
            <w:tcW w:w="281" w:type="dxa"/>
            <w:tcBorders>
              <w:top w:val="nil"/>
              <w:left w:val="nil"/>
              <w:bottom w:val="nil"/>
              <w:right w:val="nil"/>
            </w:tcBorders>
          </w:tcPr>
          <w:p w:rsidR="000876B0" w:rsidRDefault="000876B0" w:rsidP="00FC37C9">
            <w:pPr>
              <w:widowControl w:val="0"/>
              <w:spacing w:after="0" w:line="240" w:lineRule="auto"/>
              <w:jc w:val="both"/>
              <w:rPr>
                <w:rFonts w:ascii="Times New Roman" w:hAnsi="Times New Roman" w:cs="Times New Roman"/>
                <w:sz w:val="28"/>
                <w:szCs w:val="28"/>
              </w:rPr>
            </w:pPr>
          </w:p>
        </w:tc>
        <w:tc>
          <w:tcPr>
            <w:tcW w:w="5956" w:type="dxa"/>
            <w:tcBorders>
              <w:top w:val="nil"/>
              <w:left w:val="nil"/>
              <w:bottom w:val="nil"/>
              <w:right w:val="nil"/>
            </w:tcBorders>
          </w:tcPr>
          <w:p w:rsidR="000876B0" w:rsidRDefault="000876B0" w:rsidP="00FC37C9">
            <w:pPr>
              <w:pStyle w:val="a8"/>
              <w:widowControl w:val="0"/>
              <w:rPr>
                <w:rFonts w:ascii="Times New Roman" w:hAnsi="Times New Roman" w:cs="Times New Roman"/>
                <w:sz w:val="28"/>
                <w:szCs w:val="28"/>
              </w:rPr>
            </w:pPr>
          </w:p>
        </w:tc>
      </w:tr>
      <w:tr w:rsidR="000876B0" w:rsidTr="00EF1F47">
        <w:trPr>
          <w:trHeight w:val="4023"/>
        </w:trPr>
        <w:tc>
          <w:tcPr>
            <w:tcW w:w="3124" w:type="dxa"/>
            <w:tcBorders>
              <w:top w:val="nil"/>
              <w:left w:val="nil"/>
              <w:bottom w:val="nil"/>
              <w:right w:val="nil"/>
            </w:tcBorders>
          </w:tcPr>
          <w:p w:rsidR="00FF6AE8" w:rsidRDefault="00FF6AE8" w:rsidP="00352149">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ЗЛОБИН</w:t>
            </w:r>
          </w:p>
          <w:p w:rsidR="00FF6AE8" w:rsidRDefault="00FF6AE8" w:rsidP="00352149">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Александр Валерьевич </w:t>
            </w:r>
          </w:p>
          <w:p w:rsidR="00FF6AE8" w:rsidRDefault="00FF6AE8" w:rsidP="00352149">
            <w:pPr>
              <w:widowControl w:val="0"/>
              <w:spacing w:after="0" w:line="240" w:lineRule="auto"/>
              <w:jc w:val="both"/>
              <w:rPr>
                <w:rFonts w:ascii="Times New Roman" w:eastAsia="Calibri" w:hAnsi="Times New Roman" w:cs="Times New Roman"/>
                <w:sz w:val="28"/>
                <w:szCs w:val="28"/>
              </w:rPr>
            </w:pPr>
          </w:p>
          <w:p w:rsidR="00FF6AE8" w:rsidRDefault="00FF6AE8" w:rsidP="00352149">
            <w:pPr>
              <w:widowControl w:val="0"/>
              <w:spacing w:after="0" w:line="240" w:lineRule="auto"/>
              <w:jc w:val="both"/>
              <w:rPr>
                <w:rFonts w:ascii="Times New Roman" w:eastAsia="Calibri" w:hAnsi="Times New Roman" w:cs="Times New Roman"/>
                <w:sz w:val="28"/>
                <w:szCs w:val="28"/>
              </w:rPr>
            </w:pPr>
          </w:p>
          <w:p w:rsidR="00FF6AE8" w:rsidRDefault="00FF6AE8" w:rsidP="00352149">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КРУТОУМОВА</w:t>
            </w:r>
          </w:p>
          <w:p w:rsidR="00FF6AE8" w:rsidRDefault="00FF6AE8" w:rsidP="00352149">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Марина Васильевна</w:t>
            </w:r>
          </w:p>
          <w:p w:rsidR="009A5228" w:rsidRDefault="009A5228" w:rsidP="00352149">
            <w:pPr>
              <w:widowControl w:val="0"/>
              <w:spacing w:after="0" w:line="240" w:lineRule="auto"/>
              <w:jc w:val="both"/>
              <w:rPr>
                <w:rFonts w:ascii="Times New Roman" w:eastAsia="Calibri" w:hAnsi="Times New Roman" w:cs="Times New Roman"/>
                <w:sz w:val="28"/>
                <w:szCs w:val="28"/>
              </w:rPr>
            </w:pPr>
          </w:p>
          <w:p w:rsidR="009A5228" w:rsidRDefault="009A5228" w:rsidP="009A5228">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УЛАНОВ</w:t>
            </w:r>
            <w:r w:rsidRPr="005D1534">
              <w:rPr>
                <w:rFonts w:ascii="Times New Roman" w:eastAsia="Calibri" w:hAnsi="Times New Roman" w:cs="Times New Roman"/>
                <w:sz w:val="28"/>
                <w:szCs w:val="28"/>
              </w:rPr>
              <w:t xml:space="preserve"> </w:t>
            </w:r>
            <w:r w:rsidRPr="005D1534">
              <w:rPr>
                <w:rFonts w:ascii="Times New Roman" w:eastAsia="Calibri" w:hAnsi="Times New Roman" w:cs="Times New Roman"/>
                <w:sz w:val="28"/>
                <w:szCs w:val="28"/>
              </w:rPr>
              <w:br/>
            </w:r>
            <w:r>
              <w:rPr>
                <w:rFonts w:ascii="Times New Roman" w:eastAsia="Calibri" w:hAnsi="Times New Roman" w:cs="Times New Roman"/>
                <w:sz w:val="28"/>
                <w:szCs w:val="28"/>
              </w:rPr>
              <w:t>Евгений Владимирович</w:t>
            </w:r>
          </w:p>
          <w:p w:rsidR="009A5228" w:rsidRDefault="009A5228" w:rsidP="00352149">
            <w:pPr>
              <w:widowControl w:val="0"/>
              <w:spacing w:after="0" w:line="240" w:lineRule="auto"/>
              <w:jc w:val="both"/>
              <w:rPr>
                <w:rFonts w:ascii="Times New Roman" w:eastAsia="Calibri" w:hAnsi="Times New Roman" w:cs="Times New Roman"/>
                <w:sz w:val="28"/>
                <w:szCs w:val="28"/>
              </w:rPr>
            </w:pPr>
          </w:p>
          <w:p w:rsidR="009A5228" w:rsidRDefault="009A5228" w:rsidP="00352149">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ТРУФАНОВ</w:t>
            </w:r>
          </w:p>
          <w:p w:rsidR="00FF6AE8" w:rsidRPr="006E7697" w:rsidRDefault="009A5228" w:rsidP="00352149">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Василий Леонидович</w:t>
            </w:r>
          </w:p>
        </w:tc>
        <w:tc>
          <w:tcPr>
            <w:tcW w:w="281" w:type="dxa"/>
            <w:tcBorders>
              <w:top w:val="nil"/>
              <w:left w:val="nil"/>
              <w:bottom w:val="nil"/>
              <w:right w:val="nil"/>
            </w:tcBorders>
          </w:tcPr>
          <w:p w:rsidR="00FF6AE8" w:rsidRDefault="000876B0" w:rsidP="00FC37C9">
            <w:pPr>
              <w:widowControl w:val="0"/>
              <w:spacing w:after="0" w:line="240" w:lineRule="auto"/>
              <w:jc w:val="both"/>
              <w:rPr>
                <w:rFonts w:ascii="Times New Roman" w:hAnsi="Times New Roman" w:cs="Times New Roman"/>
                <w:sz w:val="28"/>
                <w:szCs w:val="28"/>
              </w:rPr>
            </w:pPr>
            <w:r w:rsidRPr="005D1534">
              <w:rPr>
                <w:rFonts w:ascii="Times New Roman" w:eastAsia="Calibri" w:hAnsi="Times New Roman" w:cs="Times New Roman"/>
                <w:sz w:val="28"/>
                <w:szCs w:val="28"/>
              </w:rPr>
              <w:t>-</w:t>
            </w:r>
          </w:p>
          <w:p w:rsidR="00FF6AE8" w:rsidRPr="009A5228" w:rsidRDefault="00FF6AE8" w:rsidP="00FF6AE8">
            <w:pPr>
              <w:rPr>
                <w:rFonts w:ascii="Times New Roman" w:hAnsi="Times New Roman" w:cs="Times New Roman"/>
                <w:sz w:val="20"/>
                <w:szCs w:val="20"/>
              </w:rPr>
            </w:pPr>
          </w:p>
          <w:p w:rsidR="009A5228" w:rsidRDefault="009A5228" w:rsidP="00FF6AE8">
            <w:pPr>
              <w:rPr>
                <w:rFonts w:ascii="Times New Roman" w:hAnsi="Times New Roman" w:cs="Times New Roman"/>
                <w:sz w:val="20"/>
                <w:szCs w:val="20"/>
              </w:rPr>
            </w:pPr>
          </w:p>
          <w:p w:rsidR="009A5228" w:rsidRPr="009A5228" w:rsidRDefault="009A5228" w:rsidP="00FF6AE8">
            <w:pPr>
              <w:rPr>
                <w:rFonts w:ascii="Times New Roman" w:hAnsi="Times New Roman" w:cs="Times New Roman"/>
                <w:sz w:val="20"/>
                <w:szCs w:val="20"/>
              </w:rPr>
            </w:pPr>
          </w:p>
          <w:p w:rsidR="000876B0" w:rsidRPr="009A5228" w:rsidRDefault="00FF6AE8" w:rsidP="00FF6AE8">
            <w:pPr>
              <w:rPr>
                <w:rFonts w:ascii="Times New Roman" w:hAnsi="Times New Roman" w:cs="Times New Roman"/>
                <w:sz w:val="20"/>
                <w:szCs w:val="20"/>
              </w:rPr>
            </w:pPr>
            <w:r w:rsidRPr="009A5228">
              <w:rPr>
                <w:rFonts w:ascii="Times New Roman" w:hAnsi="Times New Roman" w:cs="Times New Roman"/>
                <w:sz w:val="20"/>
                <w:szCs w:val="20"/>
              </w:rPr>
              <w:t xml:space="preserve">- </w:t>
            </w:r>
          </w:p>
          <w:p w:rsidR="009A5228" w:rsidRDefault="009A5228" w:rsidP="00FF6AE8">
            <w:pPr>
              <w:rPr>
                <w:rFonts w:ascii="Times New Roman" w:hAnsi="Times New Roman" w:cs="Times New Roman"/>
                <w:sz w:val="28"/>
                <w:szCs w:val="28"/>
              </w:rPr>
            </w:pPr>
          </w:p>
          <w:p w:rsidR="009A5228" w:rsidRPr="009A5228" w:rsidRDefault="00FF6AE8" w:rsidP="00FF6AE8">
            <w:pPr>
              <w:rPr>
                <w:rFonts w:ascii="Times New Roman" w:hAnsi="Times New Roman" w:cs="Times New Roman"/>
                <w:sz w:val="20"/>
                <w:szCs w:val="20"/>
              </w:rPr>
            </w:pPr>
            <w:r w:rsidRPr="009A5228">
              <w:rPr>
                <w:rFonts w:ascii="Times New Roman" w:hAnsi="Times New Roman" w:cs="Times New Roman"/>
                <w:sz w:val="20"/>
                <w:szCs w:val="20"/>
              </w:rPr>
              <w:t>-</w:t>
            </w:r>
          </w:p>
          <w:p w:rsidR="009A5228" w:rsidRPr="009A5228" w:rsidRDefault="009A5228" w:rsidP="00FF6AE8">
            <w:pPr>
              <w:rPr>
                <w:rFonts w:ascii="Times New Roman" w:hAnsi="Times New Roman" w:cs="Times New Roman"/>
                <w:sz w:val="20"/>
                <w:szCs w:val="20"/>
              </w:rPr>
            </w:pPr>
          </w:p>
          <w:p w:rsidR="00FF6AE8" w:rsidRPr="00EF1F47" w:rsidRDefault="009A5228" w:rsidP="00FF6AE8">
            <w:pPr>
              <w:rPr>
                <w:rFonts w:ascii="Times New Roman" w:hAnsi="Times New Roman" w:cs="Times New Roman"/>
                <w:sz w:val="20"/>
                <w:szCs w:val="20"/>
              </w:rPr>
            </w:pPr>
            <w:r>
              <w:rPr>
                <w:rFonts w:ascii="Times New Roman" w:hAnsi="Times New Roman" w:cs="Times New Roman"/>
                <w:sz w:val="20"/>
                <w:szCs w:val="20"/>
              </w:rPr>
              <w:t>-</w:t>
            </w:r>
            <w:r w:rsidR="00FF6AE8">
              <w:rPr>
                <w:rFonts w:ascii="Times New Roman" w:hAnsi="Times New Roman" w:cs="Times New Roman"/>
                <w:sz w:val="28"/>
                <w:szCs w:val="28"/>
              </w:rPr>
              <w:t xml:space="preserve"> </w:t>
            </w:r>
          </w:p>
        </w:tc>
        <w:tc>
          <w:tcPr>
            <w:tcW w:w="5956" w:type="dxa"/>
            <w:tcBorders>
              <w:top w:val="nil"/>
              <w:left w:val="nil"/>
              <w:bottom w:val="nil"/>
              <w:right w:val="nil"/>
            </w:tcBorders>
          </w:tcPr>
          <w:p w:rsidR="00FF6AE8" w:rsidRDefault="00FF6AE8" w:rsidP="005D1534">
            <w:pPr>
              <w:pStyle w:val="a8"/>
              <w:widowControl w:val="0"/>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w:t>
            </w:r>
            <w:r w:rsidR="00EF1F47">
              <w:rPr>
                <w:rFonts w:ascii="Times New Roman" w:hAnsi="Times New Roman" w:cs="Times New Roman"/>
                <w:sz w:val="28"/>
                <w:szCs w:val="28"/>
              </w:rPr>
              <w:t>полномочия</w:t>
            </w:r>
            <w:r>
              <w:rPr>
                <w:rFonts w:ascii="Times New Roman" w:hAnsi="Times New Roman" w:cs="Times New Roman"/>
                <w:sz w:val="28"/>
                <w:szCs w:val="28"/>
              </w:rPr>
              <w:t xml:space="preserve"> главы Администрации </w:t>
            </w:r>
            <w:proofErr w:type="spellStart"/>
            <w:r>
              <w:rPr>
                <w:rFonts w:ascii="Times New Roman" w:hAnsi="Times New Roman" w:cs="Times New Roman"/>
                <w:sz w:val="28"/>
                <w:szCs w:val="28"/>
              </w:rPr>
              <w:t>Демьяновского</w:t>
            </w:r>
            <w:proofErr w:type="spellEnd"/>
            <w:r>
              <w:rPr>
                <w:rFonts w:ascii="Times New Roman" w:hAnsi="Times New Roman" w:cs="Times New Roman"/>
                <w:sz w:val="28"/>
                <w:szCs w:val="28"/>
              </w:rPr>
              <w:t xml:space="preserve"> городского поселения</w:t>
            </w:r>
          </w:p>
          <w:p w:rsidR="00FF6AE8" w:rsidRDefault="00FF6AE8" w:rsidP="005D1534">
            <w:pPr>
              <w:pStyle w:val="a8"/>
              <w:widowControl w:val="0"/>
              <w:rPr>
                <w:rFonts w:ascii="Times New Roman" w:hAnsi="Times New Roman" w:cs="Times New Roman"/>
                <w:sz w:val="28"/>
                <w:szCs w:val="28"/>
              </w:rPr>
            </w:pPr>
          </w:p>
          <w:p w:rsidR="00FF6AE8" w:rsidRDefault="00FF6AE8" w:rsidP="005D1534">
            <w:pPr>
              <w:pStyle w:val="a8"/>
              <w:widowControl w:val="0"/>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roofErr w:type="spellStart"/>
            <w:r>
              <w:rPr>
                <w:rFonts w:ascii="Times New Roman" w:hAnsi="Times New Roman" w:cs="Times New Roman"/>
                <w:sz w:val="28"/>
                <w:szCs w:val="28"/>
              </w:rPr>
              <w:t>Подосиновского</w:t>
            </w:r>
            <w:proofErr w:type="spellEnd"/>
            <w:r>
              <w:rPr>
                <w:rFonts w:ascii="Times New Roman" w:hAnsi="Times New Roman" w:cs="Times New Roman"/>
                <w:sz w:val="28"/>
                <w:szCs w:val="28"/>
              </w:rPr>
              <w:t xml:space="preserve"> городского поселения</w:t>
            </w:r>
          </w:p>
          <w:p w:rsidR="009A5228" w:rsidRDefault="009A5228" w:rsidP="005D1534">
            <w:pPr>
              <w:pStyle w:val="a8"/>
              <w:widowControl w:val="0"/>
              <w:rPr>
                <w:rFonts w:ascii="Times New Roman" w:hAnsi="Times New Roman" w:cs="Times New Roman"/>
                <w:sz w:val="28"/>
                <w:szCs w:val="28"/>
              </w:rPr>
            </w:pPr>
          </w:p>
          <w:p w:rsidR="009A5228" w:rsidRDefault="009A5228" w:rsidP="009A5228">
            <w:pPr>
              <w:pStyle w:val="a8"/>
              <w:widowControl w:val="0"/>
              <w:rPr>
                <w:rFonts w:ascii="Times New Roman" w:eastAsia="Calibri" w:hAnsi="Times New Roman" w:cs="Times New Roman"/>
                <w:sz w:val="28"/>
                <w:szCs w:val="28"/>
              </w:rPr>
            </w:pPr>
            <w:r>
              <w:rPr>
                <w:rFonts w:ascii="Times New Roman" w:eastAsia="Calibri" w:hAnsi="Times New Roman" w:cs="Times New Roman"/>
                <w:sz w:val="28"/>
                <w:szCs w:val="28"/>
              </w:rPr>
              <w:t xml:space="preserve">директор ООО «УК </w:t>
            </w:r>
            <w:proofErr w:type="spellStart"/>
            <w:r>
              <w:rPr>
                <w:rFonts w:ascii="Times New Roman" w:eastAsia="Calibri" w:hAnsi="Times New Roman" w:cs="Times New Roman"/>
                <w:sz w:val="28"/>
                <w:szCs w:val="28"/>
              </w:rPr>
              <w:t>Жилсервис</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пгт</w:t>
            </w:r>
            <w:proofErr w:type="spellEnd"/>
            <w:r>
              <w:rPr>
                <w:rFonts w:ascii="Times New Roman" w:eastAsia="Calibri" w:hAnsi="Times New Roman" w:cs="Times New Roman"/>
                <w:sz w:val="28"/>
                <w:szCs w:val="28"/>
              </w:rPr>
              <w:t xml:space="preserve"> Демьяново» </w:t>
            </w:r>
          </w:p>
          <w:p w:rsidR="009A5228" w:rsidRDefault="009A5228" w:rsidP="005D1534">
            <w:pPr>
              <w:pStyle w:val="a8"/>
              <w:widowControl w:val="0"/>
              <w:rPr>
                <w:rFonts w:ascii="Times New Roman" w:hAnsi="Times New Roman" w:cs="Times New Roman"/>
                <w:sz w:val="28"/>
                <w:szCs w:val="28"/>
              </w:rPr>
            </w:pPr>
          </w:p>
          <w:p w:rsidR="009A5228" w:rsidRPr="005D1534" w:rsidRDefault="009A5228" w:rsidP="005D1534">
            <w:pPr>
              <w:pStyle w:val="a8"/>
              <w:widowControl w:val="0"/>
              <w:rPr>
                <w:rFonts w:ascii="Times New Roman" w:hAnsi="Times New Roman" w:cs="Times New Roman"/>
                <w:sz w:val="28"/>
                <w:szCs w:val="28"/>
              </w:rPr>
            </w:pPr>
            <w:r>
              <w:rPr>
                <w:rFonts w:ascii="Times New Roman" w:hAnsi="Times New Roman" w:cs="Times New Roman"/>
                <w:sz w:val="28"/>
                <w:szCs w:val="28"/>
              </w:rPr>
              <w:t xml:space="preserve">депутат районной Думы </w:t>
            </w:r>
          </w:p>
        </w:tc>
      </w:tr>
    </w:tbl>
    <w:p w:rsidR="00352149" w:rsidRDefault="00EF1F47" w:rsidP="00EF1F47">
      <w:pPr>
        <w:tabs>
          <w:tab w:val="left" w:pos="6212"/>
        </w:tabs>
        <w:spacing w:after="0" w:line="276" w:lineRule="auto"/>
        <w:jc w:val="center"/>
        <w:rPr>
          <w:rFonts w:ascii="Times New Roman" w:hAnsi="Times New Roman" w:cs="Times New Roman"/>
          <w:sz w:val="28"/>
          <w:szCs w:val="28"/>
        </w:rPr>
      </w:pPr>
      <w:r>
        <w:rPr>
          <w:rFonts w:ascii="Times New Roman" w:hAnsi="Times New Roman" w:cs="Times New Roman"/>
          <w:sz w:val="28"/>
          <w:szCs w:val="28"/>
        </w:rPr>
        <w:t>______________</w:t>
      </w:r>
    </w:p>
    <w:sectPr w:rsidR="00352149" w:rsidSect="00FF6AE8">
      <w:pgSz w:w="11906" w:h="16838"/>
      <w:pgMar w:top="851" w:right="991" w:bottom="70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Liberation Sans">
    <w:altName w:val="Arial"/>
    <w:panose1 w:val="00000000000000000000"/>
    <w:charset w:val="CC"/>
    <w:family w:val="roman"/>
    <w:notTrueType/>
    <w:pitch w:val="variable"/>
    <w:sig w:usb0="00000203" w:usb1="00000000" w:usb2="00000000" w:usb3="00000000" w:csb0="00000005"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Verdana">
    <w:altName w:val="Verdana"/>
    <w:panose1 w:val="020B0604030504040204"/>
    <w:charset w:val="CC"/>
    <w:family w:val="swiss"/>
    <w:pitch w:val="variable"/>
    <w:sig w:usb0="A10006FF" w:usb1="4000205B" w:usb2="00000010"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63179"/>
    <w:multiLevelType w:val="multilevel"/>
    <w:tmpl w:val="43FA626C"/>
    <w:lvl w:ilvl="0">
      <w:start w:val="2"/>
      <w:numFmt w:val="decimal"/>
      <w:lvlText w:val="%1."/>
      <w:lvlJc w:val="left"/>
      <w:pPr>
        <w:ind w:left="450" w:hanging="45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7C46774"/>
    <w:multiLevelType w:val="multilevel"/>
    <w:tmpl w:val="17C46774"/>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9"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3D93608D"/>
    <w:multiLevelType w:val="multilevel"/>
    <w:tmpl w:val="7BF6FF1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9F855A7"/>
    <w:multiLevelType w:val="multilevel"/>
    <w:tmpl w:val="59F855A7"/>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5B405F23"/>
    <w:multiLevelType w:val="hybridMultilevel"/>
    <w:tmpl w:val="DDEC56B8"/>
    <w:lvl w:ilvl="0" w:tplc="5396FD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B846B7D"/>
    <w:multiLevelType w:val="multilevel"/>
    <w:tmpl w:val="D87492FA"/>
    <w:lvl w:ilvl="0">
      <w:start w:val="2"/>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7F5542AA"/>
    <w:multiLevelType w:val="multilevel"/>
    <w:tmpl w:val="7F5542AA"/>
    <w:lvl w:ilvl="0">
      <w:start w:val="1"/>
      <w:numFmt w:val="decimal"/>
      <w:lvlText w:val="%1."/>
      <w:lvlJc w:val="left"/>
      <w:pPr>
        <w:ind w:left="450" w:hanging="45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4"/>
  </w:num>
  <w:num w:numId="2">
    <w:abstractNumId w:val="3"/>
  </w:num>
  <w:num w:numId="3">
    <w:abstractNumId w:val="1"/>
  </w:num>
  <w:num w:numId="4">
    <w:abstractNumId w:val="6"/>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9EC"/>
    <w:rsid w:val="000876B0"/>
    <w:rsid w:val="00276CF4"/>
    <w:rsid w:val="00293E89"/>
    <w:rsid w:val="00305505"/>
    <w:rsid w:val="00326EAB"/>
    <w:rsid w:val="00352149"/>
    <w:rsid w:val="003E64CB"/>
    <w:rsid w:val="004D50F9"/>
    <w:rsid w:val="004F0012"/>
    <w:rsid w:val="00530E04"/>
    <w:rsid w:val="005D1534"/>
    <w:rsid w:val="006749EC"/>
    <w:rsid w:val="006E7697"/>
    <w:rsid w:val="00764229"/>
    <w:rsid w:val="0077041F"/>
    <w:rsid w:val="007802BB"/>
    <w:rsid w:val="008008DE"/>
    <w:rsid w:val="0083372E"/>
    <w:rsid w:val="008F7216"/>
    <w:rsid w:val="009A5228"/>
    <w:rsid w:val="009B67B4"/>
    <w:rsid w:val="00A136FC"/>
    <w:rsid w:val="00AA0997"/>
    <w:rsid w:val="00AE7722"/>
    <w:rsid w:val="00AF04C3"/>
    <w:rsid w:val="00BD71B2"/>
    <w:rsid w:val="00BD7279"/>
    <w:rsid w:val="00BE26E7"/>
    <w:rsid w:val="00CF6043"/>
    <w:rsid w:val="00E00D98"/>
    <w:rsid w:val="00E07B3C"/>
    <w:rsid w:val="00E63920"/>
    <w:rsid w:val="00EF1F47"/>
    <w:rsid w:val="00F461EE"/>
    <w:rsid w:val="00FB7DD0"/>
    <w:rsid w:val="00FC37C9"/>
    <w:rsid w:val="00FF6AE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A7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No Spacing"/>
    <w:uiPriority w:val="1"/>
    <w:qFormat/>
    <w:rsid w:val="000876B0"/>
  </w:style>
  <w:style w:type="table" w:styleId="a9">
    <w:name w:val="Table Grid"/>
    <w:basedOn w:val="a1"/>
    <w:uiPriority w:val="39"/>
    <w:rsid w:val="00087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D153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D1534"/>
    <w:rPr>
      <w:rFonts w:ascii="Segoe UI" w:hAnsi="Segoe UI" w:cs="Segoe UI"/>
      <w:sz w:val="18"/>
      <w:szCs w:val="18"/>
    </w:rPr>
  </w:style>
  <w:style w:type="paragraph" w:customStyle="1" w:styleId="ConsPlusTitle">
    <w:name w:val="ConsPlusTitle"/>
    <w:qFormat/>
    <w:rsid w:val="00276CF4"/>
    <w:pPr>
      <w:widowControl w:val="0"/>
      <w:suppressAutoHyphens w:val="0"/>
      <w:autoSpaceDE w:val="0"/>
      <w:autoSpaceDN w:val="0"/>
    </w:pPr>
    <w:rPr>
      <w:rFonts w:ascii="Calibri" w:eastAsiaTheme="minorEastAsia" w:hAnsi="Calibri" w:cs="Calibri"/>
      <w:b/>
      <w:lang w:eastAsia="ru-RU"/>
    </w:rPr>
  </w:style>
  <w:style w:type="paragraph" w:styleId="ac">
    <w:name w:val="List Paragraph"/>
    <w:basedOn w:val="a"/>
    <w:uiPriority w:val="34"/>
    <w:qFormat/>
    <w:rsid w:val="00276CF4"/>
    <w:pPr>
      <w:ind w:left="720"/>
      <w:contextualSpacing/>
    </w:pPr>
  </w:style>
  <w:style w:type="paragraph" w:styleId="2">
    <w:name w:val="Body Text Indent 2"/>
    <w:basedOn w:val="a"/>
    <w:link w:val="20"/>
    <w:uiPriority w:val="99"/>
    <w:unhideWhenUsed/>
    <w:rsid w:val="00276CF4"/>
    <w:pPr>
      <w:spacing w:after="120" w:line="480" w:lineRule="auto"/>
      <w:ind w:left="283"/>
    </w:pPr>
  </w:style>
  <w:style w:type="character" w:customStyle="1" w:styleId="20">
    <w:name w:val="Основной текст с отступом 2 Знак"/>
    <w:basedOn w:val="a0"/>
    <w:link w:val="2"/>
    <w:uiPriority w:val="99"/>
    <w:rsid w:val="00276CF4"/>
  </w:style>
  <w:style w:type="paragraph" w:customStyle="1" w:styleId="ConsPlusNormal">
    <w:name w:val="ConsPlusNormal"/>
    <w:qFormat/>
    <w:rsid w:val="00276CF4"/>
    <w:pPr>
      <w:widowControl w:val="0"/>
      <w:suppressAutoHyphens w:val="0"/>
      <w:autoSpaceDE w:val="0"/>
      <w:autoSpaceDN w:val="0"/>
      <w:adjustRightInd w:val="0"/>
      <w:ind w:firstLine="720"/>
    </w:pPr>
    <w:rPr>
      <w:rFonts w:ascii="Times New Roman" w:eastAsia="Times New Roman" w:hAnsi="Times New Roman" w:cs="Times New Roman"/>
      <w:lang w:eastAsia="ru-RU"/>
    </w:rPr>
  </w:style>
  <w:style w:type="character" w:styleId="ad">
    <w:name w:val="Strong"/>
    <w:basedOn w:val="a0"/>
    <w:uiPriority w:val="22"/>
    <w:qFormat/>
    <w:rsid w:val="0077041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A7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No Spacing"/>
    <w:uiPriority w:val="1"/>
    <w:qFormat/>
    <w:rsid w:val="000876B0"/>
  </w:style>
  <w:style w:type="table" w:styleId="a9">
    <w:name w:val="Table Grid"/>
    <w:basedOn w:val="a1"/>
    <w:uiPriority w:val="39"/>
    <w:rsid w:val="00087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D153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D1534"/>
    <w:rPr>
      <w:rFonts w:ascii="Segoe UI" w:hAnsi="Segoe UI" w:cs="Segoe UI"/>
      <w:sz w:val="18"/>
      <w:szCs w:val="18"/>
    </w:rPr>
  </w:style>
  <w:style w:type="paragraph" w:customStyle="1" w:styleId="ConsPlusTitle">
    <w:name w:val="ConsPlusTitle"/>
    <w:qFormat/>
    <w:rsid w:val="00276CF4"/>
    <w:pPr>
      <w:widowControl w:val="0"/>
      <w:suppressAutoHyphens w:val="0"/>
      <w:autoSpaceDE w:val="0"/>
      <w:autoSpaceDN w:val="0"/>
    </w:pPr>
    <w:rPr>
      <w:rFonts w:ascii="Calibri" w:eastAsiaTheme="minorEastAsia" w:hAnsi="Calibri" w:cs="Calibri"/>
      <w:b/>
      <w:lang w:eastAsia="ru-RU"/>
    </w:rPr>
  </w:style>
  <w:style w:type="paragraph" w:styleId="ac">
    <w:name w:val="List Paragraph"/>
    <w:basedOn w:val="a"/>
    <w:uiPriority w:val="34"/>
    <w:qFormat/>
    <w:rsid w:val="00276CF4"/>
    <w:pPr>
      <w:ind w:left="720"/>
      <w:contextualSpacing/>
    </w:pPr>
  </w:style>
  <w:style w:type="paragraph" w:styleId="2">
    <w:name w:val="Body Text Indent 2"/>
    <w:basedOn w:val="a"/>
    <w:link w:val="20"/>
    <w:uiPriority w:val="99"/>
    <w:unhideWhenUsed/>
    <w:rsid w:val="00276CF4"/>
    <w:pPr>
      <w:spacing w:after="120" w:line="480" w:lineRule="auto"/>
      <w:ind w:left="283"/>
    </w:pPr>
  </w:style>
  <w:style w:type="character" w:customStyle="1" w:styleId="20">
    <w:name w:val="Основной текст с отступом 2 Знак"/>
    <w:basedOn w:val="a0"/>
    <w:link w:val="2"/>
    <w:uiPriority w:val="99"/>
    <w:rsid w:val="00276CF4"/>
  </w:style>
  <w:style w:type="paragraph" w:customStyle="1" w:styleId="ConsPlusNormal">
    <w:name w:val="ConsPlusNormal"/>
    <w:qFormat/>
    <w:rsid w:val="00276CF4"/>
    <w:pPr>
      <w:widowControl w:val="0"/>
      <w:suppressAutoHyphens w:val="0"/>
      <w:autoSpaceDE w:val="0"/>
      <w:autoSpaceDN w:val="0"/>
      <w:adjustRightInd w:val="0"/>
      <w:ind w:firstLine="720"/>
    </w:pPr>
    <w:rPr>
      <w:rFonts w:ascii="Times New Roman" w:eastAsia="Times New Roman" w:hAnsi="Times New Roman" w:cs="Times New Roman"/>
      <w:lang w:eastAsia="ru-RU"/>
    </w:rPr>
  </w:style>
  <w:style w:type="character" w:styleId="ad">
    <w:name w:val="Strong"/>
    <w:basedOn w:val="a0"/>
    <w:uiPriority w:val="22"/>
    <w:qFormat/>
    <w:rsid w:val="007704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351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C1E48-1139-4176-BAEE-E1247D45E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28</Pages>
  <Words>6581</Words>
  <Characters>37512</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Колесникова Наталья Вячеславовна</cp:lastModifiedBy>
  <cp:revision>33</cp:revision>
  <cp:lastPrinted>2026-08-14T05:59:00Z</cp:lastPrinted>
  <dcterms:created xsi:type="dcterms:W3CDTF">2025-10-07T08:21:00Z</dcterms:created>
  <dcterms:modified xsi:type="dcterms:W3CDTF">2026-08-14T06:11:00Z</dcterms:modified>
  <dc:language>ru-RU</dc:language>
</cp:coreProperties>
</file>