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426"/>
        <w:gridCol w:w="1524"/>
        <w:gridCol w:w="2730"/>
        <w:gridCol w:w="2550"/>
        <w:gridCol w:w="1785"/>
        <w:gridCol w:w="199"/>
        <w:gridCol w:w="142"/>
        <w:gridCol w:w="85"/>
      </w:tblGrid>
      <w:tr w:rsidR="00A00CC1" w:rsidRPr="006A44FB" w:rsidTr="006A44FB">
        <w:trPr>
          <w:gridBefore w:val="2"/>
          <w:wBefore w:w="568" w:type="dxa"/>
        </w:trPr>
        <w:tc>
          <w:tcPr>
            <w:tcW w:w="9015" w:type="dxa"/>
            <w:gridSpan w:val="7"/>
          </w:tcPr>
          <w:bookmarkStart w:id="0" w:name="%25D0%25A2%25D0%25B5%25D0%25BA%25D1%2581"/>
          <w:p w:rsidR="00A00CC1" w:rsidRDefault="00A00CC1" w:rsidP="006A44FB">
            <w:pPr>
              <w:widowControl/>
              <w:suppressAutoHyphens/>
              <w:autoSpaceDE/>
              <w:snapToGrid w:val="0"/>
              <w:spacing w:line="276" w:lineRule="auto"/>
              <w:ind w:left="-534" w:right="119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"Òåêñò1"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АДМИНИСТРАЦИЯ ПОДОСИНОВСКОГО РАЙОНА</w:t>
            </w:r>
            <w:r>
              <w:fldChar w:fldCharType="end"/>
            </w:r>
          </w:p>
          <w:p w:rsidR="00A00CC1" w:rsidRDefault="00A00CC1" w:rsidP="006A44FB">
            <w:pPr>
              <w:widowControl/>
              <w:suppressAutoHyphens/>
              <w:autoSpaceDE/>
              <w:spacing w:line="480" w:lineRule="auto"/>
              <w:ind w:left="-534" w:right="119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"Òåêñò2"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КИРОВСКОЙ ОБЛАСТИ</w:t>
            </w:r>
            <w:r>
              <w:fldChar w:fldCharType="end"/>
            </w:r>
            <w:bookmarkEnd w:id="0"/>
          </w:p>
          <w:p w:rsidR="00A00CC1" w:rsidRPr="006A44FB" w:rsidRDefault="00A00CC1" w:rsidP="006A44FB">
            <w:pPr>
              <w:widowControl/>
              <w:suppressAutoHyphens/>
              <w:autoSpaceDE/>
              <w:spacing w:line="360" w:lineRule="auto"/>
              <w:ind w:left="-534" w:right="119"/>
              <w:jc w:val="center"/>
              <w:rPr>
                <w:rFonts w:eastAsia="Times New Roman"/>
                <w:sz w:val="32"/>
                <w:szCs w:val="32"/>
                <w:lang w:val="ru-RU" w:eastAsia="ar-SA"/>
              </w:rPr>
            </w:pPr>
            <w:r w:rsidRPr="006A44FB">
              <w:rPr>
                <w:b/>
                <w:sz w:val="32"/>
                <w:szCs w:val="32"/>
                <w:lang w:val="ru-RU"/>
              </w:rPr>
              <w:t>ПОСТАНОВЛЕНИЕ</w:t>
            </w:r>
          </w:p>
          <w:p w:rsidR="00A00CC1" w:rsidRDefault="00A00CC1">
            <w:pPr>
              <w:widowControl/>
              <w:suppressAutoHyphens/>
              <w:autoSpaceDE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</w:p>
        </w:tc>
      </w:tr>
      <w:tr w:rsidR="00A00CC1" w:rsidTr="006A44FB">
        <w:trPr>
          <w:gridBefore w:val="1"/>
          <w:gridAfter w:val="2"/>
          <w:wBefore w:w="142" w:type="dxa"/>
          <w:wAfter w:w="227" w:type="dxa"/>
        </w:trPr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6A44FB" w:rsidP="006A44FB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ind w:left="-70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08.11.2022</w:t>
            </w:r>
          </w:p>
        </w:tc>
        <w:tc>
          <w:tcPr>
            <w:tcW w:w="27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A00CC1" w:rsidP="006A44FB">
            <w:pPr>
              <w:widowControl/>
              <w:suppressAutoHyphens/>
              <w:autoSpaceDE/>
              <w:snapToGrid w:val="0"/>
              <w:spacing w:line="276" w:lineRule="auto"/>
              <w:ind w:left="-70"/>
              <w:jc w:val="center"/>
              <w:rPr>
                <w:rFonts w:eastAsia="Times New Roman"/>
                <w:position w:val="-5"/>
                <w:sz w:val="24"/>
                <w:szCs w:val="24"/>
                <w:lang w:val="ru-RU" w:eastAsia="ar-SA"/>
              </w:rPr>
            </w:pPr>
          </w:p>
        </w:tc>
        <w:tc>
          <w:tcPr>
            <w:tcW w:w="255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 w:rsidP="006A44FB">
            <w:pPr>
              <w:widowControl/>
              <w:suppressAutoHyphens/>
              <w:autoSpaceDE/>
              <w:snapToGrid w:val="0"/>
              <w:spacing w:line="276" w:lineRule="auto"/>
              <w:ind w:left="-70"/>
              <w:jc w:val="right"/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  <w:t>№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6A44FB" w:rsidP="006A44FB">
            <w:pPr>
              <w:widowControl/>
              <w:suppressAutoHyphens/>
              <w:autoSpaceDE/>
              <w:snapToGrid w:val="0"/>
              <w:spacing w:line="276" w:lineRule="auto"/>
              <w:ind w:left="-70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270</w:t>
            </w:r>
          </w:p>
        </w:tc>
      </w:tr>
      <w:tr w:rsidR="00A00CC1" w:rsidTr="006A44FB">
        <w:trPr>
          <w:gridBefore w:val="1"/>
          <w:gridAfter w:val="3"/>
          <w:wBefore w:w="142" w:type="dxa"/>
          <w:wAfter w:w="426" w:type="dxa"/>
        </w:trPr>
        <w:tc>
          <w:tcPr>
            <w:tcW w:w="9015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 w:rsidP="006A44FB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ind w:left="-68" w:right="-269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ru-RU" w:eastAsia="ar-SA"/>
              </w:rPr>
              <w:t>пгт</w:t>
            </w:r>
            <w:proofErr w:type="spellEnd"/>
            <w:r>
              <w:rPr>
                <w:rFonts w:eastAsia="Times New Roman"/>
                <w:sz w:val="28"/>
                <w:szCs w:val="28"/>
                <w:lang w:val="ru-RU" w:eastAsia="ar-SA"/>
              </w:rPr>
              <w:t xml:space="preserve"> Подосиновец </w:t>
            </w:r>
          </w:p>
          <w:p w:rsidR="006A44FB" w:rsidRDefault="006A44FB" w:rsidP="006A44FB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ind w:left="-68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</w:p>
          <w:p w:rsidR="006A44FB" w:rsidRDefault="006A44FB" w:rsidP="006A44FB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ind w:left="-68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</w:p>
        </w:tc>
      </w:tr>
      <w:tr w:rsidR="00A00CC1" w:rsidRPr="006A44FB" w:rsidTr="006A44FB">
        <w:trPr>
          <w:gridAfter w:val="1"/>
          <w:wAfter w:w="85" w:type="dxa"/>
          <w:trHeight w:val="5884"/>
        </w:trPr>
        <w:tc>
          <w:tcPr>
            <w:tcW w:w="9498" w:type="dxa"/>
            <w:gridSpan w:val="8"/>
          </w:tcPr>
          <w:p w:rsidR="006A44FB" w:rsidRDefault="00A00CC1" w:rsidP="006A44FB">
            <w:pPr>
              <w:widowControl/>
              <w:adjustRightInd w:val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О внесении изменений в постановление </w:t>
            </w:r>
          </w:p>
          <w:p w:rsidR="006A44FB" w:rsidRDefault="00A00CC1" w:rsidP="006A44FB">
            <w:pPr>
              <w:widowControl/>
              <w:adjustRightInd w:val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Администрации Подосиновского района </w:t>
            </w:r>
          </w:p>
          <w:p w:rsidR="006A44FB" w:rsidRDefault="00A00CC1" w:rsidP="006A44FB">
            <w:pPr>
              <w:widowControl/>
              <w:adjustRightInd w:val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Кировской области от 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08</w:t>
            </w: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.0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4</w:t>
            </w: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.202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2 №</w:t>
            </w:r>
            <w:r w:rsidR="006A44FB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74</w:t>
            </w:r>
          </w:p>
          <w:p w:rsidR="006A44FB" w:rsidRDefault="006A44FB" w:rsidP="006A44FB">
            <w:pPr>
              <w:widowControl/>
              <w:adjustRightInd w:val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</w:p>
          <w:p w:rsidR="00C43031" w:rsidRDefault="00C43031" w:rsidP="006A44FB">
            <w:pPr>
              <w:widowControl/>
              <w:adjustRightInd w:val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</w:t>
            </w:r>
          </w:p>
          <w:p w:rsidR="003A5D02" w:rsidRPr="003A5D02" w:rsidRDefault="003A5D02" w:rsidP="00C43031">
            <w:pPr>
              <w:widowControl/>
              <w:autoSpaceDE/>
              <w:autoSpaceDN/>
              <w:spacing w:line="360" w:lineRule="auto"/>
              <w:ind w:firstLine="851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соответствии с Федеральным законом от 27.07.2010 № 210-ФЗ  «Об организации предоставления государственных и муниципальных услуг»,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 а также в целях сокращения сроков предоставления муниципальной услуги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«Выдача градостроительного плана земельного участка на территории муниципального образования»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>Администрация Подосиновского района   ПОСТАНОВЛЯЕТ:</w:t>
            </w:r>
          </w:p>
          <w:p w:rsidR="00F17BF7" w:rsidRPr="00F17BF7" w:rsidRDefault="00EB00C3" w:rsidP="00F17BF7">
            <w:pPr>
              <w:spacing w:after="3" w:line="360" w:lineRule="auto"/>
              <w:ind w:left="-15" w:firstLine="902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1. 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>Внести изменени</w:t>
            </w:r>
            <w:r w:rsidR="00C43031" w:rsidRPr="00F17BF7">
              <w:rPr>
                <w:rFonts w:eastAsia="Times New Roman"/>
                <w:sz w:val="28"/>
                <w:szCs w:val="28"/>
                <w:lang w:val="ru-RU" w:eastAsia="ru-RU"/>
              </w:rPr>
              <w:t>е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в постановление Администрации Подосиновского района от </w:t>
            </w:r>
            <w:r w:rsidR="00C43031" w:rsidRPr="00F17BF7">
              <w:rPr>
                <w:rFonts w:eastAsia="Times New Roman"/>
                <w:sz w:val="28"/>
                <w:szCs w:val="28"/>
                <w:lang w:val="ru-RU" w:eastAsia="ru-RU"/>
              </w:rPr>
              <w:t>08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>.0</w:t>
            </w:r>
            <w:r w:rsidR="00C43031" w:rsidRPr="00F17BF7">
              <w:rPr>
                <w:rFonts w:eastAsia="Times New Roman"/>
                <w:sz w:val="28"/>
                <w:szCs w:val="28"/>
                <w:lang w:val="ru-RU" w:eastAsia="ru-RU"/>
              </w:rPr>
              <w:t>4.2022 №74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«</w:t>
            </w:r>
            <w:r w:rsidR="00C43031" w:rsidRPr="00F17BF7">
              <w:rPr>
                <w:sz w:val="28"/>
                <w:szCs w:val="28"/>
                <w:lang w:val="ru-RU"/>
              </w:rPr>
              <w:t>О</w:t>
            </w:r>
            <w:r w:rsidR="006A44FB">
              <w:rPr>
                <w:sz w:val="28"/>
                <w:szCs w:val="28"/>
                <w:lang w:val="ru-RU"/>
              </w:rPr>
              <w:t xml:space="preserve">б утверждении Административного регламента </w:t>
            </w:r>
            <w:r w:rsidR="00C43031" w:rsidRPr="00F17BF7">
              <w:rPr>
                <w:sz w:val="28"/>
                <w:szCs w:val="28"/>
                <w:lang w:val="ru-RU"/>
              </w:rPr>
              <w:t>предоставления муниципальной услуги»</w:t>
            </w:r>
            <w:r w:rsidR="00C43031" w:rsidRPr="00F17BF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B00C3">
              <w:rPr>
                <w:sz w:val="28"/>
                <w:szCs w:val="28"/>
                <w:lang w:val="ru-RU"/>
              </w:rPr>
              <w:t>в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30607C" w:rsidRPr="0030607C">
              <w:rPr>
                <w:sz w:val="28"/>
                <w:szCs w:val="28"/>
                <w:lang w:val="ru-RU"/>
              </w:rPr>
              <w:t>части</w:t>
            </w:r>
            <w:r w:rsidR="0030607C">
              <w:rPr>
                <w:b/>
                <w:sz w:val="28"/>
                <w:szCs w:val="28"/>
                <w:lang w:val="ru-RU"/>
              </w:rPr>
              <w:t xml:space="preserve"> </w:t>
            </w:r>
            <w:r w:rsidR="00F17BF7" w:rsidRPr="00F17BF7">
              <w:rPr>
                <w:rFonts w:eastAsia="Times New Roman"/>
                <w:sz w:val="28"/>
                <w:szCs w:val="28"/>
                <w:lang w:val="ru-RU" w:eastAsia="ru-RU"/>
              </w:rPr>
              <w:t>пункт</w:t>
            </w:r>
            <w:r w:rsidR="0030607C">
              <w:rPr>
                <w:rFonts w:eastAsia="Times New Roman"/>
                <w:sz w:val="28"/>
                <w:szCs w:val="28"/>
                <w:lang w:val="ru-RU" w:eastAsia="ru-RU"/>
              </w:rPr>
              <w:t>а</w:t>
            </w:r>
            <w:r w:rsidR="00F17BF7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0319CC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F17BF7" w:rsidRPr="00F17BF7">
              <w:rPr>
                <w:sz w:val="28"/>
                <w:szCs w:val="28"/>
                <w:lang w:val="ru-RU"/>
              </w:rPr>
              <w:t>2.11. «Срок предоставления услуги составляет не более четырнадцати рабочих дней после получения заявления о выдаче градостроительного плана земельного участка уполномоченным органом государственной власти, органом местного самоуправления», читать в новой редакции</w:t>
            </w:r>
            <w:r w:rsidR="0030607C">
              <w:rPr>
                <w:sz w:val="28"/>
                <w:szCs w:val="28"/>
                <w:lang w:val="ru-RU"/>
              </w:rPr>
              <w:t>:</w:t>
            </w:r>
            <w:r w:rsidR="00F17BF7" w:rsidRPr="00F17BF7">
              <w:rPr>
                <w:sz w:val="28"/>
                <w:szCs w:val="28"/>
                <w:lang w:val="ru-RU"/>
              </w:rPr>
              <w:t xml:space="preserve"> «Срок предоставления услуги составляет не более десяти рабочих дней после получения заявления о выдаче градостроительного плана земельного участка уполномоченным  органом местного самоуправления»</w:t>
            </w:r>
            <w:r w:rsidR="00F17BF7">
              <w:rPr>
                <w:sz w:val="28"/>
                <w:szCs w:val="28"/>
                <w:lang w:val="ru-RU"/>
              </w:rPr>
              <w:t>.</w:t>
            </w:r>
          </w:p>
          <w:p w:rsidR="00EB00C3" w:rsidRPr="00EB00C3" w:rsidRDefault="0030607C" w:rsidP="00EB00C3">
            <w:pPr>
              <w:spacing w:line="360" w:lineRule="auto"/>
              <w:ind w:firstLine="85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B00C3" w:rsidRPr="00EB00C3">
              <w:rPr>
                <w:sz w:val="28"/>
                <w:szCs w:val="28"/>
                <w:lang w:val="ru-RU"/>
              </w:rPr>
              <w:t>. Разместить настоящее постановление на официальном сайте Администрации Подосиновского района.</w:t>
            </w:r>
          </w:p>
          <w:p w:rsidR="0030607C" w:rsidRDefault="0030607C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30607C" w:rsidRDefault="0030607C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A00CC1" w:rsidRPr="00496990" w:rsidRDefault="00875E79" w:rsidP="006A44FB">
            <w:pPr>
              <w:widowControl/>
              <w:tabs>
                <w:tab w:val="right" w:pos="9282"/>
              </w:tabs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ar-SA"/>
              </w:rPr>
            </w:pPr>
            <w:r w:rsidRPr="00875E79">
              <w:rPr>
                <w:rFonts w:eastAsia="Times New Roman"/>
                <w:sz w:val="28"/>
                <w:szCs w:val="28"/>
                <w:lang w:val="ru-RU" w:eastAsia="ru-RU"/>
              </w:rPr>
              <w:t>Глава Подосиновск</w:t>
            </w:r>
            <w:r w:rsidR="006A44FB">
              <w:rPr>
                <w:rFonts w:eastAsia="Times New Roman"/>
                <w:sz w:val="28"/>
                <w:szCs w:val="28"/>
                <w:lang w:val="ru-RU" w:eastAsia="ru-RU"/>
              </w:rPr>
              <w:t xml:space="preserve">ого района    </w:t>
            </w:r>
            <w:r w:rsidRPr="00875E79">
              <w:rPr>
                <w:rFonts w:eastAsia="Times New Roman"/>
                <w:sz w:val="28"/>
                <w:szCs w:val="28"/>
                <w:lang w:val="ru-RU" w:eastAsia="ru-RU"/>
              </w:rPr>
              <w:t>С.П. Синицын</w:t>
            </w:r>
            <w:bookmarkStart w:id="1" w:name="_GoBack"/>
            <w:bookmarkEnd w:id="1"/>
          </w:p>
        </w:tc>
      </w:tr>
    </w:tbl>
    <w:p w:rsidR="006A44FB" w:rsidRDefault="006A44FB" w:rsidP="006A44FB">
      <w:pPr>
        <w:widowControl/>
        <w:autoSpaceDE/>
        <w:rPr>
          <w:rFonts w:eastAsia="Times New Roman"/>
          <w:sz w:val="28"/>
          <w:szCs w:val="28"/>
          <w:lang w:val="ru-RU" w:eastAsia="ru-RU"/>
        </w:rPr>
      </w:pPr>
    </w:p>
    <w:sectPr w:rsidR="006A44FB" w:rsidSect="006A44F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E01"/>
    <w:multiLevelType w:val="hybridMultilevel"/>
    <w:tmpl w:val="32EAC606"/>
    <w:lvl w:ilvl="0" w:tplc="366AF582">
      <w:start w:val="1"/>
      <w:numFmt w:val="decimal"/>
      <w:lvlText w:val="%1."/>
      <w:lvlJc w:val="left"/>
      <w:pPr>
        <w:ind w:left="1605" w:hanging="106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E32681"/>
    <w:multiLevelType w:val="hybridMultilevel"/>
    <w:tmpl w:val="CCD247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E6727"/>
    <w:multiLevelType w:val="multilevel"/>
    <w:tmpl w:val="3EA844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C1"/>
    <w:rsid w:val="000319CC"/>
    <w:rsid w:val="0030607C"/>
    <w:rsid w:val="00311E97"/>
    <w:rsid w:val="003A5D02"/>
    <w:rsid w:val="00496990"/>
    <w:rsid w:val="004A1440"/>
    <w:rsid w:val="006A44FB"/>
    <w:rsid w:val="00757F1D"/>
    <w:rsid w:val="00760B64"/>
    <w:rsid w:val="00875E79"/>
    <w:rsid w:val="00A00CC1"/>
    <w:rsid w:val="00AD6775"/>
    <w:rsid w:val="00C43031"/>
    <w:rsid w:val="00EB00C3"/>
    <w:rsid w:val="00F1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</dc:creator>
  <cp:lastModifiedBy>Машбюро</cp:lastModifiedBy>
  <cp:revision>15</cp:revision>
  <cp:lastPrinted>2022-11-09T06:04:00Z</cp:lastPrinted>
  <dcterms:created xsi:type="dcterms:W3CDTF">2022-03-21T07:45:00Z</dcterms:created>
  <dcterms:modified xsi:type="dcterms:W3CDTF">2022-11-09T06:04:00Z</dcterms:modified>
</cp:coreProperties>
</file>