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985"/>
        <w:gridCol w:w="2731"/>
        <w:gridCol w:w="2372"/>
        <w:gridCol w:w="2096"/>
      </w:tblGrid>
      <w:tr w:rsidR="005F15BC">
        <w:trPr>
          <w:trHeight w:val="1843"/>
        </w:trPr>
        <w:tc>
          <w:tcPr>
            <w:tcW w:w="9184" w:type="dxa"/>
            <w:gridSpan w:val="4"/>
          </w:tcPr>
          <w:p w:rsidR="005F15BC" w:rsidRDefault="00A672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bookmarkStart w:id="0" w:name="%252525252525252525252525252525252525252"/>
            <w:r>
              <w:rPr>
                <w:rFonts w:ascii="Times New Roman" w:hAnsi="Times New Roman"/>
                <w:b/>
                <w:sz w:val="28"/>
              </w:rPr>
              <w:t>АДМИНИСТРАЦИЯ ПОДОСИНОВСКОГО РАЙОНА</w:t>
            </w:r>
          </w:p>
          <w:p w:rsidR="005F15BC" w:rsidRDefault="00A67228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8"/>
              </w:rPr>
              <w:t>КИРОВСКОЙ ОБЛАСТИ</w:t>
            </w:r>
            <w:bookmarkEnd w:id="0"/>
          </w:p>
          <w:p w:rsidR="005F15BC" w:rsidRDefault="005E7F15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32"/>
              </w:rPr>
              <w:t>ПОСТАНОВЛЕНИЕ</w:t>
            </w:r>
          </w:p>
          <w:p w:rsidR="005F15BC" w:rsidRDefault="005F15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F15BC"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F15BC" w:rsidRDefault="009E4A6F">
            <w:pPr>
              <w:tabs>
                <w:tab w:val="left" w:pos="2765"/>
              </w:tabs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25.09.2025</w:t>
            </w:r>
          </w:p>
        </w:tc>
        <w:tc>
          <w:tcPr>
            <w:tcW w:w="2731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15BC" w:rsidRDefault="005F1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372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15BC" w:rsidRDefault="00A6722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F15BC" w:rsidRDefault="009E4A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207</w:t>
            </w:r>
          </w:p>
        </w:tc>
      </w:tr>
      <w:tr w:rsidR="005F15BC">
        <w:tc>
          <w:tcPr>
            <w:tcW w:w="9184" w:type="dxa"/>
            <w:gridSpan w:val="4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15BC" w:rsidRDefault="00A67228">
            <w:pPr>
              <w:tabs>
                <w:tab w:val="left" w:pos="276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пгт Подосиновец </w:t>
            </w:r>
          </w:p>
        </w:tc>
      </w:tr>
    </w:tbl>
    <w:p w:rsidR="005F15BC" w:rsidRDefault="005F15BC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5E7F15" w:rsidRDefault="005E7F15" w:rsidP="005E7F15">
      <w:pPr>
        <w:spacing w:after="0" w:line="240" w:lineRule="auto"/>
        <w:ind w:right="566"/>
        <w:jc w:val="center"/>
        <w:rPr>
          <w:rFonts w:ascii="Times New Roman" w:hAnsi="Times New Roman"/>
          <w:b/>
          <w:sz w:val="28"/>
          <w:szCs w:val="28"/>
        </w:rPr>
      </w:pPr>
    </w:p>
    <w:p w:rsidR="005E7F15" w:rsidRDefault="00F06B29" w:rsidP="005E7F15">
      <w:pPr>
        <w:spacing w:after="0" w:line="240" w:lineRule="auto"/>
        <w:ind w:right="56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внесении изменений в постановление Администрации Подосиновского района от 11.03.2025 № 49 «</w:t>
      </w:r>
      <w:r w:rsidRPr="00F06B29">
        <w:rPr>
          <w:rFonts w:ascii="Times New Roman" w:hAnsi="Times New Roman"/>
          <w:b/>
          <w:sz w:val="28"/>
          <w:szCs w:val="28"/>
        </w:rPr>
        <w:t>О дополнительной социальной поддержке отдельных категорий граждан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7D75B3" w:rsidRDefault="007D75B3" w:rsidP="007D75B3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7D75B3" w:rsidRPr="00E11B06" w:rsidRDefault="007D75B3" w:rsidP="007D75B3">
      <w:pPr>
        <w:spacing w:after="0" w:line="240" w:lineRule="auto"/>
        <w:jc w:val="center"/>
        <w:rPr>
          <w:rFonts w:ascii="Times New Roman" w:hAnsi="Times New Roman"/>
          <w:sz w:val="48"/>
          <w:szCs w:val="48"/>
        </w:rPr>
      </w:pPr>
    </w:p>
    <w:p w:rsidR="005E7F15" w:rsidRPr="00932317" w:rsidRDefault="005E7F15" w:rsidP="00F06B29">
      <w:pPr>
        <w:spacing w:after="0" w:line="360" w:lineRule="auto"/>
        <w:ind w:right="566" w:firstLine="567"/>
        <w:jc w:val="both"/>
        <w:rPr>
          <w:rFonts w:ascii="Times New Roman" w:hAnsi="Times New Roman"/>
          <w:sz w:val="28"/>
          <w:szCs w:val="28"/>
        </w:rPr>
      </w:pPr>
      <w:r w:rsidRPr="00932317">
        <w:rPr>
          <w:rFonts w:ascii="Times New Roman" w:hAnsi="Times New Roman"/>
          <w:sz w:val="28"/>
          <w:szCs w:val="28"/>
        </w:rPr>
        <w:t xml:space="preserve">В соответствии </w:t>
      </w:r>
      <w:r>
        <w:rPr>
          <w:rFonts w:ascii="Times New Roman" w:hAnsi="Times New Roman"/>
          <w:sz w:val="28"/>
          <w:szCs w:val="28"/>
        </w:rPr>
        <w:t xml:space="preserve">с </w:t>
      </w:r>
      <w:r w:rsidR="00F06B29">
        <w:rPr>
          <w:rFonts w:ascii="Times New Roman" w:hAnsi="Times New Roman"/>
          <w:sz w:val="28"/>
          <w:szCs w:val="28"/>
        </w:rPr>
        <w:t>Постановлением Правительства Кировской области от 29.08.2025 № 454-П «О внесении изменений в Постановление Правительства Кировской области от 07.10.2022 № 548-П  «О дополнительной социальной поддержке отдельных категорий граждан»</w:t>
      </w:r>
      <w:r>
        <w:rPr>
          <w:rFonts w:ascii="Times New Roman" w:hAnsi="Times New Roman"/>
          <w:sz w:val="28"/>
          <w:szCs w:val="28"/>
        </w:rPr>
        <w:t xml:space="preserve"> Администрация Подосиновского района </w:t>
      </w:r>
      <w:r w:rsidRPr="00932317">
        <w:rPr>
          <w:rFonts w:ascii="Times New Roman" w:hAnsi="Times New Roman"/>
          <w:sz w:val="28"/>
          <w:szCs w:val="28"/>
        </w:rPr>
        <w:t>ПОСТАНОВЛЯЕТ:</w:t>
      </w:r>
    </w:p>
    <w:p w:rsidR="005E7F15" w:rsidRDefault="006622E5" w:rsidP="005E7F15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right="566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Внести </w:t>
      </w:r>
      <w:r w:rsidR="008368E0">
        <w:rPr>
          <w:rFonts w:ascii="Times New Roman" w:hAnsi="Times New Roman"/>
          <w:sz w:val="28"/>
          <w:szCs w:val="28"/>
        </w:rPr>
        <w:t>в постановление Администрации Подосиновского района от 11.03.2025 № 49 «О дополнительной социальной поддержке отдельных категорий граждан» следующие изменения:</w:t>
      </w:r>
    </w:p>
    <w:p w:rsidR="008368E0" w:rsidRPr="00DF034B" w:rsidRDefault="00FE2545" w:rsidP="00FE2545">
      <w:pPr>
        <w:autoSpaceDE w:val="0"/>
        <w:autoSpaceDN w:val="0"/>
        <w:adjustRightInd w:val="0"/>
        <w:spacing w:after="0" w:line="360" w:lineRule="auto"/>
        <w:ind w:right="56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DF034B">
        <w:rPr>
          <w:rFonts w:ascii="Times New Roman" w:hAnsi="Times New Roman"/>
          <w:sz w:val="28"/>
          <w:szCs w:val="28"/>
        </w:rPr>
        <w:t xml:space="preserve">1.1. </w:t>
      </w:r>
      <w:r>
        <w:rPr>
          <w:rFonts w:ascii="Times New Roman" w:hAnsi="Times New Roman"/>
          <w:sz w:val="28"/>
          <w:szCs w:val="28"/>
        </w:rPr>
        <w:t>П</w:t>
      </w:r>
      <w:r w:rsidR="008368E0" w:rsidRPr="00DF034B">
        <w:rPr>
          <w:rFonts w:ascii="Times New Roman" w:hAnsi="Times New Roman"/>
          <w:sz w:val="28"/>
          <w:szCs w:val="28"/>
        </w:rPr>
        <w:t>ункт 1.4</w:t>
      </w:r>
      <w:r w:rsidR="00DF034B">
        <w:rPr>
          <w:rFonts w:ascii="Times New Roman" w:hAnsi="Times New Roman"/>
          <w:sz w:val="28"/>
          <w:szCs w:val="28"/>
        </w:rPr>
        <w:t>.</w:t>
      </w:r>
      <w:r w:rsidR="008368E0" w:rsidRPr="00DF034B">
        <w:rPr>
          <w:rFonts w:ascii="Times New Roman" w:hAnsi="Times New Roman"/>
          <w:sz w:val="28"/>
          <w:szCs w:val="28"/>
        </w:rPr>
        <w:t xml:space="preserve"> Приложени</w:t>
      </w:r>
      <w:r w:rsidR="00DF034B" w:rsidRPr="00DF034B">
        <w:rPr>
          <w:rFonts w:ascii="Times New Roman" w:hAnsi="Times New Roman"/>
          <w:sz w:val="28"/>
          <w:szCs w:val="28"/>
        </w:rPr>
        <w:t>я</w:t>
      </w:r>
      <w:r w:rsidR="008368E0" w:rsidRPr="00DF034B">
        <w:rPr>
          <w:rFonts w:ascii="Times New Roman" w:hAnsi="Times New Roman"/>
          <w:sz w:val="28"/>
          <w:szCs w:val="28"/>
        </w:rPr>
        <w:t xml:space="preserve"> № 2 </w:t>
      </w:r>
      <w:r>
        <w:rPr>
          <w:rFonts w:ascii="Times New Roman" w:hAnsi="Times New Roman"/>
          <w:sz w:val="28"/>
          <w:szCs w:val="28"/>
        </w:rPr>
        <w:t xml:space="preserve">дополнить абзацем следующего </w:t>
      </w:r>
      <w:r w:rsidRPr="00DF034B">
        <w:rPr>
          <w:rFonts w:ascii="Times New Roman" w:hAnsi="Times New Roman"/>
          <w:sz w:val="28"/>
          <w:szCs w:val="28"/>
        </w:rPr>
        <w:t>содержания</w:t>
      </w:r>
      <w:r>
        <w:rPr>
          <w:rFonts w:ascii="Times New Roman" w:hAnsi="Times New Roman"/>
          <w:sz w:val="28"/>
          <w:szCs w:val="28"/>
        </w:rPr>
        <w:t>:</w:t>
      </w:r>
    </w:p>
    <w:p w:rsidR="00DF034B" w:rsidRDefault="00DF034B" w:rsidP="00DF034B">
      <w:pPr>
        <w:pStyle w:val="a7"/>
        <w:autoSpaceDE w:val="0"/>
        <w:autoSpaceDN w:val="0"/>
        <w:adjustRightInd w:val="0"/>
        <w:spacing w:after="0" w:line="360" w:lineRule="auto"/>
        <w:ind w:left="0" w:right="566" w:firstLine="495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«И</w:t>
      </w:r>
      <w:r w:rsidRPr="00DF034B">
        <w:rPr>
          <w:rFonts w:ascii="Times New Roman" w:hAnsi="Times New Roman"/>
          <w:sz w:val="28"/>
          <w:szCs w:val="28"/>
        </w:rPr>
        <w:t>ные лица, имеющие справку о подтверждении факта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выдаваемую участнику специальной военной операции в порядке и по форме, которые установлены постановлением Правительства Российской Федерации от 09.10.2024 № 1354 «О порядке установления факта участия граждан Российской Федерации в специальной военной операции на территориях Украины</w:t>
      </w:r>
      <w:proofErr w:type="gramEnd"/>
      <w:r w:rsidRPr="00DF034B">
        <w:rPr>
          <w:rFonts w:ascii="Times New Roman" w:hAnsi="Times New Roman"/>
          <w:sz w:val="28"/>
          <w:szCs w:val="28"/>
        </w:rPr>
        <w:t xml:space="preserve">, </w:t>
      </w:r>
      <w:r w:rsidRPr="00DF034B">
        <w:rPr>
          <w:rFonts w:ascii="Times New Roman" w:hAnsi="Times New Roman"/>
          <w:sz w:val="28"/>
          <w:szCs w:val="28"/>
        </w:rPr>
        <w:lastRenderedPageBreak/>
        <w:t>Донецкой Народной Республики, Луганской Народной Республики, Запорожск</w:t>
      </w:r>
      <w:r>
        <w:rPr>
          <w:rFonts w:ascii="Times New Roman" w:hAnsi="Times New Roman"/>
          <w:sz w:val="28"/>
          <w:szCs w:val="28"/>
        </w:rPr>
        <w:t>ой области и Херсонской области»</w:t>
      </w:r>
      <w:r w:rsidR="0025509F">
        <w:rPr>
          <w:rFonts w:ascii="Times New Roman" w:hAnsi="Times New Roman"/>
          <w:sz w:val="28"/>
          <w:szCs w:val="28"/>
        </w:rPr>
        <w:t>.</w:t>
      </w:r>
    </w:p>
    <w:p w:rsidR="00FE2545" w:rsidRDefault="006B210D" w:rsidP="00DF034B">
      <w:pPr>
        <w:pStyle w:val="a7"/>
        <w:autoSpaceDE w:val="0"/>
        <w:autoSpaceDN w:val="0"/>
        <w:adjustRightInd w:val="0"/>
        <w:spacing w:after="0" w:line="360" w:lineRule="auto"/>
        <w:ind w:left="0" w:right="566" w:firstLine="49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</w:t>
      </w:r>
      <w:r w:rsidR="00831CF3" w:rsidRPr="00831CF3">
        <w:t xml:space="preserve"> </w:t>
      </w:r>
      <w:r w:rsidR="00FE2545">
        <w:t>П</w:t>
      </w:r>
      <w:r w:rsidR="00FE2545" w:rsidRPr="00831CF3">
        <w:rPr>
          <w:rFonts w:ascii="Times New Roman" w:hAnsi="Times New Roman"/>
          <w:sz w:val="28"/>
          <w:szCs w:val="28"/>
        </w:rPr>
        <w:t>ункт 1.6</w:t>
      </w:r>
      <w:r w:rsidR="00FE2545">
        <w:rPr>
          <w:rFonts w:ascii="Times New Roman" w:hAnsi="Times New Roman"/>
          <w:sz w:val="28"/>
          <w:szCs w:val="28"/>
        </w:rPr>
        <w:t xml:space="preserve"> Приложения № 2 и</w:t>
      </w:r>
      <w:r w:rsidR="00831CF3" w:rsidRPr="00831CF3">
        <w:rPr>
          <w:rFonts w:ascii="Times New Roman" w:hAnsi="Times New Roman"/>
          <w:sz w:val="28"/>
          <w:szCs w:val="28"/>
        </w:rPr>
        <w:t>зложить в следующей редакции</w:t>
      </w:r>
      <w:r w:rsidR="00FE2545">
        <w:rPr>
          <w:rFonts w:ascii="Times New Roman" w:hAnsi="Times New Roman"/>
          <w:sz w:val="28"/>
          <w:szCs w:val="28"/>
        </w:rPr>
        <w:t>:</w:t>
      </w:r>
    </w:p>
    <w:p w:rsidR="0025509F" w:rsidRPr="00DF034B" w:rsidRDefault="00831CF3" w:rsidP="00DF034B">
      <w:pPr>
        <w:pStyle w:val="a7"/>
        <w:autoSpaceDE w:val="0"/>
        <w:autoSpaceDN w:val="0"/>
        <w:adjustRightInd w:val="0"/>
        <w:spacing w:after="0" w:line="360" w:lineRule="auto"/>
        <w:ind w:left="0" w:right="566" w:firstLine="495"/>
        <w:jc w:val="both"/>
        <w:rPr>
          <w:rFonts w:ascii="Times New Roman" w:hAnsi="Times New Roman"/>
          <w:sz w:val="28"/>
          <w:szCs w:val="28"/>
        </w:rPr>
      </w:pPr>
      <w:r w:rsidRPr="00831CF3">
        <w:rPr>
          <w:rFonts w:ascii="Times New Roman" w:hAnsi="Times New Roman"/>
          <w:sz w:val="28"/>
          <w:szCs w:val="28"/>
        </w:rPr>
        <w:t xml:space="preserve"> «Мера социальной поддержки предоставляется одному из родителей (законных представителей) ребенка участника специальной </w:t>
      </w:r>
      <w:r>
        <w:rPr>
          <w:rFonts w:ascii="Times New Roman" w:hAnsi="Times New Roman"/>
          <w:sz w:val="28"/>
          <w:szCs w:val="28"/>
        </w:rPr>
        <w:t>военной операции в период по 31 декабря года, следующего за годом окончания проведения специальной военной операции».</w:t>
      </w:r>
    </w:p>
    <w:p w:rsidR="005E7F15" w:rsidRDefault="005E7F15" w:rsidP="005E7F15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right="566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Настоящее постановление вступает в силу со дня его подписания.</w:t>
      </w:r>
    </w:p>
    <w:p w:rsidR="005E7F15" w:rsidRDefault="005E7F15" w:rsidP="005E7F15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right="566"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постановления возложить на Соколову Л.А., заместителя начальника управления образования.</w:t>
      </w:r>
    </w:p>
    <w:p w:rsidR="009E4A6F" w:rsidRDefault="007D75B3" w:rsidP="007D75B3">
      <w:pPr>
        <w:spacing w:after="0" w:line="240" w:lineRule="auto"/>
        <w:ind w:right="56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7D75B3" w:rsidRDefault="007D75B3" w:rsidP="007D75B3">
      <w:pPr>
        <w:spacing w:after="0" w:line="240" w:lineRule="auto"/>
        <w:ind w:right="566"/>
        <w:jc w:val="both"/>
        <w:rPr>
          <w:rFonts w:ascii="Times New Roman" w:hAnsi="Times New Roman"/>
          <w:sz w:val="28"/>
          <w:szCs w:val="28"/>
        </w:rPr>
      </w:pPr>
      <w:bookmarkStart w:id="1" w:name="_GoBack"/>
      <w:bookmarkEnd w:id="1"/>
      <w:r>
        <w:rPr>
          <w:rFonts w:ascii="Times New Roman" w:hAnsi="Times New Roman"/>
          <w:sz w:val="28"/>
          <w:szCs w:val="28"/>
        </w:rPr>
        <w:tab/>
        <w:t xml:space="preserve">     </w:t>
      </w:r>
    </w:p>
    <w:p w:rsidR="005F15BC" w:rsidRDefault="00A67228">
      <w:pPr>
        <w:spacing w:after="0" w:line="240" w:lineRule="auto"/>
        <w:ind w:right="56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</w:t>
      </w:r>
    </w:p>
    <w:p w:rsidR="005F15BC" w:rsidRDefault="00A67228">
      <w:pPr>
        <w:spacing w:after="0" w:line="240" w:lineRule="auto"/>
        <w:ind w:right="56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Глава </w:t>
      </w:r>
      <w:proofErr w:type="spellStart"/>
      <w:r>
        <w:rPr>
          <w:rFonts w:ascii="Times New Roman" w:hAnsi="Times New Roman"/>
          <w:sz w:val="28"/>
        </w:rPr>
        <w:t>Подосиновского</w:t>
      </w:r>
      <w:proofErr w:type="spellEnd"/>
      <w:r>
        <w:rPr>
          <w:rFonts w:ascii="Times New Roman" w:hAnsi="Times New Roman"/>
          <w:sz w:val="28"/>
        </w:rPr>
        <w:t xml:space="preserve"> района              </w:t>
      </w:r>
      <w:r w:rsidR="00CD2861">
        <w:rPr>
          <w:rFonts w:ascii="Times New Roman" w:hAnsi="Times New Roman"/>
          <w:sz w:val="28"/>
        </w:rPr>
        <w:t xml:space="preserve">Д.В.  </w:t>
      </w:r>
      <w:r>
        <w:rPr>
          <w:rFonts w:ascii="Times New Roman" w:hAnsi="Times New Roman"/>
          <w:sz w:val="28"/>
        </w:rPr>
        <w:t xml:space="preserve">Копосов </w:t>
      </w:r>
    </w:p>
    <w:p w:rsidR="00663935" w:rsidRDefault="00663935" w:rsidP="00663935">
      <w:pPr>
        <w:spacing w:after="0" w:line="240" w:lineRule="auto"/>
        <w:ind w:right="56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</w:t>
      </w:r>
    </w:p>
    <w:p w:rsidR="004946D2" w:rsidRPr="003A1A9F" w:rsidRDefault="004946D2" w:rsidP="005C136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sectPr w:rsidR="004946D2" w:rsidRPr="003A1A9F" w:rsidSect="005C1366">
      <w:headerReference w:type="default" r:id="rId9"/>
      <w:pgSz w:w="11906" w:h="16838"/>
      <w:pgMar w:top="1559" w:right="567" w:bottom="1106" w:left="1559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2629" w:rsidRDefault="008D2629">
      <w:pPr>
        <w:spacing w:after="0" w:line="240" w:lineRule="auto"/>
      </w:pPr>
      <w:r>
        <w:separator/>
      </w:r>
    </w:p>
  </w:endnote>
  <w:endnote w:type="continuationSeparator" w:id="0">
    <w:p w:rsidR="008D2629" w:rsidRDefault="008D26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2629" w:rsidRDefault="008D2629">
      <w:pPr>
        <w:spacing w:after="0" w:line="240" w:lineRule="auto"/>
      </w:pPr>
      <w:r>
        <w:separator/>
      </w:r>
    </w:p>
  </w:footnote>
  <w:footnote w:type="continuationSeparator" w:id="0">
    <w:p w:rsidR="008D2629" w:rsidRDefault="008D26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15BC" w:rsidRDefault="005F15BC" w:rsidP="0091424F">
    <w:pPr>
      <w:pStyle w:val="af3"/>
      <w:tabs>
        <w:tab w:val="clear" w:pos="4677"/>
        <w:tab w:val="clear" w:pos="9355"/>
        <w:tab w:val="left" w:pos="5415"/>
      </w:tabs>
    </w:pPr>
  </w:p>
  <w:p w:rsidR="005F15BC" w:rsidRDefault="005F15BC">
    <w:pPr>
      <w:pStyle w:val="af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D1A4F"/>
    <w:multiLevelType w:val="multilevel"/>
    <w:tmpl w:val="EDEE66AA"/>
    <w:lvl w:ilvl="0">
      <w:start w:val="1"/>
      <w:numFmt w:val="decimal"/>
      <w:lvlText w:val="%1."/>
      <w:lvlJc w:val="left"/>
      <w:pPr>
        <w:ind w:left="1485" w:hanging="94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40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0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0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40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">
    <w:nsid w:val="32AC3E4B"/>
    <w:multiLevelType w:val="multilevel"/>
    <w:tmpl w:val="1306136C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2D2D2D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901209"/>
    <w:multiLevelType w:val="multilevel"/>
    <w:tmpl w:val="50F07948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6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6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2160"/>
      </w:pPr>
      <w:rPr>
        <w:rFonts w:hint="default"/>
      </w:rPr>
    </w:lvl>
  </w:abstractNum>
  <w:abstractNum w:abstractNumId="3">
    <w:nsid w:val="42A85932"/>
    <w:multiLevelType w:val="hybridMultilevel"/>
    <w:tmpl w:val="7A00CD6C"/>
    <w:lvl w:ilvl="0" w:tplc="4EC67A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5BC"/>
    <w:rsid w:val="000072CF"/>
    <w:rsid w:val="000174E4"/>
    <w:rsid w:val="000202B9"/>
    <w:rsid w:val="00044A4A"/>
    <w:rsid w:val="000479E5"/>
    <w:rsid w:val="0005694F"/>
    <w:rsid w:val="000A65AF"/>
    <w:rsid w:val="001337BA"/>
    <w:rsid w:val="00141AA9"/>
    <w:rsid w:val="001A72E5"/>
    <w:rsid w:val="0025509F"/>
    <w:rsid w:val="002A23EB"/>
    <w:rsid w:val="003373A5"/>
    <w:rsid w:val="003A1A9F"/>
    <w:rsid w:val="003B4DF6"/>
    <w:rsid w:val="00413889"/>
    <w:rsid w:val="00485DD3"/>
    <w:rsid w:val="004946D2"/>
    <w:rsid w:val="0052528A"/>
    <w:rsid w:val="00537E6B"/>
    <w:rsid w:val="00540498"/>
    <w:rsid w:val="005A23AE"/>
    <w:rsid w:val="005C1366"/>
    <w:rsid w:val="005E7F15"/>
    <w:rsid w:val="005F15BC"/>
    <w:rsid w:val="00631884"/>
    <w:rsid w:val="006622E5"/>
    <w:rsid w:val="00663935"/>
    <w:rsid w:val="00683075"/>
    <w:rsid w:val="006A559D"/>
    <w:rsid w:val="006B210D"/>
    <w:rsid w:val="006B3F27"/>
    <w:rsid w:val="006E474A"/>
    <w:rsid w:val="007173B7"/>
    <w:rsid w:val="00723FCC"/>
    <w:rsid w:val="0079313E"/>
    <w:rsid w:val="007D75B3"/>
    <w:rsid w:val="007F02AE"/>
    <w:rsid w:val="00813839"/>
    <w:rsid w:val="00831CF3"/>
    <w:rsid w:val="008368E0"/>
    <w:rsid w:val="00850DCA"/>
    <w:rsid w:val="0088240B"/>
    <w:rsid w:val="008961D5"/>
    <w:rsid w:val="008C2600"/>
    <w:rsid w:val="008D2629"/>
    <w:rsid w:val="0091424F"/>
    <w:rsid w:val="009749C4"/>
    <w:rsid w:val="009D37B7"/>
    <w:rsid w:val="009E4A6F"/>
    <w:rsid w:val="009E67A3"/>
    <w:rsid w:val="00A00ACD"/>
    <w:rsid w:val="00A55522"/>
    <w:rsid w:val="00A67228"/>
    <w:rsid w:val="00A92C6E"/>
    <w:rsid w:val="00AA24AD"/>
    <w:rsid w:val="00B16038"/>
    <w:rsid w:val="00C445E5"/>
    <w:rsid w:val="00C547AA"/>
    <w:rsid w:val="00CA385A"/>
    <w:rsid w:val="00CC0B96"/>
    <w:rsid w:val="00CD2861"/>
    <w:rsid w:val="00D05CF2"/>
    <w:rsid w:val="00D432FB"/>
    <w:rsid w:val="00DA7574"/>
    <w:rsid w:val="00DF034B"/>
    <w:rsid w:val="00E047D0"/>
    <w:rsid w:val="00E11972"/>
    <w:rsid w:val="00E11B06"/>
    <w:rsid w:val="00E15525"/>
    <w:rsid w:val="00E16120"/>
    <w:rsid w:val="00E72537"/>
    <w:rsid w:val="00E959C0"/>
    <w:rsid w:val="00EC6257"/>
    <w:rsid w:val="00ED101C"/>
    <w:rsid w:val="00F06B29"/>
    <w:rsid w:val="00F318E5"/>
    <w:rsid w:val="00FE2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бычный1"/>
  </w:style>
  <w:style w:type="paragraph" w:customStyle="1" w:styleId="a3">
    <w:link w:val="a4"/>
    <w:semiHidden/>
    <w:unhideWhenUsed/>
    <w:pPr>
      <w:spacing w:after="0" w:line="240" w:lineRule="auto"/>
    </w:pPr>
  </w:style>
  <w:style w:type="character" w:customStyle="1" w:styleId="a4">
    <w:link w:val="a3"/>
    <w:semiHidden/>
    <w:unhideWhenUsed/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a5">
    <w:name w:val="annotation text"/>
    <w:basedOn w:val="a"/>
    <w:link w:val="a6"/>
    <w:pPr>
      <w:spacing w:line="240" w:lineRule="auto"/>
    </w:pPr>
    <w:rPr>
      <w:sz w:val="20"/>
    </w:rPr>
  </w:style>
  <w:style w:type="character" w:customStyle="1" w:styleId="a6">
    <w:name w:val="Текст примечания Знак"/>
    <w:basedOn w:val="11"/>
    <w:link w:val="a5"/>
    <w:rPr>
      <w:sz w:val="20"/>
    </w:rPr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customStyle="1" w:styleId="12">
    <w:name w:val="Абзац списка1"/>
    <w:basedOn w:val="a"/>
    <w:next w:val="a7"/>
    <w:link w:val="13"/>
    <w:pPr>
      <w:spacing w:after="160" w:line="264" w:lineRule="auto"/>
      <w:ind w:left="720"/>
      <w:contextualSpacing/>
    </w:pPr>
  </w:style>
  <w:style w:type="character" w:customStyle="1" w:styleId="13">
    <w:name w:val="Абзац списка1"/>
    <w:basedOn w:val="11"/>
    <w:link w:val="12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a8">
    <w:name w:val="caption"/>
    <w:basedOn w:val="a"/>
    <w:next w:val="a"/>
    <w:link w:val="a9"/>
    <w:pPr>
      <w:spacing w:line="240" w:lineRule="auto"/>
    </w:pPr>
    <w:rPr>
      <w:i/>
      <w:color w:val="1F497D" w:themeColor="text2"/>
      <w:sz w:val="18"/>
    </w:rPr>
  </w:style>
  <w:style w:type="character" w:customStyle="1" w:styleId="a9">
    <w:name w:val="Название объекта Знак"/>
    <w:basedOn w:val="11"/>
    <w:link w:val="a8"/>
    <w:rPr>
      <w:i/>
      <w:color w:val="1F497D" w:themeColor="text2"/>
      <w:sz w:val="18"/>
    </w:rPr>
  </w:style>
  <w:style w:type="paragraph" w:styleId="aa">
    <w:name w:val="footer"/>
    <w:basedOn w:val="a"/>
    <w:link w:val="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11"/>
    <w:link w:val="aa"/>
  </w:style>
  <w:style w:type="paragraph" w:styleId="ac">
    <w:name w:val="annotation subject"/>
    <w:basedOn w:val="a5"/>
    <w:next w:val="a5"/>
    <w:link w:val="ad"/>
    <w:rPr>
      <w:b/>
    </w:rPr>
  </w:style>
  <w:style w:type="character" w:customStyle="1" w:styleId="ad">
    <w:name w:val="Тема примечания Знак"/>
    <w:basedOn w:val="a6"/>
    <w:link w:val="ac"/>
    <w:rPr>
      <w:b/>
      <w:sz w:val="20"/>
    </w:rPr>
  </w:style>
  <w:style w:type="paragraph" w:customStyle="1" w:styleId="14">
    <w:name w:val="Знак примечания1"/>
    <w:basedOn w:val="15"/>
    <w:link w:val="ae"/>
    <w:rPr>
      <w:sz w:val="16"/>
    </w:rPr>
  </w:style>
  <w:style w:type="character" w:styleId="ae">
    <w:name w:val="annotation reference"/>
    <w:basedOn w:val="a0"/>
    <w:link w:val="14"/>
    <w:rPr>
      <w:sz w:val="16"/>
    </w:rPr>
  </w:style>
  <w:style w:type="paragraph" w:customStyle="1" w:styleId="ConsPlusTitle">
    <w:name w:val="ConsPlusTitle"/>
    <w:link w:val="ConsPlusTitle0"/>
    <w:pPr>
      <w:widowControl w:val="0"/>
      <w:spacing w:after="0" w:line="240" w:lineRule="auto"/>
    </w:pPr>
    <w:rPr>
      <w:rFonts w:ascii="Arial" w:hAnsi="Arial"/>
      <w:b/>
      <w:sz w:val="20"/>
    </w:rPr>
  </w:style>
  <w:style w:type="character" w:customStyle="1" w:styleId="ConsPlusTitle0">
    <w:name w:val="ConsPlusTitle"/>
    <w:link w:val="ConsPlusTitle"/>
    <w:rPr>
      <w:rFonts w:ascii="Arial" w:hAnsi="Arial"/>
      <w:b/>
      <w:sz w:val="20"/>
    </w:rPr>
  </w:style>
  <w:style w:type="paragraph" w:customStyle="1" w:styleId="ConsPlusDocList">
    <w:name w:val="ConsPlusDocList"/>
    <w:link w:val="ConsPlusDocList0"/>
    <w:pPr>
      <w:widowControl w:val="0"/>
      <w:spacing w:after="0" w:line="240" w:lineRule="auto"/>
    </w:pPr>
    <w:rPr>
      <w:rFonts w:ascii="Tahoma" w:hAnsi="Tahoma"/>
      <w:sz w:val="18"/>
    </w:rPr>
  </w:style>
  <w:style w:type="character" w:customStyle="1" w:styleId="ConsPlusDocList0">
    <w:name w:val="ConsPlusDocList"/>
    <w:link w:val="ConsPlusDocList"/>
    <w:rPr>
      <w:rFonts w:ascii="Tahoma" w:hAnsi="Tahoma"/>
      <w:sz w:val="18"/>
    </w:rPr>
  </w:style>
  <w:style w:type="paragraph" w:styleId="af">
    <w:name w:val="endnote text"/>
    <w:basedOn w:val="a"/>
    <w:link w:val="af0"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basedOn w:val="11"/>
    <w:link w:val="af"/>
    <w:rPr>
      <w:sz w:val="20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styleId="af1">
    <w:name w:val="Balloon Text"/>
    <w:basedOn w:val="a"/>
    <w:link w:val="af2"/>
    <w:pPr>
      <w:spacing w:after="0" w:line="240" w:lineRule="auto"/>
    </w:pPr>
    <w:rPr>
      <w:rFonts w:ascii="Segoe UI" w:hAnsi="Segoe UI"/>
      <w:sz w:val="18"/>
    </w:rPr>
  </w:style>
  <w:style w:type="character" w:customStyle="1" w:styleId="af2">
    <w:name w:val="Текст выноски Знак"/>
    <w:basedOn w:val="11"/>
    <w:link w:val="af1"/>
    <w:rPr>
      <w:rFonts w:ascii="Segoe UI" w:hAnsi="Segoe UI"/>
      <w:sz w:val="18"/>
    </w:rPr>
  </w:style>
  <w:style w:type="paragraph" w:customStyle="1" w:styleId="Style4">
    <w:name w:val="Style 4"/>
    <w:basedOn w:val="a"/>
    <w:link w:val="Style40"/>
    <w:pPr>
      <w:widowControl w:val="0"/>
      <w:spacing w:after="0" w:line="240" w:lineRule="atLeast"/>
    </w:pPr>
    <w:rPr>
      <w:sz w:val="26"/>
    </w:rPr>
  </w:style>
  <w:style w:type="character" w:customStyle="1" w:styleId="Style40">
    <w:name w:val="Style 4"/>
    <w:basedOn w:val="11"/>
    <w:link w:val="Style4"/>
    <w:rPr>
      <w:sz w:val="26"/>
    </w:rPr>
  </w:style>
  <w:style w:type="paragraph" w:styleId="af3">
    <w:name w:val="header"/>
    <w:basedOn w:val="a"/>
    <w:link w:val="a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11"/>
    <w:link w:val="af3"/>
  </w:style>
  <w:style w:type="paragraph" w:customStyle="1" w:styleId="16">
    <w:name w:val="Знак концевой сноски1"/>
    <w:basedOn w:val="15"/>
    <w:link w:val="af5"/>
    <w:rPr>
      <w:vertAlign w:val="superscript"/>
    </w:rPr>
  </w:style>
  <w:style w:type="character" w:styleId="af5">
    <w:name w:val="endnote reference"/>
    <w:basedOn w:val="a0"/>
    <w:link w:val="16"/>
    <w:rPr>
      <w:vertAlign w:val="superscript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11"/>
    <w:link w:val="HTML"/>
    <w:rPr>
      <w:rFonts w:ascii="Courier New" w:hAnsi="Courier New"/>
      <w:sz w:val="20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paragraph" w:styleId="af6">
    <w:name w:val="No Spacing"/>
    <w:link w:val="af7"/>
    <w:pPr>
      <w:spacing w:after="0" w:line="240" w:lineRule="auto"/>
    </w:pPr>
  </w:style>
  <w:style w:type="character" w:customStyle="1" w:styleId="af7">
    <w:name w:val="Без интервала Знак"/>
    <w:link w:val="af6"/>
  </w:style>
  <w:style w:type="character" w:customStyle="1" w:styleId="10">
    <w:name w:val="Заголовок 1 Знак"/>
    <w:link w:val="1"/>
    <w:rPr>
      <w:rFonts w:ascii="XO Thames" w:hAnsi="XO Thames"/>
      <w:b/>
      <w:sz w:val="32"/>
    </w:rPr>
  </w:style>
  <w:style w:type="paragraph" w:customStyle="1" w:styleId="ConsPlusNonformat">
    <w:name w:val="ConsPlusNonformat"/>
    <w:link w:val="ConsPlusNonformat0"/>
    <w:pPr>
      <w:widowControl w:val="0"/>
      <w:spacing w:after="0" w:line="240" w:lineRule="auto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Pr>
      <w:rFonts w:ascii="Courier New" w:hAnsi="Courier New"/>
      <w:sz w:val="20"/>
    </w:rPr>
  </w:style>
  <w:style w:type="paragraph" w:customStyle="1" w:styleId="17">
    <w:name w:val="Гиперссылка1"/>
    <w:basedOn w:val="15"/>
    <w:link w:val="af8"/>
    <w:rPr>
      <w:color w:val="0000FF" w:themeColor="hyperlink"/>
      <w:u w:val="single"/>
    </w:rPr>
  </w:style>
  <w:style w:type="character" w:styleId="af8">
    <w:name w:val="Hyperlink"/>
    <w:basedOn w:val="a0"/>
    <w:link w:val="17"/>
    <w:rPr>
      <w:color w:val="0000FF" w:themeColor="hyperlink"/>
      <w:u w:val="single"/>
    </w:rPr>
  </w:style>
  <w:style w:type="paragraph" w:customStyle="1" w:styleId="Footnote">
    <w:name w:val="Footnote"/>
    <w:basedOn w:val="a"/>
    <w:link w:val="Footnote0"/>
    <w:pPr>
      <w:spacing w:after="0" w:line="240" w:lineRule="auto"/>
    </w:pPr>
    <w:rPr>
      <w:sz w:val="20"/>
    </w:rPr>
  </w:style>
  <w:style w:type="character" w:customStyle="1" w:styleId="Footnote0">
    <w:name w:val="Footnote"/>
    <w:basedOn w:val="11"/>
    <w:link w:val="Footnote"/>
    <w:rPr>
      <w:sz w:val="20"/>
    </w:rPr>
  </w:style>
  <w:style w:type="paragraph" w:styleId="18">
    <w:name w:val="toc 1"/>
    <w:next w:val="a"/>
    <w:link w:val="19"/>
    <w:uiPriority w:val="39"/>
    <w:rPr>
      <w:rFonts w:ascii="XO Thames" w:hAnsi="XO Thames"/>
      <w:b/>
    </w:rPr>
  </w:style>
  <w:style w:type="character" w:customStyle="1" w:styleId="19">
    <w:name w:val="Оглавление 1 Знак"/>
    <w:link w:val="18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7">
    <w:name w:val="List Paragraph"/>
    <w:basedOn w:val="a"/>
    <w:link w:val="af9"/>
    <w:uiPriority w:val="34"/>
    <w:qFormat/>
    <w:pPr>
      <w:ind w:left="720"/>
      <w:contextualSpacing/>
    </w:pPr>
  </w:style>
  <w:style w:type="character" w:customStyle="1" w:styleId="af9">
    <w:name w:val="Абзац списка Знак"/>
    <w:basedOn w:val="11"/>
    <w:link w:val="a7"/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customStyle="1" w:styleId="1a">
    <w:name w:val="Текст концевой сноски1"/>
    <w:basedOn w:val="a"/>
    <w:next w:val="af"/>
    <w:link w:val="1b"/>
    <w:pPr>
      <w:spacing w:after="0" w:line="240" w:lineRule="auto"/>
    </w:pPr>
    <w:rPr>
      <w:sz w:val="20"/>
    </w:rPr>
  </w:style>
  <w:style w:type="character" w:customStyle="1" w:styleId="1b">
    <w:name w:val="Текст концевой сноски1"/>
    <w:basedOn w:val="11"/>
    <w:link w:val="1a"/>
    <w:rPr>
      <w:sz w:val="20"/>
    </w:rPr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customStyle="1" w:styleId="ConsPlusNormal">
    <w:name w:val="ConsPlusNormal"/>
    <w:link w:val="ConsPlusNormal0"/>
    <w:qFormat/>
    <w:pPr>
      <w:widowControl w:val="0"/>
      <w:spacing w:after="0" w:line="240" w:lineRule="auto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Pr>
      <w:rFonts w:ascii="Arial" w:hAnsi="Arial"/>
      <w:sz w:val="20"/>
    </w:rPr>
  </w:style>
  <w:style w:type="paragraph" w:customStyle="1" w:styleId="ConsPlusTitlePage">
    <w:name w:val="ConsPlusTitlePage"/>
    <w:link w:val="ConsPlusTitlePage0"/>
    <w:pPr>
      <w:widowControl w:val="0"/>
      <w:spacing w:after="0" w:line="240" w:lineRule="auto"/>
    </w:pPr>
    <w:rPr>
      <w:rFonts w:ascii="Tahoma" w:hAnsi="Tahoma"/>
      <w:sz w:val="20"/>
    </w:rPr>
  </w:style>
  <w:style w:type="character" w:customStyle="1" w:styleId="ConsPlusTitlePage0">
    <w:name w:val="ConsPlusTitlePage"/>
    <w:link w:val="ConsPlusTitlePage"/>
    <w:rPr>
      <w:rFonts w:ascii="Tahoma" w:hAnsi="Tahoma"/>
      <w:sz w:val="20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15">
    <w:name w:val="Основной шрифт абзаца1"/>
  </w:style>
  <w:style w:type="paragraph" w:styleId="afa">
    <w:name w:val="Subtitle"/>
    <w:next w:val="a"/>
    <w:link w:val="afb"/>
    <w:uiPriority w:val="11"/>
    <w:qFormat/>
    <w:rPr>
      <w:rFonts w:ascii="XO Thames" w:hAnsi="XO Thames"/>
      <w:i/>
      <w:color w:val="616161"/>
      <w:sz w:val="24"/>
    </w:rPr>
  </w:style>
  <w:style w:type="character" w:customStyle="1" w:styleId="afb">
    <w:name w:val="Подзаголовок Знак"/>
    <w:link w:val="afa"/>
    <w:rPr>
      <w:rFonts w:ascii="XO Thames" w:hAnsi="XO Thames"/>
      <w:i/>
      <w:color w:val="616161"/>
      <w:sz w:val="24"/>
    </w:rPr>
  </w:style>
  <w:style w:type="paragraph" w:customStyle="1" w:styleId="Style10">
    <w:name w:val="Style 10"/>
    <w:basedOn w:val="a"/>
    <w:link w:val="Style100"/>
    <w:pPr>
      <w:widowControl w:val="0"/>
      <w:spacing w:after="420" w:line="240" w:lineRule="atLeast"/>
      <w:jc w:val="center"/>
    </w:pPr>
    <w:rPr>
      <w:b/>
      <w:sz w:val="26"/>
    </w:rPr>
  </w:style>
  <w:style w:type="character" w:customStyle="1" w:styleId="Style100">
    <w:name w:val="Style 10"/>
    <w:basedOn w:val="11"/>
    <w:link w:val="Style10"/>
    <w:rPr>
      <w:b/>
      <w:sz w:val="26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c">
    <w:name w:val="Title"/>
    <w:next w:val="a"/>
    <w:link w:val="afd"/>
    <w:uiPriority w:val="10"/>
    <w:qFormat/>
    <w:rPr>
      <w:rFonts w:ascii="XO Thames" w:hAnsi="XO Thames"/>
      <w:b/>
      <w:sz w:val="52"/>
    </w:rPr>
  </w:style>
  <w:style w:type="character" w:customStyle="1" w:styleId="afd">
    <w:name w:val="Название Знак"/>
    <w:link w:val="afc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paragraph" w:customStyle="1" w:styleId="1c">
    <w:name w:val="Знак сноски1"/>
    <w:basedOn w:val="15"/>
    <w:link w:val="afe"/>
    <w:rPr>
      <w:vertAlign w:val="superscript"/>
    </w:rPr>
  </w:style>
  <w:style w:type="character" w:styleId="afe">
    <w:name w:val="footnote reference"/>
    <w:basedOn w:val="a0"/>
    <w:link w:val="1c"/>
    <w:rPr>
      <w:vertAlign w:val="superscript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table" w:styleId="aff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0">
    <w:name w:val="Normal (Web)"/>
    <w:basedOn w:val="a"/>
    <w:uiPriority w:val="99"/>
    <w:semiHidden/>
    <w:unhideWhenUsed/>
    <w:rsid w:val="00CA385A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бычный1"/>
  </w:style>
  <w:style w:type="paragraph" w:customStyle="1" w:styleId="a3">
    <w:link w:val="a4"/>
    <w:semiHidden/>
    <w:unhideWhenUsed/>
    <w:pPr>
      <w:spacing w:after="0" w:line="240" w:lineRule="auto"/>
    </w:pPr>
  </w:style>
  <w:style w:type="character" w:customStyle="1" w:styleId="a4">
    <w:link w:val="a3"/>
    <w:semiHidden/>
    <w:unhideWhenUsed/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a5">
    <w:name w:val="annotation text"/>
    <w:basedOn w:val="a"/>
    <w:link w:val="a6"/>
    <w:pPr>
      <w:spacing w:line="240" w:lineRule="auto"/>
    </w:pPr>
    <w:rPr>
      <w:sz w:val="20"/>
    </w:rPr>
  </w:style>
  <w:style w:type="character" w:customStyle="1" w:styleId="a6">
    <w:name w:val="Текст примечания Знак"/>
    <w:basedOn w:val="11"/>
    <w:link w:val="a5"/>
    <w:rPr>
      <w:sz w:val="20"/>
    </w:rPr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customStyle="1" w:styleId="12">
    <w:name w:val="Абзац списка1"/>
    <w:basedOn w:val="a"/>
    <w:next w:val="a7"/>
    <w:link w:val="13"/>
    <w:pPr>
      <w:spacing w:after="160" w:line="264" w:lineRule="auto"/>
      <w:ind w:left="720"/>
      <w:contextualSpacing/>
    </w:pPr>
  </w:style>
  <w:style w:type="character" w:customStyle="1" w:styleId="13">
    <w:name w:val="Абзац списка1"/>
    <w:basedOn w:val="11"/>
    <w:link w:val="12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a8">
    <w:name w:val="caption"/>
    <w:basedOn w:val="a"/>
    <w:next w:val="a"/>
    <w:link w:val="a9"/>
    <w:pPr>
      <w:spacing w:line="240" w:lineRule="auto"/>
    </w:pPr>
    <w:rPr>
      <w:i/>
      <w:color w:val="1F497D" w:themeColor="text2"/>
      <w:sz w:val="18"/>
    </w:rPr>
  </w:style>
  <w:style w:type="character" w:customStyle="1" w:styleId="a9">
    <w:name w:val="Название объекта Знак"/>
    <w:basedOn w:val="11"/>
    <w:link w:val="a8"/>
    <w:rPr>
      <w:i/>
      <w:color w:val="1F497D" w:themeColor="text2"/>
      <w:sz w:val="18"/>
    </w:rPr>
  </w:style>
  <w:style w:type="paragraph" w:styleId="aa">
    <w:name w:val="footer"/>
    <w:basedOn w:val="a"/>
    <w:link w:val="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11"/>
    <w:link w:val="aa"/>
  </w:style>
  <w:style w:type="paragraph" w:styleId="ac">
    <w:name w:val="annotation subject"/>
    <w:basedOn w:val="a5"/>
    <w:next w:val="a5"/>
    <w:link w:val="ad"/>
    <w:rPr>
      <w:b/>
    </w:rPr>
  </w:style>
  <w:style w:type="character" w:customStyle="1" w:styleId="ad">
    <w:name w:val="Тема примечания Знак"/>
    <w:basedOn w:val="a6"/>
    <w:link w:val="ac"/>
    <w:rPr>
      <w:b/>
      <w:sz w:val="20"/>
    </w:rPr>
  </w:style>
  <w:style w:type="paragraph" w:customStyle="1" w:styleId="14">
    <w:name w:val="Знак примечания1"/>
    <w:basedOn w:val="15"/>
    <w:link w:val="ae"/>
    <w:rPr>
      <w:sz w:val="16"/>
    </w:rPr>
  </w:style>
  <w:style w:type="character" w:styleId="ae">
    <w:name w:val="annotation reference"/>
    <w:basedOn w:val="a0"/>
    <w:link w:val="14"/>
    <w:rPr>
      <w:sz w:val="16"/>
    </w:rPr>
  </w:style>
  <w:style w:type="paragraph" w:customStyle="1" w:styleId="ConsPlusTitle">
    <w:name w:val="ConsPlusTitle"/>
    <w:link w:val="ConsPlusTitle0"/>
    <w:pPr>
      <w:widowControl w:val="0"/>
      <w:spacing w:after="0" w:line="240" w:lineRule="auto"/>
    </w:pPr>
    <w:rPr>
      <w:rFonts w:ascii="Arial" w:hAnsi="Arial"/>
      <w:b/>
      <w:sz w:val="20"/>
    </w:rPr>
  </w:style>
  <w:style w:type="character" w:customStyle="1" w:styleId="ConsPlusTitle0">
    <w:name w:val="ConsPlusTitle"/>
    <w:link w:val="ConsPlusTitle"/>
    <w:rPr>
      <w:rFonts w:ascii="Arial" w:hAnsi="Arial"/>
      <w:b/>
      <w:sz w:val="20"/>
    </w:rPr>
  </w:style>
  <w:style w:type="paragraph" w:customStyle="1" w:styleId="ConsPlusDocList">
    <w:name w:val="ConsPlusDocList"/>
    <w:link w:val="ConsPlusDocList0"/>
    <w:pPr>
      <w:widowControl w:val="0"/>
      <w:spacing w:after="0" w:line="240" w:lineRule="auto"/>
    </w:pPr>
    <w:rPr>
      <w:rFonts w:ascii="Tahoma" w:hAnsi="Tahoma"/>
      <w:sz w:val="18"/>
    </w:rPr>
  </w:style>
  <w:style w:type="character" w:customStyle="1" w:styleId="ConsPlusDocList0">
    <w:name w:val="ConsPlusDocList"/>
    <w:link w:val="ConsPlusDocList"/>
    <w:rPr>
      <w:rFonts w:ascii="Tahoma" w:hAnsi="Tahoma"/>
      <w:sz w:val="18"/>
    </w:rPr>
  </w:style>
  <w:style w:type="paragraph" w:styleId="af">
    <w:name w:val="endnote text"/>
    <w:basedOn w:val="a"/>
    <w:link w:val="af0"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basedOn w:val="11"/>
    <w:link w:val="af"/>
    <w:rPr>
      <w:sz w:val="20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styleId="af1">
    <w:name w:val="Balloon Text"/>
    <w:basedOn w:val="a"/>
    <w:link w:val="af2"/>
    <w:pPr>
      <w:spacing w:after="0" w:line="240" w:lineRule="auto"/>
    </w:pPr>
    <w:rPr>
      <w:rFonts w:ascii="Segoe UI" w:hAnsi="Segoe UI"/>
      <w:sz w:val="18"/>
    </w:rPr>
  </w:style>
  <w:style w:type="character" w:customStyle="1" w:styleId="af2">
    <w:name w:val="Текст выноски Знак"/>
    <w:basedOn w:val="11"/>
    <w:link w:val="af1"/>
    <w:rPr>
      <w:rFonts w:ascii="Segoe UI" w:hAnsi="Segoe UI"/>
      <w:sz w:val="18"/>
    </w:rPr>
  </w:style>
  <w:style w:type="paragraph" w:customStyle="1" w:styleId="Style4">
    <w:name w:val="Style 4"/>
    <w:basedOn w:val="a"/>
    <w:link w:val="Style40"/>
    <w:pPr>
      <w:widowControl w:val="0"/>
      <w:spacing w:after="0" w:line="240" w:lineRule="atLeast"/>
    </w:pPr>
    <w:rPr>
      <w:sz w:val="26"/>
    </w:rPr>
  </w:style>
  <w:style w:type="character" w:customStyle="1" w:styleId="Style40">
    <w:name w:val="Style 4"/>
    <w:basedOn w:val="11"/>
    <w:link w:val="Style4"/>
    <w:rPr>
      <w:sz w:val="26"/>
    </w:rPr>
  </w:style>
  <w:style w:type="paragraph" w:styleId="af3">
    <w:name w:val="header"/>
    <w:basedOn w:val="a"/>
    <w:link w:val="a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11"/>
    <w:link w:val="af3"/>
  </w:style>
  <w:style w:type="paragraph" w:customStyle="1" w:styleId="16">
    <w:name w:val="Знак концевой сноски1"/>
    <w:basedOn w:val="15"/>
    <w:link w:val="af5"/>
    <w:rPr>
      <w:vertAlign w:val="superscript"/>
    </w:rPr>
  </w:style>
  <w:style w:type="character" w:styleId="af5">
    <w:name w:val="endnote reference"/>
    <w:basedOn w:val="a0"/>
    <w:link w:val="16"/>
    <w:rPr>
      <w:vertAlign w:val="superscript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11"/>
    <w:link w:val="HTML"/>
    <w:rPr>
      <w:rFonts w:ascii="Courier New" w:hAnsi="Courier New"/>
      <w:sz w:val="20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paragraph" w:styleId="af6">
    <w:name w:val="No Spacing"/>
    <w:link w:val="af7"/>
    <w:pPr>
      <w:spacing w:after="0" w:line="240" w:lineRule="auto"/>
    </w:pPr>
  </w:style>
  <w:style w:type="character" w:customStyle="1" w:styleId="af7">
    <w:name w:val="Без интервала Знак"/>
    <w:link w:val="af6"/>
  </w:style>
  <w:style w:type="character" w:customStyle="1" w:styleId="10">
    <w:name w:val="Заголовок 1 Знак"/>
    <w:link w:val="1"/>
    <w:rPr>
      <w:rFonts w:ascii="XO Thames" w:hAnsi="XO Thames"/>
      <w:b/>
      <w:sz w:val="32"/>
    </w:rPr>
  </w:style>
  <w:style w:type="paragraph" w:customStyle="1" w:styleId="ConsPlusNonformat">
    <w:name w:val="ConsPlusNonformat"/>
    <w:link w:val="ConsPlusNonformat0"/>
    <w:pPr>
      <w:widowControl w:val="0"/>
      <w:spacing w:after="0" w:line="240" w:lineRule="auto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Pr>
      <w:rFonts w:ascii="Courier New" w:hAnsi="Courier New"/>
      <w:sz w:val="20"/>
    </w:rPr>
  </w:style>
  <w:style w:type="paragraph" w:customStyle="1" w:styleId="17">
    <w:name w:val="Гиперссылка1"/>
    <w:basedOn w:val="15"/>
    <w:link w:val="af8"/>
    <w:rPr>
      <w:color w:val="0000FF" w:themeColor="hyperlink"/>
      <w:u w:val="single"/>
    </w:rPr>
  </w:style>
  <w:style w:type="character" w:styleId="af8">
    <w:name w:val="Hyperlink"/>
    <w:basedOn w:val="a0"/>
    <w:link w:val="17"/>
    <w:rPr>
      <w:color w:val="0000FF" w:themeColor="hyperlink"/>
      <w:u w:val="single"/>
    </w:rPr>
  </w:style>
  <w:style w:type="paragraph" w:customStyle="1" w:styleId="Footnote">
    <w:name w:val="Footnote"/>
    <w:basedOn w:val="a"/>
    <w:link w:val="Footnote0"/>
    <w:pPr>
      <w:spacing w:after="0" w:line="240" w:lineRule="auto"/>
    </w:pPr>
    <w:rPr>
      <w:sz w:val="20"/>
    </w:rPr>
  </w:style>
  <w:style w:type="character" w:customStyle="1" w:styleId="Footnote0">
    <w:name w:val="Footnote"/>
    <w:basedOn w:val="11"/>
    <w:link w:val="Footnote"/>
    <w:rPr>
      <w:sz w:val="20"/>
    </w:rPr>
  </w:style>
  <w:style w:type="paragraph" w:styleId="18">
    <w:name w:val="toc 1"/>
    <w:next w:val="a"/>
    <w:link w:val="19"/>
    <w:uiPriority w:val="39"/>
    <w:rPr>
      <w:rFonts w:ascii="XO Thames" w:hAnsi="XO Thames"/>
      <w:b/>
    </w:rPr>
  </w:style>
  <w:style w:type="character" w:customStyle="1" w:styleId="19">
    <w:name w:val="Оглавление 1 Знак"/>
    <w:link w:val="18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7">
    <w:name w:val="List Paragraph"/>
    <w:basedOn w:val="a"/>
    <w:link w:val="af9"/>
    <w:uiPriority w:val="34"/>
    <w:qFormat/>
    <w:pPr>
      <w:ind w:left="720"/>
      <w:contextualSpacing/>
    </w:pPr>
  </w:style>
  <w:style w:type="character" w:customStyle="1" w:styleId="af9">
    <w:name w:val="Абзац списка Знак"/>
    <w:basedOn w:val="11"/>
    <w:link w:val="a7"/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customStyle="1" w:styleId="1a">
    <w:name w:val="Текст концевой сноски1"/>
    <w:basedOn w:val="a"/>
    <w:next w:val="af"/>
    <w:link w:val="1b"/>
    <w:pPr>
      <w:spacing w:after="0" w:line="240" w:lineRule="auto"/>
    </w:pPr>
    <w:rPr>
      <w:sz w:val="20"/>
    </w:rPr>
  </w:style>
  <w:style w:type="character" w:customStyle="1" w:styleId="1b">
    <w:name w:val="Текст концевой сноски1"/>
    <w:basedOn w:val="11"/>
    <w:link w:val="1a"/>
    <w:rPr>
      <w:sz w:val="20"/>
    </w:rPr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customStyle="1" w:styleId="ConsPlusNormal">
    <w:name w:val="ConsPlusNormal"/>
    <w:link w:val="ConsPlusNormal0"/>
    <w:qFormat/>
    <w:pPr>
      <w:widowControl w:val="0"/>
      <w:spacing w:after="0" w:line="240" w:lineRule="auto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Pr>
      <w:rFonts w:ascii="Arial" w:hAnsi="Arial"/>
      <w:sz w:val="20"/>
    </w:rPr>
  </w:style>
  <w:style w:type="paragraph" w:customStyle="1" w:styleId="ConsPlusTitlePage">
    <w:name w:val="ConsPlusTitlePage"/>
    <w:link w:val="ConsPlusTitlePage0"/>
    <w:pPr>
      <w:widowControl w:val="0"/>
      <w:spacing w:after="0" w:line="240" w:lineRule="auto"/>
    </w:pPr>
    <w:rPr>
      <w:rFonts w:ascii="Tahoma" w:hAnsi="Tahoma"/>
      <w:sz w:val="20"/>
    </w:rPr>
  </w:style>
  <w:style w:type="character" w:customStyle="1" w:styleId="ConsPlusTitlePage0">
    <w:name w:val="ConsPlusTitlePage"/>
    <w:link w:val="ConsPlusTitlePage"/>
    <w:rPr>
      <w:rFonts w:ascii="Tahoma" w:hAnsi="Tahoma"/>
      <w:sz w:val="20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15">
    <w:name w:val="Основной шрифт абзаца1"/>
  </w:style>
  <w:style w:type="paragraph" w:styleId="afa">
    <w:name w:val="Subtitle"/>
    <w:next w:val="a"/>
    <w:link w:val="afb"/>
    <w:uiPriority w:val="11"/>
    <w:qFormat/>
    <w:rPr>
      <w:rFonts w:ascii="XO Thames" w:hAnsi="XO Thames"/>
      <w:i/>
      <w:color w:val="616161"/>
      <w:sz w:val="24"/>
    </w:rPr>
  </w:style>
  <w:style w:type="character" w:customStyle="1" w:styleId="afb">
    <w:name w:val="Подзаголовок Знак"/>
    <w:link w:val="afa"/>
    <w:rPr>
      <w:rFonts w:ascii="XO Thames" w:hAnsi="XO Thames"/>
      <w:i/>
      <w:color w:val="616161"/>
      <w:sz w:val="24"/>
    </w:rPr>
  </w:style>
  <w:style w:type="paragraph" w:customStyle="1" w:styleId="Style10">
    <w:name w:val="Style 10"/>
    <w:basedOn w:val="a"/>
    <w:link w:val="Style100"/>
    <w:pPr>
      <w:widowControl w:val="0"/>
      <w:spacing w:after="420" w:line="240" w:lineRule="atLeast"/>
      <w:jc w:val="center"/>
    </w:pPr>
    <w:rPr>
      <w:b/>
      <w:sz w:val="26"/>
    </w:rPr>
  </w:style>
  <w:style w:type="character" w:customStyle="1" w:styleId="Style100">
    <w:name w:val="Style 10"/>
    <w:basedOn w:val="11"/>
    <w:link w:val="Style10"/>
    <w:rPr>
      <w:b/>
      <w:sz w:val="26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c">
    <w:name w:val="Title"/>
    <w:next w:val="a"/>
    <w:link w:val="afd"/>
    <w:uiPriority w:val="10"/>
    <w:qFormat/>
    <w:rPr>
      <w:rFonts w:ascii="XO Thames" w:hAnsi="XO Thames"/>
      <w:b/>
      <w:sz w:val="52"/>
    </w:rPr>
  </w:style>
  <w:style w:type="character" w:customStyle="1" w:styleId="afd">
    <w:name w:val="Название Знак"/>
    <w:link w:val="afc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paragraph" w:customStyle="1" w:styleId="1c">
    <w:name w:val="Знак сноски1"/>
    <w:basedOn w:val="15"/>
    <w:link w:val="afe"/>
    <w:rPr>
      <w:vertAlign w:val="superscript"/>
    </w:rPr>
  </w:style>
  <w:style w:type="character" w:styleId="afe">
    <w:name w:val="footnote reference"/>
    <w:basedOn w:val="a0"/>
    <w:link w:val="1c"/>
    <w:rPr>
      <w:vertAlign w:val="superscript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table" w:styleId="aff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0">
    <w:name w:val="Normal (Web)"/>
    <w:basedOn w:val="a"/>
    <w:uiPriority w:val="99"/>
    <w:semiHidden/>
    <w:unhideWhenUsed/>
    <w:rsid w:val="00CA385A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406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2CEBE2-7DDF-495E-861A-A1C9F7D3A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Sokolova1</dc:creator>
  <cp:lastModifiedBy>КолесниковаНВ</cp:lastModifiedBy>
  <cp:revision>8</cp:revision>
  <cp:lastPrinted>2025-09-26T06:40:00Z</cp:lastPrinted>
  <dcterms:created xsi:type="dcterms:W3CDTF">2025-09-11T06:05:00Z</dcterms:created>
  <dcterms:modified xsi:type="dcterms:W3CDTF">2025-09-26T06:41:00Z</dcterms:modified>
</cp:coreProperties>
</file>