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1933306F" wp14:editId="5BD5C6FF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9F2851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72"/>
          <w:szCs w:val="72"/>
        </w:rPr>
      </w:pPr>
      <w:r w:rsidRPr="00066B0F">
        <w:rPr>
          <w:b/>
          <w:sz w:val="72"/>
          <w:szCs w:val="72"/>
        </w:rPr>
        <w:t xml:space="preserve">от </w:t>
      </w:r>
      <w:r w:rsidR="00525A00">
        <w:rPr>
          <w:b/>
          <w:sz w:val="72"/>
          <w:szCs w:val="72"/>
        </w:rPr>
        <w:t>13</w:t>
      </w:r>
      <w:r w:rsidR="00BC4F37" w:rsidRPr="00066B0F">
        <w:rPr>
          <w:b/>
          <w:sz w:val="72"/>
          <w:szCs w:val="72"/>
        </w:rPr>
        <w:t>.</w:t>
      </w:r>
      <w:r w:rsidR="00525A00">
        <w:rPr>
          <w:b/>
          <w:sz w:val="72"/>
          <w:szCs w:val="72"/>
        </w:rPr>
        <w:t>10</w:t>
      </w:r>
      <w:r w:rsidR="0074158E" w:rsidRPr="00066B0F">
        <w:rPr>
          <w:b/>
          <w:sz w:val="72"/>
          <w:szCs w:val="72"/>
        </w:rPr>
        <w:t>.</w:t>
      </w:r>
      <w:r w:rsidR="00BC4F37" w:rsidRPr="00066B0F">
        <w:rPr>
          <w:b/>
          <w:sz w:val="72"/>
          <w:szCs w:val="72"/>
        </w:rPr>
        <w:t>202</w:t>
      </w:r>
      <w:r w:rsidR="00C753B1" w:rsidRPr="00066B0F">
        <w:rPr>
          <w:b/>
          <w:sz w:val="72"/>
          <w:szCs w:val="72"/>
        </w:rPr>
        <w:t>5</w:t>
      </w:r>
      <w:r w:rsidRPr="00066B0F">
        <w:rPr>
          <w:b/>
          <w:sz w:val="72"/>
          <w:szCs w:val="72"/>
        </w:rPr>
        <w:t xml:space="preserve"> № </w:t>
      </w:r>
      <w:r w:rsidR="00E4417A" w:rsidRPr="00066B0F">
        <w:rPr>
          <w:b/>
          <w:sz w:val="72"/>
          <w:szCs w:val="72"/>
        </w:rPr>
        <w:t>10</w:t>
      </w:r>
      <w:r w:rsidR="00525A00">
        <w:rPr>
          <w:b/>
          <w:sz w:val="72"/>
          <w:szCs w:val="72"/>
        </w:rPr>
        <w:t>6</w:t>
      </w:r>
      <w:r w:rsidR="003F19ED" w:rsidRPr="00066B0F">
        <w:rPr>
          <w:b/>
          <w:sz w:val="72"/>
          <w:szCs w:val="72"/>
        </w:rPr>
        <w:t xml:space="preserve"> </w:t>
      </w:r>
      <w:r w:rsidR="0074158E" w:rsidRPr="00066B0F">
        <w:rPr>
          <w:b/>
          <w:sz w:val="72"/>
          <w:szCs w:val="72"/>
        </w:rPr>
        <w:t>(</w:t>
      </w:r>
      <w:r w:rsidR="001F53FA" w:rsidRPr="00066B0F">
        <w:rPr>
          <w:b/>
          <w:sz w:val="72"/>
          <w:szCs w:val="72"/>
        </w:rPr>
        <w:t>6</w:t>
      </w:r>
      <w:r w:rsidR="00E4417A" w:rsidRPr="00066B0F">
        <w:rPr>
          <w:b/>
          <w:sz w:val="72"/>
          <w:szCs w:val="72"/>
        </w:rPr>
        <w:t>4</w:t>
      </w:r>
      <w:r w:rsidR="00525A00">
        <w:rPr>
          <w:b/>
          <w:sz w:val="72"/>
          <w:szCs w:val="72"/>
        </w:rPr>
        <w:t>6</w:t>
      </w:r>
      <w:r w:rsidR="0074158E" w:rsidRPr="00066B0F">
        <w:rPr>
          <w:b/>
          <w:sz w:val="72"/>
          <w:szCs w:val="72"/>
        </w:rPr>
        <w:t>)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1C2FA0" w:rsidRDefault="001C2FA0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p w:rsidR="0095078B" w:rsidRDefault="0095078B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AF6741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0" w:color="auto"/>
        </w:pBdr>
        <w:jc w:val="center"/>
        <w:rPr>
          <w:b/>
          <w:sz w:val="40"/>
          <w:szCs w:val="40"/>
        </w:rPr>
      </w:pP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696"/>
        <w:gridCol w:w="1865"/>
        <w:gridCol w:w="1537"/>
      </w:tblGrid>
      <w:tr w:rsidR="005B46C5" w:rsidTr="000063F6">
        <w:trPr>
          <w:trHeight w:val="1123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696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537" w:type="dxa"/>
            <w:vAlign w:val="center"/>
          </w:tcPr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E4417A" w:rsidRPr="00EC05DC" w:rsidTr="000063F6">
        <w:trPr>
          <w:trHeight w:val="557"/>
        </w:trPr>
        <w:tc>
          <w:tcPr>
            <w:tcW w:w="683" w:type="dxa"/>
            <w:shd w:val="clear" w:color="auto" w:fill="auto"/>
          </w:tcPr>
          <w:p w:rsidR="00E4417A" w:rsidRPr="00AF4BAE" w:rsidRDefault="00E4417A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F4BAE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96" w:type="dxa"/>
          </w:tcPr>
          <w:p w:rsidR="00E4417A" w:rsidRPr="00E4417A" w:rsidRDefault="000063F6" w:rsidP="000063F6">
            <w:pPr>
              <w:ind w:firstLine="0"/>
              <w:rPr>
                <w:bCs/>
                <w:sz w:val="28"/>
                <w:szCs w:val="28"/>
              </w:rPr>
            </w:pPr>
            <w:r w:rsidRPr="000063F6">
              <w:rPr>
                <w:bCs/>
                <w:sz w:val="28"/>
                <w:szCs w:val="28"/>
              </w:rPr>
              <w:t>О внесении изменений и дополнений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063F6">
              <w:rPr>
                <w:bCs/>
                <w:sz w:val="28"/>
                <w:szCs w:val="28"/>
              </w:rPr>
              <w:t>в решение Подосиновской районной Думы от 20.12.2024 № 46/168</w:t>
            </w:r>
          </w:p>
        </w:tc>
        <w:tc>
          <w:tcPr>
            <w:tcW w:w="1865" w:type="dxa"/>
          </w:tcPr>
          <w:p w:rsidR="00E4417A" w:rsidRDefault="00E4417A" w:rsidP="00C753B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 w:rsidR="000063F6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t>.</w:t>
            </w:r>
            <w:r w:rsidR="000063F6"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</w:rPr>
              <w:t>.2025</w:t>
            </w:r>
          </w:p>
          <w:p w:rsidR="00E4417A" w:rsidRPr="00E4417A" w:rsidRDefault="00E4417A" w:rsidP="000063F6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5</w:t>
            </w:r>
            <w:r w:rsidR="000063F6">
              <w:rPr>
                <w:bCs/>
                <w:sz w:val="28"/>
                <w:szCs w:val="28"/>
              </w:rPr>
              <w:t>4/202</w:t>
            </w:r>
          </w:p>
        </w:tc>
        <w:tc>
          <w:tcPr>
            <w:tcW w:w="1537" w:type="dxa"/>
          </w:tcPr>
          <w:p w:rsidR="00E4417A" w:rsidRPr="00E4417A" w:rsidRDefault="0096141B" w:rsidP="00132AB4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3-69</w:t>
            </w:r>
          </w:p>
        </w:tc>
      </w:tr>
      <w:tr w:rsidR="0096141B" w:rsidRPr="00EC05DC" w:rsidTr="000063F6">
        <w:trPr>
          <w:trHeight w:val="557"/>
        </w:trPr>
        <w:tc>
          <w:tcPr>
            <w:tcW w:w="683" w:type="dxa"/>
            <w:shd w:val="clear" w:color="auto" w:fill="auto"/>
          </w:tcPr>
          <w:p w:rsidR="0096141B" w:rsidRPr="00AF4BAE" w:rsidRDefault="0096141B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96" w:type="dxa"/>
          </w:tcPr>
          <w:p w:rsidR="0096141B" w:rsidRPr="0096141B" w:rsidRDefault="0096141B" w:rsidP="0096141B">
            <w:pPr>
              <w:ind w:firstLine="0"/>
              <w:rPr>
                <w:bCs/>
                <w:sz w:val="28"/>
                <w:szCs w:val="28"/>
              </w:rPr>
            </w:pPr>
            <w:r w:rsidRPr="0096141B">
              <w:rPr>
                <w:bCs/>
                <w:sz w:val="28"/>
                <w:szCs w:val="28"/>
              </w:rPr>
              <w:t xml:space="preserve">О Перечне муниципального имущества </w:t>
            </w:r>
          </w:p>
          <w:p w:rsidR="0096141B" w:rsidRPr="000063F6" w:rsidRDefault="0096141B" w:rsidP="000063F6">
            <w:pPr>
              <w:ind w:firstLine="0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</w:tcPr>
          <w:p w:rsidR="0096141B" w:rsidRDefault="0096141B" w:rsidP="00A95924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10.10.2025</w:t>
            </w:r>
          </w:p>
          <w:p w:rsidR="0096141B" w:rsidRPr="00E4417A" w:rsidRDefault="0096141B" w:rsidP="00A95924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54/203</w:t>
            </w:r>
          </w:p>
        </w:tc>
        <w:tc>
          <w:tcPr>
            <w:tcW w:w="1537" w:type="dxa"/>
          </w:tcPr>
          <w:p w:rsidR="0096141B" w:rsidRPr="00E4417A" w:rsidRDefault="0096141B" w:rsidP="00132AB4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70-72</w:t>
            </w:r>
          </w:p>
        </w:tc>
      </w:tr>
      <w:tr w:rsidR="0096141B" w:rsidRPr="00EC05DC" w:rsidTr="000063F6">
        <w:trPr>
          <w:trHeight w:val="686"/>
        </w:trPr>
        <w:tc>
          <w:tcPr>
            <w:tcW w:w="683" w:type="dxa"/>
            <w:shd w:val="clear" w:color="auto" w:fill="auto"/>
          </w:tcPr>
          <w:p w:rsidR="0096141B" w:rsidRPr="00AF4BAE" w:rsidRDefault="0096141B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3</w:t>
            </w:r>
            <w:r w:rsidRPr="00AF4BAE">
              <w:rPr>
                <w:rFonts w:eastAsia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96" w:type="dxa"/>
          </w:tcPr>
          <w:p w:rsidR="0096141B" w:rsidRPr="00E4417A" w:rsidRDefault="0096141B" w:rsidP="0096141B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96141B">
              <w:rPr>
                <w:bCs/>
                <w:sz w:val="28"/>
                <w:szCs w:val="28"/>
              </w:rPr>
              <w:t xml:space="preserve">О признании </w:t>
            </w:r>
            <w:proofErr w:type="gramStart"/>
            <w:r w:rsidRPr="0096141B">
              <w:rPr>
                <w:bCs/>
                <w:sz w:val="28"/>
                <w:szCs w:val="28"/>
              </w:rPr>
              <w:t>утратившим</w:t>
            </w:r>
            <w:proofErr w:type="gramEnd"/>
            <w:r w:rsidRPr="0096141B">
              <w:rPr>
                <w:bCs/>
                <w:sz w:val="28"/>
                <w:szCs w:val="28"/>
              </w:rPr>
              <w:t xml:space="preserve"> силу решение Подосиновской районной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96141B">
              <w:rPr>
                <w:bCs/>
                <w:sz w:val="28"/>
                <w:szCs w:val="28"/>
              </w:rPr>
              <w:t>Думы Кировской области от 26.03.2010 № 57/29</w:t>
            </w:r>
          </w:p>
        </w:tc>
        <w:tc>
          <w:tcPr>
            <w:tcW w:w="1865" w:type="dxa"/>
          </w:tcPr>
          <w:p w:rsidR="0096141B" w:rsidRDefault="0096141B" w:rsidP="00A95924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10.10.2025</w:t>
            </w:r>
          </w:p>
          <w:p w:rsidR="0096141B" w:rsidRPr="00E4417A" w:rsidRDefault="0096141B" w:rsidP="0096141B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54/204</w:t>
            </w:r>
          </w:p>
        </w:tc>
        <w:tc>
          <w:tcPr>
            <w:tcW w:w="1537" w:type="dxa"/>
          </w:tcPr>
          <w:p w:rsidR="0096141B" w:rsidRPr="00E4417A" w:rsidRDefault="0096141B" w:rsidP="0068482B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73</w:t>
            </w:r>
          </w:p>
        </w:tc>
      </w:tr>
      <w:tr w:rsidR="0096141B" w:rsidRPr="00EC05DC" w:rsidTr="000063F6">
        <w:trPr>
          <w:trHeight w:val="557"/>
        </w:trPr>
        <w:tc>
          <w:tcPr>
            <w:tcW w:w="683" w:type="dxa"/>
            <w:shd w:val="clear" w:color="auto" w:fill="auto"/>
          </w:tcPr>
          <w:p w:rsidR="0096141B" w:rsidRPr="00AF4BAE" w:rsidRDefault="0096141B" w:rsidP="00BD648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4</w:t>
            </w:r>
            <w:r w:rsidRPr="00AF4BAE">
              <w:rPr>
                <w:rFonts w:eastAsia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96" w:type="dxa"/>
          </w:tcPr>
          <w:p w:rsidR="0096141B" w:rsidRPr="00E4417A" w:rsidRDefault="0096141B" w:rsidP="0096141B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96141B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Заключение </w:t>
            </w:r>
            <w:r w:rsidRPr="00A17FD6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 проект решения Подосиновской районной Думы «О внесении изменений и дополнений в решение Подосиновской районной Думы от 20.12.2024 № 46/168</w:t>
            </w:r>
          </w:p>
        </w:tc>
        <w:tc>
          <w:tcPr>
            <w:tcW w:w="1865" w:type="dxa"/>
          </w:tcPr>
          <w:p w:rsidR="0096141B" w:rsidRDefault="0096141B" w:rsidP="00E4417A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08.10.2025</w:t>
            </w:r>
          </w:p>
          <w:p w:rsidR="0096141B" w:rsidRPr="00E4417A" w:rsidRDefault="0096141B" w:rsidP="00E4417A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62</w:t>
            </w:r>
          </w:p>
        </w:tc>
        <w:tc>
          <w:tcPr>
            <w:tcW w:w="1537" w:type="dxa"/>
          </w:tcPr>
          <w:p w:rsidR="0096141B" w:rsidRPr="00E4417A" w:rsidRDefault="0096141B" w:rsidP="0068482B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74-83</w:t>
            </w:r>
          </w:p>
        </w:tc>
      </w:tr>
    </w:tbl>
    <w:p w:rsidR="00935573" w:rsidRPr="00EC05DC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F81F9A" w:rsidRDefault="00F81F9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3113E" w:rsidRDefault="0003113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Default="000063F6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063F6" w:rsidRPr="000063F6" w:rsidRDefault="000063F6" w:rsidP="000063F6">
      <w:pPr>
        <w:widowControl/>
        <w:tabs>
          <w:tab w:val="left" w:pos="709"/>
        </w:tabs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0063F6" w:rsidRPr="000063F6" w:rsidRDefault="000063F6" w:rsidP="000063F6">
      <w:pPr>
        <w:widowControl/>
        <w:tabs>
          <w:tab w:val="left" w:pos="709"/>
        </w:tabs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>
        <w:rPr>
          <w:rFonts w:eastAsia="Times New Roman"/>
          <w:b/>
          <w:noProof/>
          <w:kern w:val="0"/>
          <w:szCs w:val="24"/>
          <w:lang w:eastAsia="ru-RU"/>
        </w:rPr>
        <w:drawing>
          <wp:inline distT="0" distB="0" distL="0" distR="0">
            <wp:extent cx="544195" cy="682625"/>
            <wp:effectExtent l="0" t="0" r="8255" b="3175"/>
            <wp:docPr id="5" name="Рисунок 5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3F6">
        <w:rPr>
          <w:rFonts w:eastAsia="Times New Roman"/>
          <w:b/>
          <w:kern w:val="0"/>
          <w:szCs w:val="24"/>
          <w:lang w:eastAsia="ru-RU"/>
        </w:rPr>
        <w:t xml:space="preserve">  </w:t>
      </w:r>
    </w:p>
    <w:p w:rsidR="000063F6" w:rsidRPr="000063F6" w:rsidRDefault="000063F6" w:rsidP="000063F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0063F6">
        <w:rPr>
          <w:rFonts w:eastAsia="Times New Roman"/>
          <w:b/>
          <w:kern w:val="0"/>
          <w:szCs w:val="24"/>
          <w:lang w:eastAsia="ru-RU"/>
        </w:rPr>
        <w:t xml:space="preserve">   </w:t>
      </w:r>
    </w:p>
    <w:p w:rsidR="000063F6" w:rsidRPr="000063F6" w:rsidRDefault="000063F6" w:rsidP="000063F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0063F6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0063F6" w:rsidRPr="000063F6" w:rsidRDefault="000063F6" w:rsidP="000063F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0063F6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0063F6" w:rsidRPr="000063F6" w:rsidRDefault="000063F6" w:rsidP="000063F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063F6" w:rsidRPr="000063F6" w:rsidRDefault="000063F6" w:rsidP="000063F6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0063F6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0063F6" w:rsidRPr="000063F6" w:rsidRDefault="000063F6" w:rsidP="000063F6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0063F6" w:rsidRPr="000063F6" w:rsidRDefault="000063F6" w:rsidP="000063F6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0063F6" w:rsidRPr="000063F6" w:rsidRDefault="000063F6" w:rsidP="000063F6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 xml:space="preserve">от 10.10.2025 № 54/202 </w:t>
      </w:r>
    </w:p>
    <w:p w:rsidR="000063F6" w:rsidRPr="000063F6" w:rsidRDefault="000063F6" w:rsidP="000063F6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0063F6" w:rsidRPr="000063F6" w:rsidRDefault="000063F6" w:rsidP="000063F6">
      <w:pPr>
        <w:widowControl/>
        <w:shd w:val="clear" w:color="auto" w:fill="FFFFFF"/>
        <w:tabs>
          <w:tab w:val="left" w:leader="underscore" w:pos="3917"/>
        </w:tabs>
        <w:suppressAutoHyphens w:val="0"/>
        <w:autoSpaceDN/>
        <w:ind w:left="2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74" w:type="dxa"/>
        <w:tblInd w:w="24" w:type="dxa"/>
        <w:tblLook w:val="04A0" w:firstRow="1" w:lastRow="0" w:firstColumn="1" w:lastColumn="0" w:noHBand="0" w:noVBand="1"/>
      </w:tblPr>
      <w:tblGrid>
        <w:gridCol w:w="4762"/>
        <w:gridCol w:w="4912"/>
      </w:tblGrid>
      <w:tr w:rsidR="000063F6" w:rsidRPr="000063F6" w:rsidTr="00097F04">
        <w:tc>
          <w:tcPr>
            <w:tcW w:w="4762" w:type="dxa"/>
            <w:shd w:val="clear" w:color="auto" w:fill="auto"/>
          </w:tcPr>
          <w:p w:rsidR="000063F6" w:rsidRPr="000063F6" w:rsidRDefault="000063F6" w:rsidP="000063F6">
            <w:pPr>
              <w:widowControl/>
              <w:tabs>
                <w:tab w:val="left" w:leader="underscore" w:pos="3917"/>
              </w:tabs>
              <w:suppressAutoHyphens w:val="0"/>
              <w:autoSpaceDN/>
              <w:ind w:left="24"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внесении изменений и дополнений</w:t>
            </w:r>
          </w:p>
          <w:p w:rsidR="000063F6" w:rsidRPr="000063F6" w:rsidRDefault="000063F6" w:rsidP="000063F6">
            <w:pPr>
              <w:widowControl/>
              <w:tabs>
                <w:tab w:val="left" w:leader="underscore" w:pos="3917"/>
              </w:tabs>
              <w:suppressAutoHyphens w:val="0"/>
              <w:autoSpaceDN/>
              <w:ind w:left="24"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kern w:val="0"/>
                <w:sz w:val="28"/>
                <w:szCs w:val="28"/>
                <w:lang w:eastAsia="ru-RU"/>
              </w:rPr>
              <w:t>в решение Подосиновской районной Думы от 20.12.2024 № 46/168</w:t>
            </w:r>
          </w:p>
          <w:p w:rsidR="000063F6" w:rsidRPr="000063F6" w:rsidRDefault="000063F6" w:rsidP="000063F6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0063F6" w:rsidRPr="000063F6" w:rsidRDefault="000063F6" w:rsidP="000063F6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912" w:type="dxa"/>
            <w:shd w:val="clear" w:color="auto" w:fill="auto"/>
          </w:tcPr>
          <w:p w:rsidR="000063F6" w:rsidRPr="000063F6" w:rsidRDefault="000063F6" w:rsidP="000063F6">
            <w:pPr>
              <w:widowControl/>
              <w:tabs>
                <w:tab w:val="left" w:leader="underscore" w:pos="3917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0063F6" w:rsidRPr="000063F6" w:rsidRDefault="000063F6" w:rsidP="000063F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0063F6">
        <w:rPr>
          <w:rFonts w:eastAsia="Times New Roman"/>
          <w:kern w:val="0"/>
          <w:sz w:val="28"/>
          <w:szCs w:val="28"/>
          <w:lang w:val="x-none" w:eastAsia="x-none"/>
        </w:rPr>
        <w:tab/>
        <w:t>На основании ст. 21, ст. 46 Устава Подосиновского муниципального района Кировской области  Подосиновская районная Дума РЕШИЛА:</w:t>
      </w:r>
    </w:p>
    <w:p w:rsidR="000063F6" w:rsidRPr="000063F6" w:rsidRDefault="000063F6" w:rsidP="000063F6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val="x-none" w:eastAsia="x-none"/>
        </w:rPr>
      </w:pPr>
      <w:r w:rsidRPr="000063F6">
        <w:rPr>
          <w:rFonts w:eastAsia="Times New Roman"/>
          <w:kern w:val="0"/>
          <w:sz w:val="28"/>
          <w:szCs w:val="28"/>
          <w:lang w:val="x-none" w:eastAsia="x-none"/>
        </w:rPr>
        <w:t xml:space="preserve">1. Внести  в  решение  Подосиновской районной Думы  от  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20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>.12.202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4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 xml:space="preserve">   № 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46/168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 xml:space="preserve"> «О бюджете Подосиновского района на 202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5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 xml:space="preserve"> год и на плановый период 202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6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 xml:space="preserve"> и 202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7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 xml:space="preserve"> годов» (далее – решение) следующие изменения и дополнения:</w:t>
      </w:r>
    </w:p>
    <w:p w:rsidR="000063F6" w:rsidRPr="000063F6" w:rsidRDefault="000063F6" w:rsidP="000063F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0063F6">
        <w:rPr>
          <w:rFonts w:eastAsia="Times New Roman"/>
          <w:kern w:val="0"/>
          <w:sz w:val="28"/>
          <w:szCs w:val="28"/>
          <w:lang w:val="x-none" w:eastAsia="x-none"/>
        </w:rPr>
        <w:t>1.1. Приложение 1 утвердить в новой редакции. Прилагается.</w:t>
      </w:r>
    </w:p>
    <w:p w:rsidR="000063F6" w:rsidRPr="000063F6" w:rsidRDefault="000063F6" w:rsidP="000063F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1.2. Приложение 5 утвердить в новой редакции. Прилагается.</w:t>
      </w:r>
      <w:r w:rsidRPr="000063F6">
        <w:rPr>
          <w:rFonts w:eastAsia="Times New Roman"/>
          <w:kern w:val="0"/>
          <w:sz w:val="28"/>
          <w:szCs w:val="28"/>
          <w:lang w:eastAsia="ru-RU"/>
        </w:rPr>
        <w:tab/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1.3. Приложение 6 утвердить в новой редакции. Прилагается.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1.4. Приложение 7 утвердить в новой редакции. Прилагается.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1.5. Приложение 8 утвердить в новой редакции. Прилагается.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1.6. Приложение 9 утвердить в новой редакции. Прилагается.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1.7. Приложение 10 утвердить в новой редакции. Прилагается.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1.8. В абзаце втором подпункта 13.3 цифры «35538,8» заменить цифрами «35279,1».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1.9. В абзаце третьем подпункта 13.3 цифры «2727,4» заменить цифрами «2987,2».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 xml:space="preserve">1.10. В подпункте 15.1 решения цифры «37091,4» заменить цифрами «40092,2». 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1.11. В подпункте 15.3 решения цифры «2727,4» заменить цифрами «2987,2».</w:t>
      </w:r>
    </w:p>
    <w:p w:rsidR="000063F6" w:rsidRPr="000063F6" w:rsidRDefault="000063F6" w:rsidP="000063F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1.12. Пункт 15 дополнить подпунктом 15.4 следующего содержания:</w:t>
      </w:r>
    </w:p>
    <w:p w:rsidR="000063F6" w:rsidRPr="000063F6" w:rsidRDefault="000063F6" w:rsidP="000063F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lastRenderedPageBreak/>
        <w:t>«15.4. Иные межбюджетные трансферты бюджетам поселений на поощрение муниципальных управленческих команд на 2025 год в сумме 375,0 тыс. рублей</w:t>
      </w:r>
      <w:proofErr w:type="gramStart"/>
      <w:r w:rsidRPr="000063F6">
        <w:rPr>
          <w:rFonts w:eastAsia="Times New Roman"/>
          <w:kern w:val="0"/>
          <w:sz w:val="28"/>
          <w:szCs w:val="28"/>
          <w:lang w:eastAsia="ru-RU"/>
        </w:rPr>
        <w:t>.».</w:t>
      </w:r>
      <w:proofErr w:type="gramEnd"/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1.13. Приложение 12 утвердить в новой редакции. Прилагается.</w:t>
      </w:r>
      <w:r w:rsidRPr="000063F6">
        <w:rPr>
          <w:rFonts w:eastAsia="Times New Roman"/>
          <w:kern w:val="0"/>
          <w:sz w:val="28"/>
          <w:szCs w:val="28"/>
          <w:lang w:eastAsia="ru-RU"/>
        </w:rPr>
        <w:tab/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1.14. Приложение 14 утвердить в новой редакции. Прилагается.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1.15. Приложение 15 утвердить в новой редакции. Прилагается.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1.16. Приложение 16 утвердить в новой редакции. Прилагается.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1.17. Приложение 17 утвердить в новой редакции. Прилагается.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1.18. Пункт 20 решения изложить в новой редакции:</w:t>
      </w:r>
    </w:p>
    <w:p w:rsidR="000063F6" w:rsidRPr="000063F6" w:rsidRDefault="000063F6" w:rsidP="000063F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0063F6">
        <w:rPr>
          <w:rFonts w:eastAsia="Times New Roman"/>
          <w:b/>
          <w:kern w:val="0"/>
          <w:sz w:val="28"/>
          <w:szCs w:val="28"/>
          <w:lang w:val="x-none" w:eastAsia="x-none"/>
        </w:rPr>
        <w:t>«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>Установить верхний предел муниципального внутреннего долга Подосиновского района на 1 января 202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6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5000,0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 xml:space="preserve"> тыс. рублей, в том числе верхний предел долга по муниципальным гарантиям в сумме 0 тыс. рублей; на 1 января 202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7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5000,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>0 тыс. рублей, в том числе верхний предел долга по муниципальным гарантиям в сумме 0 тыс. рублей; на 1 января 202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8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</w:t>
      </w:r>
      <w:r w:rsidRPr="000063F6">
        <w:rPr>
          <w:rFonts w:eastAsia="Times New Roman"/>
          <w:kern w:val="0"/>
          <w:sz w:val="28"/>
          <w:szCs w:val="28"/>
          <w:lang w:eastAsia="x-none"/>
        </w:rPr>
        <w:t>5000,</w:t>
      </w:r>
      <w:r w:rsidRPr="000063F6">
        <w:rPr>
          <w:rFonts w:eastAsia="Times New Roman"/>
          <w:kern w:val="0"/>
          <w:sz w:val="28"/>
          <w:szCs w:val="28"/>
          <w:lang w:val="x-none" w:eastAsia="x-none"/>
        </w:rPr>
        <w:t>0 тыс. рублей, в том числе верхний предел долга по муниципальным гарантиям в сумме 0 тыс. рублей.</w:t>
      </w:r>
    </w:p>
    <w:p w:rsidR="000063F6" w:rsidRPr="000063F6" w:rsidRDefault="000063F6" w:rsidP="000063F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val="x-none" w:eastAsia="ru-RU"/>
        </w:rPr>
        <w:t>Установить, что муниципальные гарантии Подосиновского района в 202</w:t>
      </w:r>
      <w:r w:rsidRPr="000063F6">
        <w:rPr>
          <w:rFonts w:eastAsia="Times New Roman"/>
          <w:kern w:val="0"/>
          <w:sz w:val="28"/>
          <w:szCs w:val="28"/>
          <w:lang w:eastAsia="ru-RU"/>
        </w:rPr>
        <w:t>5</w:t>
      </w:r>
      <w:r w:rsidRPr="000063F6">
        <w:rPr>
          <w:rFonts w:eastAsia="Times New Roman"/>
          <w:kern w:val="0"/>
          <w:sz w:val="28"/>
          <w:szCs w:val="28"/>
          <w:lang w:val="x-none" w:eastAsia="ru-RU"/>
        </w:rPr>
        <w:t xml:space="preserve"> – 202</w:t>
      </w:r>
      <w:r w:rsidRPr="000063F6">
        <w:rPr>
          <w:rFonts w:eastAsia="Times New Roman"/>
          <w:kern w:val="0"/>
          <w:sz w:val="28"/>
          <w:szCs w:val="28"/>
          <w:lang w:eastAsia="ru-RU"/>
        </w:rPr>
        <w:t>7</w:t>
      </w:r>
      <w:r w:rsidRPr="000063F6">
        <w:rPr>
          <w:rFonts w:eastAsia="Times New Roman"/>
          <w:kern w:val="0"/>
          <w:sz w:val="28"/>
          <w:szCs w:val="28"/>
          <w:lang w:val="x-none" w:eastAsia="ru-RU"/>
        </w:rPr>
        <w:t xml:space="preserve"> год</w:t>
      </w:r>
      <w:r w:rsidRPr="000063F6">
        <w:rPr>
          <w:rFonts w:eastAsia="Times New Roman"/>
          <w:kern w:val="0"/>
          <w:sz w:val="28"/>
          <w:szCs w:val="28"/>
          <w:lang w:eastAsia="ru-RU"/>
        </w:rPr>
        <w:t>ах</w:t>
      </w:r>
      <w:r w:rsidRPr="000063F6">
        <w:rPr>
          <w:rFonts w:eastAsia="Times New Roman"/>
          <w:kern w:val="0"/>
          <w:sz w:val="28"/>
          <w:szCs w:val="28"/>
          <w:lang w:val="x-none" w:eastAsia="ru-RU"/>
        </w:rPr>
        <w:t xml:space="preserve"> </w:t>
      </w:r>
      <w:r w:rsidRPr="000063F6">
        <w:rPr>
          <w:rFonts w:eastAsia="Times New Roman"/>
          <w:kern w:val="0"/>
          <w:sz w:val="28"/>
          <w:szCs w:val="28"/>
          <w:lang w:eastAsia="ru-RU"/>
        </w:rPr>
        <w:t>не представляются</w:t>
      </w:r>
      <w:r w:rsidRPr="000063F6">
        <w:rPr>
          <w:rFonts w:eastAsia="Times New Roman"/>
          <w:kern w:val="0"/>
          <w:sz w:val="28"/>
          <w:szCs w:val="28"/>
          <w:lang w:val="x-none" w:eastAsia="ru-RU"/>
        </w:rPr>
        <w:t>.</w:t>
      </w:r>
    </w:p>
    <w:p w:rsidR="000063F6" w:rsidRPr="000063F6" w:rsidRDefault="000063F6" w:rsidP="000063F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Утвердить в пределах общего объема расходов бюджета района, установленного приложением 1 настоящего решения, объем бюджетных ассигнований на обслуживание муниципального внутреннего долга Подосиновского района на 2025 год в сумме 53,0 тыс. рублей, на 2026 год 1250,0 тыс. рублей, на 2027 год 1250,0 тыс. рублей.</w:t>
      </w:r>
    </w:p>
    <w:p w:rsidR="000063F6" w:rsidRPr="000063F6" w:rsidRDefault="000063F6" w:rsidP="000063F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Утвердить программу муниципальных внутренних заимствований Подосиновского района на 2025 год согласно приложению 21, на 2026 и 2027 годы согласно приложению 22 к настоящему решению».</w:t>
      </w:r>
      <w:r w:rsidRPr="000063F6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</w:p>
    <w:p w:rsidR="000063F6" w:rsidRPr="000063F6" w:rsidRDefault="000063F6" w:rsidP="000063F6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0063F6">
        <w:rPr>
          <w:rFonts w:eastAsia="Times New Roman"/>
          <w:kern w:val="0"/>
          <w:sz w:val="28"/>
          <w:szCs w:val="28"/>
          <w:lang w:eastAsia="ru-RU"/>
        </w:rPr>
        <w:t>2.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района.</w:t>
      </w:r>
    </w:p>
    <w:p w:rsidR="000063F6" w:rsidRPr="000063F6" w:rsidRDefault="000063F6" w:rsidP="000063F6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0063F6" w:rsidRPr="000063F6" w:rsidRDefault="000063F6" w:rsidP="000063F6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310" w:type="dxa"/>
        <w:tblLook w:val="04A0" w:firstRow="1" w:lastRow="0" w:firstColumn="1" w:lastColumn="0" w:noHBand="0" w:noVBand="1"/>
      </w:tblPr>
      <w:tblGrid>
        <w:gridCol w:w="4207"/>
        <w:gridCol w:w="2835"/>
        <w:gridCol w:w="2268"/>
      </w:tblGrid>
      <w:tr w:rsidR="000063F6" w:rsidRPr="000063F6" w:rsidTr="00097F04">
        <w:tc>
          <w:tcPr>
            <w:tcW w:w="7042" w:type="dxa"/>
            <w:gridSpan w:val="2"/>
            <w:shd w:val="clear" w:color="auto" w:fill="auto"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Председатель</w:t>
            </w:r>
          </w:p>
          <w:p w:rsidR="000063F6" w:rsidRPr="000063F6" w:rsidRDefault="000063F6" w:rsidP="000063F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Подосиновской районной Думы    А.И. Третьяков</w:t>
            </w:r>
          </w:p>
        </w:tc>
        <w:tc>
          <w:tcPr>
            <w:tcW w:w="2268" w:type="dxa"/>
            <w:shd w:val="clear" w:color="auto" w:fill="auto"/>
          </w:tcPr>
          <w:p w:rsidR="000063F6" w:rsidRPr="000063F6" w:rsidRDefault="000063F6" w:rsidP="000063F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0063F6" w:rsidRPr="000063F6" w:rsidRDefault="000063F6" w:rsidP="000063F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0063F6" w:rsidRPr="000063F6" w:rsidTr="00097F04">
        <w:tc>
          <w:tcPr>
            <w:tcW w:w="4207" w:type="dxa"/>
            <w:shd w:val="clear" w:color="auto" w:fill="auto"/>
          </w:tcPr>
          <w:p w:rsidR="000063F6" w:rsidRPr="000063F6" w:rsidRDefault="000063F6" w:rsidP="000063F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0063F6" w:rsidRPr="000063F6" w:rsidRDefault="000063F6" w:rsidP="000063F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0063F6" w:rsidRPr="000063F6" w:rsidRDefault="000063F6" w:rsidP="000063F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0063F6" w:rsidRPr="000063F6" w:rsidTr="00097F04">
        <w:tc>
          <w:tcPr>
            <w:tcW w:w="7042" w:type="dxa"/>
            <w:gridSpan w:val="2"/>
            <w:shd w:val="clear" w:color="auto" w:fill="auto"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Глава </w:t>
            </w:r>
          </w:p>
          <w:p w:rsidR="000063F6" w:rsidRPr="000063F6" w:rsidRDefault="000063F6" w:rsidP="000063F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 района    Д.В. Копосов</w:t>
            </w:r>
          </w:p>
        </w:tc>
        <w:tc>
          <w:tcPr>
            <w:tcW w:w="2268" w:type="dxa"/>
            <w:shd w:val="clear" w:color="auto" w:fill="auto"/>
          </w:tcPr>
          <w:p w:rsidR="000063F6" w:rsidRPr="000063F6" w:rsidRDefault="000063F6" w:rsidP="000063F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0063F6" w:rsidRPr="000063F6" w:rsidRDefault="000063F6" w:rsidP="000063F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0063F6" w:rsidRPr="000063F6" w:rsidRDefault="000063F6" w:rsidP="000063F6">
      <w:pPr>
        <w:widowControl/>
        <w:tabs>
          <w:tab w:val="left" w:pos="709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0063F6" w:rsidRPr="000063F6" w:rsidRDefault="000063F6" w:rsidP="000063F6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x-none"/>
        </w:rPr>
      </w:pPr>
    </w:p>
    <w:p w:rsidR="00EB164F" w:rsidRDefault="00EB164F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164F" w:rsidRDefault="00EB164F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989" w:type="dxa"/>
        <w:tblInd w:w="93" w:type="dxa"/>
        <w:tblLook w:val="04A0" w:firstRow="1" w:lastRow="0" w:firstColumn="1" w:lastColumn="0" w:noHBand="0" w:noVBand="1"/>
      </w:tblPr>
      <w:tblGrid>
        <w:gridCol w:w="594"/>
        <w:gridCol w:w="5375"/>
        <w:gridCol w:w="1340"/>
        <w:gridCol w:w="1340"/>
        <w:gridCol w:w="1340"/>
      </w:tblGrid>
      <w:tr w:rsidR="000063F6" w:rsidRPr="000063F6" w:rsidTr="00097F04">
        <w:trPr>
          <w:trHeight w:val="1260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Приложение 1                                                                                                 к решению                                                                                                                                                        Подосиновской районной Думы                                                               от 10.10.2025 № 54/202</w:t>
            </w:r>
          </w:p>
        </w:tc>
      </w:tr>
      <w:tr w:rsidR="000063F6" w:rsidRPr="000063F6" w:rsidTr="00097F04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0063F6" w:rsidRPr="000063F6" w:rsidTr="00097F04">
        <w:trPr>
          <w:trHeight w:val="375"/>
        </w:trPr>
        <w:tc>
          <w:tcPr>
            <w:tcW w:w="99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Основные характеристики</w:t>
            </w:r>
            <w:r w:rsidRPr="000063F6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бюджета Подосиновского района Кировской области на 2025 год и на плановый период 2026 и 2027 годов</w:t>
            </w:r>
          </w:p>
        </w:tc>
      </w:tr>
      <w:tr w:rsidR="000063F6" w:rsidRPr="000063F6" w:rsidTr="00097F04">
        <w:trPr>
          <w:trHeight w:val="379"/>
        </w:trPr>
        <w:tc>
          <w:tcPr>
            <w:tcW w:w="99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</w:tr>
      <w:tr w:rsidR="000063F6" w:rsidRPr="000063F6" w:rsidTr="00097F04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0063F6" w:rsidRPr="000063F6" w:rsidTr="00097F04">
        <w:trPr>
          <w:trHeight w:val="37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Наименование основных характеристик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Сумма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рублей)</w:t>
            </w:r>
          </w:p>
        </w:tc>
      </w:tr>
      <w:tr w:rsidR="000063F6" w:rsidRPr="000063F6" w:rsidTr="00097F04">
        <w:trPr>
          <w:trHeight w:val="69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2027 год</w:t>
            </w:r>
          </w:p>
        </w:tc>
      </w:tr>
      <w:tr w:rsidR="000063F6" w:rsidRPr="000063F6" w:rsidTr="00097F04">
        <w:trPr>
          <w:trHeight w:val="6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Общий объем доходов бюджета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478515,1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451184,2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455869,1</w:t>
            </w:r>
          </w:p>
        </w:tc>
      </w:tr>
      <w:tr w:rsidR="000063F6" w:rsidRPr="000063F6" w:rsidTr="00097F04">
        <w:trPr>
          <w:trHeight w:val="64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Общий объем расходов бюджета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490321,3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457184,2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463369,1</w:t>
            </w:r>
          </w:p>
        </w:tc>
      </w:tr>
      <w:tr w:rsidR="000063F6" w:rsidRPr="000063F6" w:rsidTr="00097F04">
        <w:trPr>
          <w:trHeight w:val="4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3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Дефицит (профицит) бюджета района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-11806,2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-6000,0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63F6" w:rsidRPr="000063F6" w:rsidRDefault="000063F6" w:rsidP="000063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0063F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-7500,0</w:t>
            </w:r>
          </w:p>
        </w:tc>
      </w:tr>
    </w:tbl>
    <w:p w:rsidR="000063F6" w:rsidRDefault="000063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  <w:gridCol w:w="3709"/>
      </w:tblGrid>
      <w:tr w:rsidR="00097F04" w:rsidTr="006D5CA2">
        <w:tc>
          <w:tcPr>
            <w:tcW w:w="6061" w:type="dxa"/>
          </w:tcPr>
          <w:p w:rsidR="00097F04" w:rsidRDefault="00097F04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709" w:type="dxa"/>
          </w:tcPr>
          <w:p w:rsidR="00097F04" w:rsidRPr="00097F04" w:rsidRDefault="00097F04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097F04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5                                                                                                                                            к решению                                                                                                                                    Подосиновской районной Думы                                                                                                 от  10.10.2025 № 54/202                                                                                                </w:t>
            </w:r>
          </w:p>
        </w:tc>
      </w:tr>
    </w:tbl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567"/>
        <w:gridCol w:w="5528"/>
        <w:gridCol w:w="1843"/>
      </w:tblGrid>
      <w:tr w:rsidR="00097F04" w:rsidRPr="00097F04" w:rsidTr="00097F04">
        <w:trPr>
          <w:trHeight w:val="1050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097F04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Объемы поступления доходов бюджета района по налоговым и неналоговым доходам по статьям, объемы безвозмездных поступлений по подстатьям классификации доходов бюджетов, прогнозируемые на 2025 год</w:t>
            </w:r>
          </w:p>
        </w:tc>
      </w:tr>
      <w:tr w:rsidR="00097F04" w:rsidRPr="00097F04" w:rsidTr="00097F04">
        <w:trPr>
          <w:trHeight w:val="13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097F04" w:rsidRPr="00097F04" w:rsidTr="006D5CA2">
        <w:trPr>
          <w:trHeight w:val="409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</w:tr>
      <w:tr w:rsidR="00097F04" w:rsidRPr="00097F04" w:rsidTr="00097F04">
        <w:trPr>
          <w:trHeight w:val="5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97F04">
              <w:rPr>
                <w:rFonts w:eastAsia="Times New Roman"/>
                <w:kern w:val="0"/>
                <w:sz w:val="22"/>
                <w:szCs w:val="22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97F04">
              <w:rPr>
                <w:rFonts w:eastAsia="Times New Roman"/>
                <w:kern w:val="0"/>
                <w:sz w:val="22"/>
                <w:szCs w:val="22"/>
                <w:lang w:eastAsia="ru-RU"/>
              </w:rPr>
              <w:t>Наименование дохода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097F04">
              <w:rPr>
                <w:rFonts w:eastAsia="Times New Roman"/>
                <w:kern w:val="0"/>
                <w:sz w:val="22"/>
                <w:szCs w:val="22"/>
                <w:lang w:eastAsia="ru-RU"/>
              </w:rPr>
              <w:t>Сумма</w:t>
            </w:r>
            <w:r w:rsidRPr="00097F04">
              <w:rPr>
                <w:rFonts w:eastAsia="Times New Roman"/>
                <w:kern w:val="0"/>
                <w:sz w:val="22"/>
                <w:szCs w:val="22"/>
                <w:lang w:eastAsia="ru-RU"/>
              </w:rPr>
              <w:br/>
              <w:t>(тыс. рублей)</w:t>
            </w:r>
          </w:p>
        </w:tc>
      </w:tr>
      <w:tr w:rsidR="00097F04" w:rsidRPr="00097F04" w:rsidTr="006D5CA2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162 677,9</w:t>
            </w:r>
          </w:p>
        </w:tc>
      </w:tr>
      <w:tr w:rsidR="00097F04" w:rsidRPr="00097F04" w:rsidTr="006D5CA2">
        <w:trPr>
          <w:trHeight w:val="2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000 1 01 00000 00 0000 000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41 657,2</w:t>
            </w:r>
          </w:p>
        </w:tc>
      </w:tr>
      <w:tr w:rsidR="00097F04" w:rsidRPr="00097F04" w:rsidTr="006D5CA2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41 657,2</w:t>
            </w:r>
          </w:p>
        </w:tc>
      </w:tr>
      <w:tr w:rsidR="00097F04" w:rsidRPr="00097F04" w:rsidTr="006D5CA2">
        <w:trPr>
          <w:trHeight w:val="5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000 1 03 00000 00 0000 000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6 414,0</w:t>
            </w:r>
          </w:p>
        </w:tc>
      </w:tr>
      <w:tr w:rsidR="00097F04" w:rsidRPr="00097F04" w:rsidTr="006D5CA2">
        <w:trPr>
          <w:trHeight w:val="5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000 1 03 02000 01 0000 110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6 414,0</w:t>
            </w:r>
          </w:p>
        </w:tc>
      </w:tr>
      <w:tr w:rsidR="00097F04" w:rsidRPr="00097F04" w:rsidTr="006D5CA2">
        <w:trPr>
          <w:trHeight w:val="33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000 1 05 00000 00 0000 000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88 958,5</w:t>
            </w:r>
          </w:p>
        </w:tc>
      </w:tr>
      <w:tr w:rsidR="00097F04" w:rsidRPr="00097F04" w:rsidTr="006D5CA2">
        <w:trPr>
          <w:trHeight w:val="5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000 1 05 01000 00 0000 110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86 010,0</w:t>
            </w:r>
          </w:p>
        </w:tc>
      </w:tr>
      <w:tr w:rsidR="00097F04" w:rsidRPr="00097F04" w:rsidTr="006D5CA2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000 1 05 03000 01 0000 110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48,5</w:t>
            </w:r>
          </w:p>
        </w:tc>
      </w:tr>
      <w:tr w:rsidR="00097F04" w:rsidRPr="00097F04" w:rsidTr="006D5CA2">
        <w:trPr>
          <w:trHeight w:val="52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000 1 05 04000 02 0000 110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2 900,0</w:t>
            </w:r>
          </w:p>
        </w:tc>
      </w:tr>
      <w:tr w:rsidR="00097F04" w:rsidRPr="00097F04" w:rsidTr="006D5CA2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000 1 06 00000 00 0000 000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НАЛОГИ НА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4 661,0</w:t>
            </w:r>
          </w:p>
        </w:tc>
      </w:tr>
      <w:tr w:rsidR="00097F04" w:rsidRPr="00097F04" w:rsidTr="006D5CA2">
        <w:trPr>
          <w:trHeight w:val="34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000 1 06 02000 02 0000 110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4 661,0</w:t>
            </w:r>
          </w:p>
        </w:tc>
      </w:tr>
      <w:tr w:rsidR="00097F04" w:rsidRPr="00097F04" w:rsidTr="006D5CA2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000 1 08 00000 00 0000 000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1 670,0</w:t>
            </w:r>
          </w:p>
        </w:tc>
      </w:tr>
      <w:tr w:rsidR="00097F04" w:rsidRPr="00097F04" w:rsidTr="006D5CA2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000 1 08 03000 01 0000 110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1 670,0</w:t>
            </w:r>
          </w:p>
        </w:tc>
      </w:tr>
      <w:tr w:rsidR="00097F04" w:rsidRPr="00097F04" w:rsidTr="006D5CA2">
        <w:trPr>
          <w:trHeight w:val="6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000 1 11 00000 00 0000 000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1 991,3</w:t>
            </w:r>
          </w:p>
        </w:tc>
      </w:tr>
      <w:tr w:rsidR="00097F04" w:rsidRPr="00097F04" w:rsidTr="006D5CA2">
        <w:trPr>
          <w:trHeight w:val="1253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000 1 11 05000 00 0000 120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1 857,0</w:t>
            </w:r>
          </w:p>
        </w:tc>
      </w:tr>
      <w:tr w:rsidR="00097F04" w:rsidRPr="00097F04" w:rsidTr="006D5CA2">
        <w:trPr>
          <w:trHeight w:val="14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000 1 11 09000 00 0000 120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134,3</w:t>
            </w:r>
          </w:p>
        </w:tc>
      </w:tr>
      <w:tr w:rsidR="00097F04" w:rsidRPr="00097F04" w:rsidTr="006D5CA2">
        <w:trPr>
          <w:trHeight w:val="42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000 1 12 00000 00 0000 000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1 400,8</w:t>
            </w:r>
          </w:p>
        </w:tc>
      </w:tr>
      <w:tr w:rsidR="00097F04" w:rsidRPr="00097F04" w:rsidTr="006D5CA2">
        <w:trPr>
          <w:trHeight w:val="237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000 1 12 01000 01 0000 120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1 400,8</w:t>
            </w:r>
          </w:p>
        </w:tc>
      </w:tr>
      <w:tr w:rsidR="00097F04" w:rsidRPr="00097F04" w:rsidTr="006D5CA2">
        <w:trPr>
          <w:trHeight w:val="42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000 1 13 00000 00 0000 000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11 568,6</w:t>
            </w:r>
          </w:p>
        </w:tc>
      </w:tr>
      <w:tr w:rsidR="00097F04" w:rsidRPr="00097F04" w:rsidTr="006D5CA2">
        <w:trPr>
          <w:trHeight w:val="22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000 1 13 01000 00 0000 130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 xml:space="preserve">Доходы от оказания платных услуг (работ)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11 058,6</w:t>
            </w:r>
          </w:p>
        </w:tc>
      </w:tr>
      <w:tr w:rsidR="00097F04" w:rsidRPr="00097F04" w:rsidTr="006D5CA2">
        <w:trPr>
          <w:trHeight w:val="14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000 1 13 02000 00 0000 130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510,0</w:t>
            </w:r>
          </w:p>
        </w:tc>
      </w:tr>
      <w:tr w:rsidR="00097F04" w:rsidRPr="00097F04" w:rsidTr="006D5CA2">
        <w:trPr>
          <w:trHeight w:val="4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000 1 14 00000 00 0000 000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1 154,9</w:t>
            </w:r>
          </w:p>
        </w:tc>
      </w:tr>
      <w:tr w:rsidR="00097F04" w:rsidRPr="00097F04" w:rsidTr="006D5CA2">
        <w:trPr>
          <w:trHeight w:val="1409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267,0</w:t>
            </w:r>
          </w:p>
        </w:tc>
      </w:tr>
      <w:tr w:rsidR="00097F04" w:rsidRPr="00097F04" w:rsidTr="006D5CA2">
        <w:trPr>
          <w:trHeight w:val="140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000 1 14 02053 05 0000 410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267,0</w:t>
            </w:r>
          </w:p>
        </w:tc>
      </w:tr>
      <w:tr w:rsidR="00097F04" w:rsidRPr="00097F04" w:rsidTr="006D5CA2">
        <w:trPr>
          <w:trHeight w:val="4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000 1 14 06000 00 0000 430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887,9</w:t>
            </w:r>
          </w:p>
        </w:tc>
      </w:tr>
      <w:tr w:rsidR="00097F04" w:rsidRPr="00097F04" w:rsidTr="006D5CA2">
        <w:trPr>
          <w:trHeight w:val="94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000 1 14 06010 00 0000 430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887,9</w:t>
            </w:r>
          </w:p>
        </w:tc>
      </w:tr>
      <w:tr w:rsidR="00097F04" w:rsidRPr="00097F04" w:rsidTr="006D5CA2">
        <w:trPr>
          <w:trHeight w:val="2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000 1 16 00000 00 0000 000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2 951,6</w:t>
            </w:r>
          </w:p>
        </w:tc>
      </w:tr>
      <w:tr w:rsidR="00097F04" w:rsidRPr="00097F04" w:rsidTr="006D5CA2">
        <w:trPr>
          <w:trHeight w:val="52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000 1 16 01000 01 0000 140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851,6</w:t>
            </w:r>
          </w:p>
        </w:tc>
      </w:tr>
      <w:tr w:rsidR="00097F04" w:rsidRPr="00097F04" w:rsidTr="006D5CA2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000 1 16 10000 00 0000 140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2 100,0</w:t>
            </w:r>
          </w:p>
        </w:tc>
      </w:tr>
      <w:tr w:rsidR="00097F04" w:rsidRPr="00097F04" w:rsidTr="006D5CA2">
        <w:trPr>
          <w:trHeight w:val="2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000 1 17 00000 00 0000 000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097F04" w:rsidRPr="00097F04" w:rsidTr="006D5CA2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000 1 17 15000 00 0000 150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Инициативные платежи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097F04" w:rsidRPr="00097F04" w:rsidTr="006D5CA2">
        <w:trPr>
          <w:trHeight w:val="40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000 1 17 15030 05 0000 150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097F04" w:rsidRPr="00097F04" w:rsidTr="006D5CA2">
        <w:trPr>
          <w:trHeight w:val="2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315 837,2</w:t>
            </w:r>
          </w:p>
        </w:tc>
      </w:tr>
      <w:tr w:rsidR="00097F04" w:rsidRPr="00097F04" w:rsidTr="006D5CA2">
        <w:trPr>
          <w:trHeight w:val="5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318 648,7</w:t>
            </w:r>
          </w:p>
        </w:tc>
      </w:tr>
      <w:tr w:rsidR="00097F04" w:rsidRPr="00097F04" w:rsidTr="006D5CA2">
        <w:trPr>
          <w:trHeight w:val="42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000 2 02 10000 00 0000 150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75 170,6</w:t>
            </w:r>
          </w:p>
        </w:tc>
      </w:tr>
      <w:tr w:rsidR="00097F04" w:rsidRPr="00097F04" w:rsidTr="006D5CA2">
        <w:trPr>
          <w:trHeight w:val="2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000 2 02 15001 00 0000 150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74 088,0</w:t>
            </w:r>
          </w:p>
        </w:tc>
      </w:tr>
      <w:tr w:rsidR="00097F04" w:rsidRPr="00097F04" w:rsidTr="006D5CA2">
        <w:trPr>
          <w:trHeight w:val="75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912 2 02 15001 05 0000 150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74 088,0</w:t>
            </w:r>
          </w:p>
        </w:tc>
      </w:tr>
      <w:tr w:rsidR="00097F04" w:rsidRPr="00097F04" w:rsidTr="006D5CA2">
        <w:trPr>
          <w:trHeight w:val="459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000 2 02 16549 00 0000 150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Дотации (гранты) бюджетам за достижение показателей деятельности органов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1 082,6</w:t>
            </w:r>
          </w:p>
        </w:tc>
      </w:tr>
      <w:tr w:rsidR="00097F04" w:rsidRPr="00097F04" w:rsidTr="006D5CA2">
        <w:trPr>
          <w:trHeight w:val="5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912 2 02 16549 05 0000 150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1 082,6</w:t>
            </w:r>
          </w:p>
        </w:tc>
      </w:tr>
      <w:tr w:rsidR="00097F04" w:rsidRPr="00097F04" w:rsidTr="006D5CA2">
        <w:trPr>
          <w:trHeight w:val="5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000 2 02 20000 00 0000 150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138 771,9</w:t>
            </w:r>
          </w:p>
        </w:tc>
      </w:tr>
      <w:tr w:rsidR="00097F04" w:rsidRPr="00097F04" w:rsidTr="006D5CA2">
        <w:trPr>
          <w:trHeight w:val="130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000 2 02 20216 00 0000 150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29 911,0</w:t>
            </w:r>
          </w:p>
        </w:tc>
      </w:tr>
      <w:tr w:rsidR="00097F04" w:rsidRPr="00097F04" w:rsidTr="006D5CA2">
        <w:trPr>
          <w:trHeight w:val="12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936 2 02 20216 05 0000 150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29 911,0</w:t>
            </w:r>
          </w:p>
        </w:tc>
      </w:tr>
      <w:tr w:rsidR="00097F04" w:rsidRPr="00097F04" w:rsidTr="006D5CA2">
        <w:trPr>
          <w:trHeight w:val="105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000 2 02 25179 00 0000 150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672,2</w:t>
            </w:r>
          </w:p>
        </w:tc>
      </w:tr>
      <w:tr w:rsidR="00097F04" w:rsidRPr="00097F04" w:rsidTr="006D5CA2">
        <w:trPr>
          <w:trHeight w:val="112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903 2 02 25179 05 0000 150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672,2</w:t>
            </w:r>
          </w:p>
        </w:tc>
      </w:tr>
      <w:tr w:rsidR="00097F04" w:rsidRPr="00097F04" w:rsidTr="006D5CA2">
        <w:trPr>
          <w:trHeight w:val="102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000 2 02 25304 00 0000 150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864,0</w:t>
            </w:r>
          </w:p>
        </w:tc>
      </w:tr>
      <w:tr w:rsidR="00097F04" w:rsidRPr="00097F04" w:rsidTr="006D5CA2">
        <w:trPr>
          <w:trHeight w:val="1067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903 2 02 25304 05 0000 150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864,0</w:t>
            </w:r>
          </w:p>
        </w:tc>
      </w:tr>
      <w:tr w:rsidR="00097F04" w:rsidRPr="00097F04" w:rsidTr="006D5CA2">
        <w:trPr>
          <w:trHeight w:val="60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000 2 02 25467 00 0000 150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910,0</w:t>
            </w:r>
          </w:p>
        </w:tc>
      </w:tr>
      <w:tr w:rsidR="00097F04" w:rsidRPr="00097F04" w:rsidTr="006D5CA2">
        <w:trPr>
          <w:trHeight w:val="102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936 2 02 25467 05 0000 150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910,0</w:t>
            </w:r>
          </w:p>
        </w:tc>
      </w:tr>
      <w:tr w:rsidR="00097F04" w:rsidRPr="00097F04" w:rsidTr="006D5CA2">
        <w:trPr>
          <w:trHeight w:val="5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000 2 02 25497 00 0000 150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1 209,6</w:t>
            </w:r>
          </w:p>
        </w:tc>
      </w:tr>
      <w:tr w:rsidR="00097F04" w:rsidRPr="00097F04" w:rsidTr="006D5CA2">
        <w:trPr>
          <w:trHeight w:val="52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936 2 02 25497 05 0000 150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1 209,6</w:t>
            </w:r>
          </w:p>
        </w:tc>
      </w:tr>
      <w:tr w:rsidR="00097F04" w:rsidRPr="00097F04" w:rsidTr="006D5CA2">
        <w:trPr>
          <w:trHeight w:val="47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000 2 02 25511 00 0000 150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194,2</w:t>
            </w:r>
          </w:p>
        </w:tc>
      </w:tr>
      <w:tr w:rsidR="00097F04" w:rsidRPr="00097F04" w:rsidTr="006D5CA2">
        <w:trPr>
          <w:trHeight w:val="5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936 2 02 25511 05 0000 150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194,2</w:t>
            </w:r>
          </w:p>
        </w:tc>
      </w:tr>
      <w:tr w:rsidR="00097F04" w:rsidRPr="00097F04" w:rsidTr="006D5CA2">
        <w:trPr>
          <w:trHeight w:val="279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000 2 02 25519 00 0000 150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73,9</w:t>
            </w:r>
          </w:p>
        </w:tc>
      </w:tr>
      <w:tr w:rsidR="00097F04" w:rsidRPr="00097F04" w:rsidTr="006D5CA2">
        <w:trPr>
          <w:trHeight w:val="41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936 2 02 25519 05 0000 150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73,9</w:t>
            </w:r>
          </w:p>
        </w:tc>
      </w:tr>
      <w:tr w:rsidR="00097F04" w:rsidRPr="00097F04" w:rsidTr="006D5CA2">
        <w:trPr>
          <w:trHeight w:val="219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000 2 02 29999 00 0000 150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104 937,0</w:t>
            </w:r>
          </w:p>
        </w:tc>
      </w:tr>
      <w:tr w:rsidR="00097F04" w:rsidRPr="00097F04" w:rsidTr="006D5CA2">
        <w:trPr>
          <w:trHeight w:val="26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903 2 02 29999 05 0000 150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7 435,4</w:t>
            </w:r>
          </w:p>
        </w:tc>
      </w:tr>
      <w:tr w:rsidR="00097F04" w:rsidRPr="00097F04" w:rsidTr="006D5CA2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912 2 02 29999 05 0000 150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97 445,1</w:t>
            </w:r>
          </w:p>
        </w:tc>
      </w:tr>
      <w:tr w:rsidR="00097F04" w:rsidRPr="00097F04" w:rsidTr="006D5CA2">
        <w:trPr>
          <w:trHeight w:val="23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936 2 02 29999 05 0000 150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56,5</w:t>
            </w:r>
          </w:p>
        </w:tc>
      </w:tr>
      <w:tr w:rsidR="00097F04" w:rsidRPr="00097F04" w:rsidTr="006D5CA2">
        <w:trPr>
          <w:trHeight w:val="48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000 2 02 30000 00 0000 150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91 645,7</w:t>
            </w:r>
          </w:p>
        </w:tc>
      </w:tr>
      <w:tr w:rsidR="00097F04" w:rsidRPr="00097F04" w:rsidTr="006D5CA2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000 2 02 30024 00 0000 150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15 994,1</w:t>
            </w:r>
          </w:p>
        </w:tc>
      </w:tr>
      <w:tr w:rsidR="00097F04" w:rsidRPr="00097F04" w:rsidTr="006D5CA2">
        <w:trPr>
          <w:trHeight w:val="5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903 2 02 30024 05 0000 150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149,6</w:t>
            </w:r>
          </w:p>
        </w:tc>
      </w:tr>
      <w:tr w:rsidR="00097F04" w:rsidRPr="00097F04" w:rsidTr="006D5CA2">
        <w:trPr>
          <w:trHeight w:val="5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912 2 02 30024 05 0000 150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13 786,0</w:t>
            </w:r>
          </w:p>
        </w:tc>
      </w:tr>
      <w:tr w:rsidR="00097F04" w:rsidRPr="00097F04" w:rsidTr="006D5CA2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936 2 02 30024 05 0000 150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2 058,5</w:t>
            </w:r>
          </w:p>
        </w:tc>
      </w:tr>
      <w:tr w:rsidR="00097F04" w:rsidRPr="00097F04" w:rsidTr="006D5CA2">
        <w:trPr>
          <w:trHeight w:val="8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000 2 02 30027 00 0000 150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3 238,0</w:t>
            </w:r>
          </w:p>
        </w:tc>
      </w:tr>
      <w:tr w:rsidR="00097F04" w:rsidRPr="00097F04" w:rsidTr="006D5CA2">
        <w:trPr>
          <w:trHeight w:val="86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903 2 02 30027 05 0000 150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3 238,0</w:t>
            </w:r>
          </w:p>
        </w:tc>
      </w:tr>
      <w:tr w:rsidR="00097F04" w:rsidRPr="00097F04" w:rsidTr="006D5CA2">
        <w:trPr>
          <w:trHeight w:val="106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000 2 02 30029 00 0000 150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692,0</w:t>
            </w:r>
          </w:p>
        </w:tc>
      </w:tr>
      <w:tr w:rsidR="00097F04" w:rsidRPr="00097F04" w:rsidTr="006D5CA2">
        <w:trPr>
          <w:trHeight w:val="103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903 2 02 30029 05 0000 150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692,0</w:t>
            </w:r>
          </w:p>
        </w:tc>
      </w:tr>
      <w:tr w:rsidR="00097F04" w:rsidRPr="00097F04" w:rsidTr="006D5CA2">
        <w:trPr>
          <w:trHeight w:val="86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000 2 02 35082 00 0000 150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1 881,4</w:t>
            </w:r>
          </w:p>
        </w:tc>
      </w:tr>
      <w:tr w:rsidR="00097F04" w:rsidRPr="00097F04" w:rsidTr="006D5CA2">
        <w:trPr>
          <w:trHeight w:val="92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936 2 02 35082 05 0000 150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1 881,4</w:t>
            </w:r>
          </w:p>
        </w:tc>
      </w:tr>
      <w:tr w:rsidR="00097F04" w:rsidRPr="00097F04" w:rsidTr="006D5CA2">
        <w:trPr>
          <w:trHeight w:val="829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000 2 02 35120 00 0000 150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6,7</w:t>
            </w:r>
          </w:p>
        </w:tc>
      </w:tr>
      <w:tr w:rsidR="00097F04" w:rsidRPr="00097F04" w:rsidTr="006D5CA2">
        <w:trPr>
          <w:trHeight w:val="91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936 2 02 35120 05 0000 150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6,7</w:t>
            </w:r>
          </w:p>
        </w:tc>
      </w:tr>
      <w:tr w:rsidR="00097F04" w:rsidRPr="00097F04" w:rsidTr="006D5CA2">
        <w:trPr>
          <w:trHeight w:val="13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000 2 02 39999 00 0000 150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Прочие субвенции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69 833,5</w:t>
            </w:r>
          </w:p>
        </w:tc>
      </w:tr>
      <w:tr w:rsidR="00097F04" w:rsidRPr="00097F04" w:rsidTr="006D5CA2">
        <w:trPr>
          <w:trHeight w:val="2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903 2 02 39999 05 0000 150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субвенции бюджетам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69 833,5</w:t>
            </w:r>
          </w:p>
        </w:tc>
      </w:tr>
      <w:tr w:rsidR="00097F04" w:rsidRPr="00097F04" w:rsidTr="006D5CA2">
        <w:trPr>
          <w:trHeight w:val="2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000 2 02 40000 00 0000 150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13 060,5</w:t>
            </w:r>
          </w:p>
        </w:tc>
      </w:tr>
      <w:tr w:rsidR="00097F04" w:rsidRPr="00097F04" w:rsidTr="006D5CA2">
        <w:trPr>
          <w:trHeight w:val="228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spacing w:after="240"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000 2 02 45050 00 0000 150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097F04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420,0</w:t>
            </w:r>
          </w:p>
        </w:tc>
      </w:tr>
      <w:tr w:rsidR="00097F04" w:rsidRPr="00097F04" w:rsidTr="006D5CA2">
        <w:trPr>
          <w:trHeight w:val="258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903 2 02 45050 05 0000 150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097F04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420,0</w:t>
            </w:r>
          </w:p>
        </w:tc>
      </w:tr>
      <w:tr w:rsidR="00097F04" w:rsidRPr="00097F04" w:rsidTr="006D5CA2">
        <w:trPr>
          <w:trHeight w:val="177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000 2 02 45303 00 0000 150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7 007,4</w:t>
            </w:r>
          </w:p>
        </w:tc>
      </w:tr>
      <w:tr w:rsidR="00097F04" w:rsidRPr="00097F04" w:rsidTr="006D5CA2">
        <w:trPr>
          <w:trHeight w:val="20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903 2 02 45303 05 0000 150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7 007,4</w:t>
            </w:r>
          </w:p>
        </w:tc>
      </w:tr>
      <w:tr w:rsidR="00097F04" w:rsidRPr="00097F04" w:rsidTr="006D5CA2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000 2 02 49999 00 0000 150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5 633,1</w:t>
            </w:r>
          </w:p>
        </w:tc>
      </w:tr>
      <w:tr w:rsidR="00097F04" w:rsidRPr="00097F04" w:rsidTr="006D5CA2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903 2 02 49999 05 0000 150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1 245,6</w:t>
            </w:r>
          </w:p>
        </w:tc>
      </w:tr>
      <w:tr w:rsidR="00097F04" w:rsidRPr="00097F04" w:rsidTr="006D5CA2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936 2 02 49999 05 0000 150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4 387,5</w:t>
            </w:r>
          </w:p>
        </w:tc>
      </w:tr>
      <w:tr w:rsidR="00097F04" w:rsidRPr="00097F04" w:rsidTr="006D5CA2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000 2 07 00000 00 0000 150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574,6</w:t>
            </w:r>
          </w:p>
        </w:tc>
      </w:tr>
      <w:tr w:rsidR="00097F04" w:rsidRPr="00097F04" w:rsidTr="006D5CA2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000 2 07 05030 05 0000 150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574,6</w:t>
            </w:r>
          </w:p>
        </w:tc>
      </w:tr>
      <w:tr w:rsidR="00097F04" w:rsidRPr="00097F04" w:rsidTr="006D5CA2">
        <w:trPr>
          <w:trHeight w:val="48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903 2 07 05030 05 0000 150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097F04" w:rsidRPr="00097F04" w:rsidTr="006D5CA2">
        <w:trPr>
          <w:trHeight w:val="46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936 2 07 05030 05 0000 150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324,6</w:t>
            </w:r>
          </w:p>
        </w:tc>
      </w:tr>
      <w:tr w:rsidR="00097F04" w:rsidRPr="00097F04" w:rsidTr="006D5CA2">
        <w:trPr>
          <w:trHeight w:val="601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000 2 19 00000 00 0000 000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-3 386,1</w:t>
            </w:r>
          </w:p>
        </w:tc>
      </w:tr>
      <w:tr w:rsidR="00097F04" w:rsidRPr="00097F04" w:rsidTr="006D5CA2">
        <w:trPr>
          <w:trHeight w:val="6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000 2 19 05000 05 0000 150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-3 386,1</w:t>
            </w:r>
          </w:p>
        </w:tc>
      </w:tr>
      <w:tr w:rsidR="00097F04" w:rsidRPr="00097F04" w:rsidTr="006D5CA2">
        <w:trPr>
          <w:trHeight w:val="60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903 2 19 60010 05 0000 150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-3 386,1</w:t>
            </w:r>
          </w:p>
        </w:tc>
      </w:tr>
      <w:tr w:rsidR="00097F04" w:rsidRPr="00097F04" w:rsidTr="006D5CA2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097F04">
              <w:rPr>
                <w:rFonts w:eastAsia="Times New Roman"/>
                <w:kern w:val="0"/>
                <w:sz w:val="20"/>
                <w:lang w:eastAsia="ru-RU"/>
              </w:rPr>
              <w:t>ВСЕГО ДОХОДОВ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7F04" w:rsidRPr="00097F04" w:rsidRDefault="00097F04" w:rsidP="00097F04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097F04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478 515,1</w:t>
            </w:r>
          </w:p>
        </w:tc>
      </w:tr>
    </w:tbl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686"/>
      </w:tblGrid>
      <w:tr w:rsidR="00F82BCB" w:rsidTr="00F82BCB">
        <w:tc>
          <w:tcPr>
            <w:tcW w:w="6237" w:type="dxa"/>
          </w:tcPr>
          <w:p w:rsidR="00F82BCB" w:rsidRDefault="00F82BC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F82BCB" w:rsidRPr="00097F04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097F04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>6</w:t>
            </w:r>
            <w:r w:rsidRPr="00097F04">
              <w:rPr>
                <w:rFonts w:eastAsia="Times New Roman"/>
                <w:kern w:val="0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к решению                                                                                                                                    Подосиновской районной Думы                                                                                                 от  10.10.2025 № 54/202                                                                                                </w:t>
            </w:r>
          </w:p>
        </w:tc>
      </w:tr>
    </w:tbl>
    <w:tbl>
      <w:tblPr>
        <w:tblW w:w="10013" w:type="dxa"/>
        <w:tblInd w:w="93" w:type="dxa"/>
        <w:tblLook w:val="04A0" w:firstRow="1" w:lastRow="0" w:firstColumn="1" w:lastColumn="0" w:noHBand="0" w:noVBand="1"/>
      </w:tblPr>
      <w:tblGrid>
        <w:gridCol w:w="7953"/>
        <w:gridCol w:w="820"/>
        <w:gridCol w:w="1240"/>
      </w:tblGrid>
      <w:tr w:rsidR="00F82BCB" w:rsidRPr="00F82BCB" w:rsidTr="00F82BCB">
        <w:trPr>
          <w:trHeight w:val="300"/>
        </w:trPr>
        <w:tc>
          <w:tcPr>
            <w:tcW w:w="79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F82BCB" w:rsidRPr="00F82BCB" w:rsidTr="00F82BCB">
        <w:trPr>
          <w:trHeight w:val="315"/>
        </w:trPr>
        <w:tc>
          <w:tcPr>
            <w:tcW w:w="10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F82BCB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РАСПРЕДЕЛЕНИЕ</w:t>
            </w:r>
          </w:p>
        </w:tc>
      </w:tr>
      <w:tr w:rsidR="00F82BCB" w:rsidRPr="00F82BCB" w:rsidTr="00F82BCB">
        <w:trPr>
          <w:trHeight w:val="315"/>
        </w:trPr>
        <w:tc>
          <w:tcPr>
            <w:tcW w:w="10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F82BCB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бюджетных ассигнований по разделам и подразделам классификации</w:t>
            </w:r>
          </w:p>
        </w:tc>
      </w:tr>
      <w:tr w:rsidR="00F82BCB" w:rsidRPr="00F82BCB" w:rsidTr="00F82BCB">
        <w:trPr>
          <w:trHeight w:val="315"/>
        </w:trPr>
        <w:tc>
          <w:tcPr>
            <w:tcW w:w="10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F82BCB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расходов бюджетов на 2025 год</w:t>
            </w:r>
          </w:p>
        </w:tc>
      </w:tr>
      <w:tr w:rsidR="00F82BCB" w:rsidRPr="00F82BCB" w:rsidTr="00F82BCB">
        <w:trPr>
          <w:trHeight w:val="300"/>
        </w:trPr>
        <w:tc>
          <w:tcPr>
            <w:tcW w:w="100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F82BCB" w:rsidRPr="00F82BCB" w:rsidTr="00F82BCB">
        <w:trPr>
          <w:trHeight w:val="48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82BCB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Наименование расходов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proofErr w:type="spellStart"/>
            <w:r w:rsidRPr="00F82BCB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РзПРз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F82BCB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Сумма на 2025 год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71 873,4</w:t>
            </w:r>
          </w:p>
        </w:tc>
      </w:tr>
      <w:tr w:rsidR="00F82BCB" w:rsidRPr="00F82BCB" w:rsidTr="00F82BCB">
        <w:trPr>
          <w:trHeight w:val="51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0102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1 953,1</w:t>
            </w:r>
          </w:p>
        </w:tc>
      </w:tr>
      <w:tr w:rsidR="00F82BCB" w:rsidRPr="00F82BCB" w:rsidTr="00F82BCB">
        <w:trPr>
          <w:trHeight w:val="51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F82BCB" w:rsidRPr="00F82BCB" w:rsidTr="00F82BCB">
        <w:trPr>
          <w:trHeight w:val="51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50 787,0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Судебная система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0105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6,7</w:t>
            </w:r>
          </w:p>
        </w:tc>
      </w:tr>
      <w:tr w:rsidR="00F82BCB" w:rsidRPr="00F82BCB" w:rsidTr="00F82BCB">
        <w:trPr>
          <w:trHeight w:val="51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1 128,5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Резервные фонды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0111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355,0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Другие общегосударственные вопросы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17 543,1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0300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2 922,0</w:t>
            </w:r>
          </w:p>
        </w:tc>
      </w:tr>
      <w:tr w:rsidR="00F82BCB" w:rsidRPr="00F82BCB" w:rsidTr="00F82BCB">
        <w:trPr>
          <w:trHeight w:val="51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2 737,0</w:t>
            </w:r>
          </w:p>
        </w:tc>
      </w:tr>
      <w:tr w:rsidR="00F82BCB" w:rsidRPr="00F82BCB" w:rsidTr="00F82BCB">
        <w:trPr>
          <w:trHeight w:val="51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0314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185,0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НАЦИОНАЛЬНАЯ ЭКОНОМИКА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0400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49 571,8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Транспорт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10 917,2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Дорожное хозяйство (дорожные фонды)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38 266,2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Другие вопросы в области национальной экономики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0412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388,4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0500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1 164,1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Коммунальное хозяйство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1 164,1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ОХРАНА ОКРУЖАЮЩЕЙ СРЕДЫ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0600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4 120,3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Другие вопросы в области охраны окружающей среды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4 120,3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ОБРАЗОВАНИЕ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0700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197 945,4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lastRenderedPageBreak/>
              <w:t xml:space="preserve">    Дошкольное образование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71 877,4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Общее образование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88 767,9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Дополнительное образование детей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25 686,5</w:t>
            </w:r>
          </w:p>
        </w:tc>
      </w:tr>
      <w:tr w:rsidR="00F82BCB" w:rsidRPr="00F82BCB" w:rsidTr="00F82BCB">
        <w:trPr>
          <w:trHeight w:val="375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Профессиональная подготовка, переподготовка и повышение квалификации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57,1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Молодежная политика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0707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Другие вопросы в области образования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11 306,5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КУЛЬТУРА, КИНЕМАТОГРАФИЯ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0800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53 635,4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Культура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53 635,4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СОЦИАЛЬНАЯ ПОЛИТИКА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26 129,9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Пенсионное обеспечение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1001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2 200,0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Социальное обеспечение населения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16 550,5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Охрана семьи и детства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7 379,4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24 833,7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Массовый спорт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315,0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Спорт высших достижений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24 518,7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1300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55,0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Обслуживание государственного (муниципального) внутреннего долга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1301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55,0</w:t>
            </w:r>
          </w:p>
        </w:tc>
      </w:tr>
      <w:tr w:rsidR="00F82BCB" w:rsidRPr="00F82BCB" w:rsidTr="00F82BCB">
        <w:trPr>
          <w:trHeight w:val="51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1400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58 070,2</w:t>
            </w:r>
          </w:p>
        </w:tc>
      </w:tr>
      <w:tr w:rsidR="00F82BCB" w:rsidRPr="00F82BCB" w:rsidTr="00F82BCB">
        <w:trPr>
          <w:trHeight w:val="510"/>
        </w:trPr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17 603,0</w:t>
            </w:r>
          </w:p>
        </w:tc>
      </w:tr>
      <w:tr w:rsidR="00F82BCB" w:rsidRPr="00F82BCB" w:rsidTr="00F82BCB">
        <w:trPr>
          <w:trHeight w:val="300"/>
        </w:trPr>
        <w:tc>
          <w:tcPr>
            <w:tcW w:w="7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    Прочие межбюджетные трансферты общего характера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1403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40 467,2</w:t>
            </w:r>
          </w:p>
        </w:tc>
      </w:tr>
      <w:tr w:rsidR="00F82BCB" w:rsidRPr="00F82BCB" w:rsidTr="00F82BCB">
        <w:trPr>
          <w:trHeight w:val="255"/>
        </w:trPr>
        <w:tc>
          <w:tcPr>
            <w:tcW w:w="877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 xml:space="preserve">Всего расходов: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82BCB" w:rsidRPr="00F82BCB" w:rsidRDefault="00F82BCB" w:rsidP="00F82BC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F82BC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490 321,3</w:t>
            </w:r>
          </w:p>
        </w:tc>
      </w:tr>
    </w:tbl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828"/>
      </w:tblGrid>
      <w:tr w:rsidR="00F82BCB" w:rsidRPr="00F82BCB" w:rsidTr="00F82BCB">
        <w:tc>
          <w:tcPr>
            <w:tcW w:w="6237" w:type="dxa"/>
          </w:tcPr>
          <w:p w:rsidR="00F82BCB" w:rsidRPr="00F82BCB" w:rsidRDefault="00F82BCB" w:rsidP="00F82BCB">
            <w:pPr>
              <w:widowControl/>
              <w:shd w:val="clear" w:color="auto" w:fill="FFFFFF"/>
              <w:suppressAutoHyphens w:val="0"/>
              <w:autoSpaceDN/>
              <w:ind w:left="284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F82BCB" w:rsidRPr="00F82BCB" w:rsidRDefault="00F82BCB" w:rsidP="00F82BCB">
            <w:pPr>
              <w:widowControl/>
              <w:shd w:val="clear" w:color="auto" w:fill="FFFFFF"/>
              <w:suppressAutoHyphens w:val="0"/>
              <w:autoSpaceDN/>
              <w:ind w:left="284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82BCB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>7</w:t>
            </w:r>
            <w:r w:rsidRPr="00F82BCB">
              <w:rPr>
                <w:rFonts w:eastAsia="Times New Roman"/>
                <w:kern w:val="0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к решению                                                                                                                                    Подосиновской районной Думы                                                                                                 от  10.10.2025 № 54/202                                                                                                </w:t>
            </w:r>
          </w:p>
        </w:tc>
      </w:tr>
    </w:tbl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128" w:type="dxa"/>
        <w:tblInd w:w="93" w:type="dxa"/>
        <w:tblLook w:val="04A0" w:firstRow="1" w:lastRow="0" w:firstColumn="1" w:lastColumn="0" w:noHBand="0" w:noVBand="1"/>
      </w:tblPr>
      <w:tblGrid>
        <w:gridCol w:w="7528"/>
        <w:gridCol w:w="1180"/>
        <w:gridCol w:w="540"/>
        <w:gridCol w:w="880"/>
      </w:tblGrid>
      <w:tr w:rsidR="005C710B" w:rsidRPr="005C710B" w:rsidTr="006B4B3F">
        <w:trPr>
          <w:trHeight w:val="450"/>
        </w:trPr>
        <w:tc>
          <w:tcPr>
            <w:tcW w:w="101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10B" w:rsidRPr="005C710B" w:rsidRDefault="005C710B" w:rsidP="006B4B3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C710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РАСПРЕДЕЛЕНИЕ</w:t>
            </w:r>
            <w:r w:rsidR="006B4B3F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 </w:t>
            </w:r>
          </w:p>
        </w:tc>
      </w:tr>
      <w:tr w:rsidR="006B4B3F" w:rsidRPr="005C710B" w:rsidTr="006B4B3F">
        <w:trPr>
          <w:trHeight w:val="867"/>
        </w:trPr>
        <w:tc>
          <w:tcPr>
            <w:tcW w:w="1012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B3F" w:rsidRPr="005C710B" w:rsidRDefault="006B4B3F" w:rsidP="006B4B3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proofErr w:type="gramStart"/>
            <w:r w:rsidRPr="005C710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бюджетных ассигнований по целевым статьям (муниципальным программам</w:t>
            </w:r>
            <w:proofErr w:type="gramEnd"/>
          </w:p>
          <w:p w:rsidR="006B4B3F" w:rsidRPr="005C710B" w:rsidRDefault="006B4B3F" w:rsidP="005C710B">
            <w:pPr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C710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Подосиновского района и непрограммным направлениям деятельности), группам </w:t>
            </w:r>
            <w:proofErr w:type="gramStart"/>
            <w:r w:rsidRPr="005C710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видов расходов классификации расходов бюджетов</w:t>
            </w:r>
            <w:proofErr w:type="gramEnd"/>
            <w:r w:rsidRPr="005C710B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 на 2025 год</w:t>
            </w:r>
          </w:p>
        </w:tc>
      </w:tr>
      <w:tr w:rsidR="005C710B" w:rsidRPr="005C710B" w:rsidTr="006B4B3F">
        <w:trPr>
          <w:trHeight w:val="315"/>
        </w:trPr>
        <w:tc>
          <w:tcPr>
            <w:tcW w:w="101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</w:tc>
      </w:tr>
      <w:tr w:rsidR="005C710B" w:rsidRPr="005C710B" w:rsidTr="006B4B3F">
        <w:trPr>
          <w:trHeight w:val="300"/>
        </w:trPr>
        <w:tc>
          <w:tcPr>
            <w:tcW w:w="101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10B" w:rsidRPr="006B4B3F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B4B3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расходов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10B" w:rsidRPr="006B4B3F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B4B3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ЦСР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710B" w:rsidRPr="006B4B3F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B4B3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ВР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C710B" w:rsidRPr="006B4B3F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B4B3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на 2025 год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образования"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229 029,1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2 231,1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Органы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2 231,1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2 231,1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2 227,0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Финансовое обеспечение деятельности муниципальных учреждений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124 385,1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Детские дошкольные учреждения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44 967,2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21 422,8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16 253,5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4 600,5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568,8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местного бюджета на софинансирование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863,0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863,0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22 681,4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10 828,8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11 697,7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154,9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Общеобразовательные учреждения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31 512,6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7 136,4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1 254,5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5 650,0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231,9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24 376,2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9 091,1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15 142,4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Учреждения дополнительного образования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37 631,8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Финансовое обеспечение реализации социального заказа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20 046,1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17 817,5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1 475,0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753,6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 на софинансирование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121,7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010000204Б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17 179,6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13 291,4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3 560,1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328,2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Централизованные бухгалтерии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10 273,5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10 273,5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773,1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Другие общегосударственные вопросы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Другие общегосударственные вопросы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Федеральный проект "Педагоги и наставники"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8 106,4</w:t>
            </w:r>
          </w:p>
        </w:tc>
      </w:tr>
      <w:tr w:rsidR="005C710B" w:rsidRPr="005C710B" w:rsidTr="0096141B">
        <w:trPr>
          <w:trHeight w:val="9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5C710B" w:rsidRPr="005C710B" w:rsidTr="0096141B">
        <w:trPr>
          <w:trHeight w:val="9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91 618,2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функционирования системы общего образования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76 807,0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01Q0215480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5 025,4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01Q0215480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5 025,4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841,6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692,0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670,4</w:t>
            </w:r>
          </w:p>
        </w:tc>
      </w:tr>
      <w:tr w:rsidR="005C710B" w:rsidRPr="005C710B" w:rsidTr="0096141B">
        <w:trPr>
          <w:trHeight w:val="9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5C710B" w:rsidRPr="005C710B" w:rsidTr="0096141B">
        <w:trPr>
          <w:trHeight w:val="9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Иные межбюджетные трансферты из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69 883,4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43 063,0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42 683,0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26 770,5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26 439,6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330,9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Фонд поддержки инициатив населения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01Q0227000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01Q0227000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872,8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01Q02S5480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01Q02S5480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50,8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3 238,0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3 238,0</w:t>
            </w:r>
          </w:p>
        </w:tc>
      </w:tr>
      <w:tr w:rsidR="005C710B" w:rsidRPr="005C710B" w:rsidTr="0096141B">
        <w:trPr>
          <w:trHeight w:val="13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3 238,0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3 173,0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условий для развития кадрового потенциала системы образования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10 492,0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10 492,0</w:t>
            </w:r>
          </w:p>
        </w:tc>
      </w:tr>
      <w:tr w:rsidR="005C710B" w:rsidRPr="005C710B" w:rsidTr="0096141B">
        <w:trPr>
          <w:trHeight w:val="112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10 492,0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10 411,1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80,9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01Q1400000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01Q1455490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01Q1455490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Совершенствование отдыха и оздоровления детей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1 033,0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2 583,3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Поддержка местных инициатив в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01U0F15000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794,6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Инвестиционные программы и проекты развития общественной инфраструктуры муниципальных образований в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01U0F15170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794,6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Ремонт помещений в МКУ ДО ДДТ "Ровесник" пгт Подосиновец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01U0F15172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794,6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01U0F15172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794,6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Инвестиционные программы и проекты развития общественной инфраструктуры муниципальных образований в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01U0FS5170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Ремонт помещений в МКУ ДО ДДТ "Ровесник" пгт Подосиновец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01U0FS5172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01U0FS5172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1 398,7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01U0J15000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592,7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Реализация государственной программы Кировской области "Развитие физической культуры и спорта"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01U0J15010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592,7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01U0J15010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592,7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Иные межбюджетные трансферты из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Финансовая поддержка детско-юношеского и массового спорта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796,6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Реализация государственной программы Кировской области "Развитие физической культуры и спорта"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01U0JS5010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01U0JS5010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культуры"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64 882,6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деятельности муниципальных учреждений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61 940,0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Учреждения дополнительного образования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9 990,1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547,0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503,0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9 443,1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8 094,4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1 348,6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Дома культуры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ельские клубы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11 725,1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11 591,6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9 414,0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2 140,5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Музеи и постоянные выставки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5 793,9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5 780,7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3 714,7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2 020,2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Библиотеки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27 403,7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7 185,1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7 121,6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20 218,6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13 068,5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7 118,4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Дом ремесел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7 027,1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7 027,1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5 362,2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1 650,3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309,6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Грант "Серебряное созвездие - 2025"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проекта "Подосиновец: территория заботы о семье"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199,5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199,5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Средства местного бюджета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02000U4670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382,2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02000U4670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382,2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2 250,8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условий для развития кадрового потенциала системы образования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691,0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691,0</w:t>
            </w:r>
          </w:p>
        </w:tc>
      </w:tr>
      <w:tr w:rsidR="005C710B" w:rsidRPr="005C710B" w:rsidTr="0096141B">
        <w:trPr>
          <w:trHeight w:val="112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691,0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Создание условий для развития сферы культуры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993,8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02Q08L4670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919,2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02Q08L4670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919,2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Поддержка отрасли культуры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Предоставление мер социальной поддержки гражданам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спорта и молодежной политики"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Подпрограмма "Молодежь Подосиновского района Кировской области"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области молодежной политики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Подпрограмма "Развитие физической культуры и спорта в Подосиновском районе Кировской области"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области спорта и физической культуры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Подпрограмма "Создание и развитие молодежного пространства "Отличное место"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области молодежного пространства "Отличное место"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1 512,0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Поддержка отдельных категорий граждан в обеспечении жильем и оплате жилищно-коммунальных услуг в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1 512,0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Реализация мероприятий по обеспечению жильем молодых семей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03U0YL4970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1 512,0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03U0YL4970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1 512,0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6B4B3F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2 837,4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6B4B3F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Ветеран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136,7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Социальная поддержка инвалидов и других категорий граждан, попавших в трудную жизненную ситуацию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736,0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736,0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Финансовое обеспечение расходных обязательств публично-правовых образований, возникающих при выполнении ими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736,0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Осуществление деятельности по опеке и попечительству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736,0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640,5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Поддержка отдельных категорий граждан в обеспечении жильем и оплате жилищно-коммунальных услуг в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по администрированию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04U0Y16094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04U0Y16094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04U0YД0820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Капитальные вложения в объекты государственной (муниципальной) собственности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04U0YД0820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5 484,1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5 484,1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Подведение к объекту инженерных коммуникаций, благоустройство и ограждение территорий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по водоснабжению и водоотведению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808,4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808,4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Возмещение расходов по оказанию дополнительной меры социальной поддержки для отдельных категорий граждан, связанной с обеспечением и доставкой твердого топлива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транспортной системы"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49 183,4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10 917,2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автомобильном транспорте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7 721,3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7 621,3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Возмещение недополученных доходов в связи с установлением бесплатного проезда для отдельных категорий граждан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2 745,9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2 745,9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Cодержание и ремонт автомобильных дорог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8 052,2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Cодержание и ремонт автомобильных дорог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5 065,1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5 065,1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2 987,2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2 987,2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30 214,0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Осуществление дорожной деятельности на автомобильных дорогах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30 214,0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29 911,0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29 911,0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29 911,0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"Охрана окружающей среды, воспроизводство и использование природных ресурсов"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4 120,3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805,8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Природоохранные мероприятия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805,8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805,8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Иные межбюджетные трансферты поселениям района на природоохранные мероприятия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3 314,5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3 314,5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"Управление муниципальным имуществом"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2 928,1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Подпрограмма "Повышение эффективности управления имуществом Подосиновского района"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2 539,7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2 539,7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Управление муниципальной собственностью Подосиновского района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2 539,7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2 438,0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Создание условий для формирования актуальной налоговой базы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388,4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12Q4415000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194,2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Проведение комплексных кадастровых работ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12Q4415140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194,2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12Q4415140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194,2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Проведение комплексных кадастровых работ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12Q44S5140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194,2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12Q44S5140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194,2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муниципального управления"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59 487,6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38 034,9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Глава муниципального образования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Органы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36 128,8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25 507,0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25 411,0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10 621,8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4 947,7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5 640,7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Депутаты Подосиновской районной Думы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деятельности муниципальных учреждений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14 493,4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Централизованные бухгалтерии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14 493,4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6 953,9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6 953,9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7 539,5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6 809,1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730,4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3 167,0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вязанные с обеспечением национальной безопасности и правоохранительной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2 737,0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2 737,0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2 541,7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195,3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Регулирование численности волка в целях обеспечения жизнедеятельности населения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Оказание дополнительной меры социальной поддержки гражданам, оказавшим содействие в привлечении граждан к заключению контракта о прохождении военной службы в Вооруженных Силах РФ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Резервные фонды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Другие общегосударственные вопросы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324,5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Другие общегосударственные вопросы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215,5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114,3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Мероприятия, установленные в сфере деятельности Администрации района по содействию помощи гражданам района, изъявившим желание служить по контракту, в части подвоза до пункта сбора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109,0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109,0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Доплаты к пенсиям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Ежемесячная доплата к страховой пенсии лицам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</w:t>
            </w:r>
            <w:proofErr w:type="gramEnd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амещавшим муниципальную должность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Пенсия за выслугу лет муниципальным служащим Подосиновского района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Социальная поддержка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Единовременная денежная выплата Почетному гражданину Подосиновского района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901,4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Создание условий для развития сферы культуры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Хранение, комплектование, учет и использование архивных документов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814,2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56,5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56,5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757,1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757,1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0,6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Создание и деятельность в муниципальных образованиях административных комиссий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верховенства закона и защиты прав и свобод человека и гражданина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68 482,0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10 079,5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Органы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10 079,5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8 500,0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8 500,0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1 231,8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347,7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Обслуживание муниципального долга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Обслуживание государственного (муниципального) долга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Выравнивание бюджетной обеспеченности поселений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55 467,2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по обеспечению сбалансированности бюджетов поселений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40 467,2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40 467,2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Выравнивание бюджетной обеспеченности поселений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2 880,3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14Q1400000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277,3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14Q1455490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277,3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14Q1455490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277,3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реализации бюджетного процесса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Расчет и предоставление дотаций бюджетам поселений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681,0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области национальной безопасности и правоохранительной деятельности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676,0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676,0</w:t>
            </w:r>
          </w:p>
        </w:tc>
      </w:tr>
      <w:tr w:rsidR="005C710B" w:rsidRPr="005C710B" w:rsidTr="0096141B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676,0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676,0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634,5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proofErr w:type="gramEnd"/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Председатель контрольно-счетной комиссии Подосиновского района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5C710B" w:rsidRPr="005C710B" w:rsidTr="0096141B">
        <w:trPr>
          <w:trHeight w:val="30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5C710B" w:rsidRPr="005C710B" w:rsidTr="0096141B">
        <w:trPr>
          <w:trHeight w:val="67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5C710B" w:rsidRPr="005C710B" w:rsidTr="0096141B">
        <w:trPr>
          <w:trHeight w:val="255"/>
        </w:trPr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Всего расходов:   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5C710B" w:rsidRPr="005C710B" w:rsidRDefault="005C710B" w:rsidP="005C710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5C710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490 321,3</w:t>
            </w:r>
          </w:p>
        </w:tc>
      </w:tr>
    </w:tbl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828"/>
      </w:tblGrid>
      <w:tr w:rsidR="00F82BCB" w:rsidRPr="00F82BCB" w:rsidTr="005C710B">
        <w:tc>
          <w:tcPr>
            <w:tcW w:w="6237" w:type="dxa"/>
          </w:tcPr>
          <w:p w:rsidR="00F82BCB" w:rsidRPr="00F82BCB" w:rsidRDefault="00F82BCB" w:rsidP="00F82BCB">
            <w:pPr>
              <w:widowControl/>
              <w:shd w:val="clear" w:color="auto" w:fill="FFFFFF"/>
              <w:suppressAutoHyphens w:val="0"/>
              <w:autoSpaceDN/>
              <w:ind w:left="284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F82BCB" w:rsidRPr="00F82BCB" w:rsidRDefault="00F82BCB" w:rsidP="00F82BCB">
            <w:pPr>
              <w:widowControl/>
              <w:shd w:val="clear" w:color="auto" w:fill="FFFFFF"/>
              <w:suppressAutoHyphens w:val="0"/>
              <w:autoSpaceDN/>
              <w:ind w:left="284"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F82BCB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>8</w:t>
            </w:r>
            <w:r w:rsidRPr="00F82BCB">
              <w:rPr>
                <w:rFonts w:eastAsia="Times New Roman"/>
                <w:kern w:val="0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к решению                                                                                                                                    Подосиновской районной Думы                                                                                                 от  10.10.2025 № 54/202                                                                                                </w:t>
            </w:r>
          </w:p>
        </w:tc>
      </w:tr>
    </w:tbl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6073"/>
        <w:gridCol w:w="590"/>
        <w:gridCol w:w="741"/>
        <w:gridCol w:w="1120"/>
        <w:gridCol w:w="500"/>
        <w:gridCol w:w="1056"/>
      </w:tblGrid>
      <w:tr w:rsidR="006B4AF3" w:rsidRPr="006B4AF3" w:rsidTr="00F30BFA">
        <w:trPr>
          <w:trHeight w:val="315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B4AF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ВЕДОМСТВЕННАЯ СТРУКТУРА</w:t>
            </w:r>
          </w:p>
        </w:tc>
      </w:tr>
      <w:tr w:rsidR="006B4AF3" w:rsidRPr="006B4AF3" w:rsidTr="00F30BFA">
        <w:trPr>
          <w:trHeight w:val="315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B4AF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расходов бюджета района на 2025 год</w:t>
            </w:r>
          </w:p>
        </w:tc>
      </w:tr>
      <w:tr w:rsidR="006B4AF3" w:rsidRPr="006B4AF3" w:rsidTr="0096141B">
        <w:trPr>
          <w:trHeight w:val="300"/>
        </w:trPr>
        <w:tc>
          <w:tcPr>
            <w:tcW w:w="100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(тыс. руб.)</w:t>
            </w:r>
          </w:p>
        </w:tc>
      </w:tr>
      <w:tr w:rsidR="00F30BFA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расходов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Вед.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6B4AF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РзПРз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ЦСР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ВР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на 2025 год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Управление образования администрации Подосиновского района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229 029,1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2 384,3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2 279,3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2 279,3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2 231,1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2 231,1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2 231,1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2 231,1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2 227,0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01Q1400000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01Q1455490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01Q1455490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Другие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Другие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ОБРАЗОВАНИЕ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187 648,1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Дошкольное образование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71 877,4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71 877,4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44 967,2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44 967,2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Детские дошкольные учреждения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44 967,2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21 422,8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16 253,5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4 600,5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568,8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местного бюджета на софинансирование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22 681,4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10 828,8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11 697,7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154,9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26 910,2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функционирования системы общего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26 910,2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6B4AF3" w:rsidRPr="006B4AF3" w:rsidTr="0096141B">
        <w:trPr>
          <w:trHeight w:val="9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межбюджетные трансферты из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26 770,5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26 770,5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26 439,6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330,9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Фонд поддержки инициатив населения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01Q0227000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01Q0227000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Общее образование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88 767,9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88 767,9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39 619,0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31 512,6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31 512,6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Общеобразовательные учреждения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31 512,6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7 136,4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1 254,5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5 650,0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231,9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24 376,2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9 091,1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15 142,4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Федеральный проект "Педагоги и наставники"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8 106,4</w:t>
            </w:r>
          </w:p>
        </w:tc>
      </w:tr>
      <w:tr w:rsidR="006B4AF3" w:rsidRPr="006B4AF3" w:rsidTr="0096141B">
        <w:trPr>
          <w:trHeight w:val="9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6B4AF3" w:rsidRPr="006B4AF3" w:rsidTr="0096141B">
        <w:trPr>
          <w:trHeight w:val="9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49 148,9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функционирования системы общего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49 148,9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01Q0215480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5 025,4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01Q0215480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5 025,4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86,9</w:t>
            </w:r>
          </w:p>
        </w:tc>
      </w:tr>
      <w:tr w:rsidR="006B4AF3" w:rsidRPr="006B4AF3" w:rsidTr="0096141B">
        <w:trPr>
          <w:trHeight w:val="9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86,9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межбюджетные трансферты из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43 112,9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43 063,0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42 683,0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</w:t>
            </w:r>
            <w:proofErr w:type="gramStart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872,8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01Q02S5480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01Q02S5480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Дополнительное образование детей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15 696,4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15 696,4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14 511,8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14 511,8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Учреждения дополнительного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14 511,8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Финансовое обеспечение реализации социального заказа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9 201,0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8 591,5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5 026,4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4 275,5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747,4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Поддержка местных инициатив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01U0F15000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794,6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Инвестиционные программы и проекты развития общественной инфраструктуры муниципальных образований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01U0F15170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794,6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Ремонт помещений в МКУ ДО ДДТ "Ровесник" пгт Подосиновец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01U0F15172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794,6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01U0F15172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794,6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Инвестиционные программы и проекты развития общественной инфраструктуры муниципальных образований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01U0FS5170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Ремонт помещений в МКУ ДО ДДТ "Ровесник" пгт Подосиновец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01U0FS5172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01U0FS5172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11 306,5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11 306,5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10 273,5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10 273,5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Централизованные бухгалтерии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10 273,5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10 273,5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773,1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Совершенствование отдыха и оздоровления детей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1 033,0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СОЦИАЛЬНАЯ ПОЛИТИКА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14 478,0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Социальное обеспечение населения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10 492,0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10 492,0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10 492,0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условий для развития кадрового потенциала системы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10 492,0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10 492,0</w:t>
            </w:r>
          </w:p>
        </w:tc>
      </w:tr>
      <w:tr w:rsidR="006B4AF3" w:rsidRPr="006B4AF3" w:rsidTr="0096141B">
        <w:trPr>
          <w:trHeight w:val="112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</w:t>
            </w:r>
            <w:proofErr w:type="gramStart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10 492,0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10 411,1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Охрана семьи и детства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3 986,0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3 986,0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3 986,0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функционирования системы общего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748,0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748,0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670,4</w:t>
            </w:r>
          </w:p>
        </w:tc>
      </w:tr>
      <w:tr w:rsidR="006B4AF3" w:rsidRPr="006B4AF3" w:rsidTr="0096141B">
        <w:trPr>
          <w:trHeight w:val="112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3 238,0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3 238,0</w:t>
            </w:r>
          </w:p>
        </w:tc>
      </w:tr>
      <w:tr w:rsidR="006B4AF3" w:rsidRPr="006B4AF3" w:rsidTr="0096141B">
        <w:trPr>
          <w:trHeight w:val="13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</w:t>
            </w:r>
            <w:proofErr w:type="gramStart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3 238,0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3 173,0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24 518,7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Спорт высших достижений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24 518,7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24 518,7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23 120,0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23 120,0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Учреждения дополнительного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23 120,0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10 845,1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9 226,0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885,0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734,1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 на софинансирование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010000204Б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121,7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010000204Б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12 153,2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9 015,9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2 812,7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324,6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1 398,7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1 398,7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01U0J15000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592,7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государственной программы Кировской области "Развитие физической культуры и спорта"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01U0J15010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592,7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01U0J15010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592,7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межбюджетные трансферты из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Финансовая поддержка детско-юношеского и массового спорта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796,6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государственной программы Кировской области "Развитие физической культуры и спорта"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01U0JS5010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01U0JS5010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Финансовое управление администрации Подосиновского района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68 432,0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10 356,8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10 356,8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10 356,8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10 079,5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10 079,5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10 079,5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8 500,0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8 500,0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1 231,8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347,7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277,3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14Q1400000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277,3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14Q1455490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277,3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14Q1455490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277,3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ОБРАЗОВАНИЕ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</w:t>
            </w: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58 070,2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17 603,0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17 603,0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Выравнивание бюджетной обеспеченности поселений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Выравнивание бюджетной обеспеченности поселений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реализации бюджетного процесса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Расчет и предоставление дотаций бюджетам поселений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Прочие межбюджетные трансферты общего характера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40 467,2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40 467,2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Выравнивание бюджетной обеспеченности поселений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40 467,2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по обеспечению сбалансированности бюджетов поселений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40 467,2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40 467,2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Администрация Подосиновского района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191 631,6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57 903,8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1 953,1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1 953,1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Глава муниципального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147,0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147,0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147,0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147,0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38 150,9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736,0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736,0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Осуществление деятельности по опеке и попечительству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736,0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640,5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36 738,9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36 128,8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36 128,8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36 128,8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25 507,0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25 411,0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10 621,8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4 947,7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5 640,7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610,1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610,1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610,1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13Q1455490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610,1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676,0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676,0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676,0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634,5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Судебная система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Обеспечение верховенства закона и защиты прав и свобод человека и гражданина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Резервные фонды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Резервные фонды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17 438,1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 имуществом"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2 539,7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Подпрограмма "Повышение эффективности управления имуществом Подосиновского района"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2 539,7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2 539,7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Управление муниципальной собственностью Подосиновского района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2 539,7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2 438,0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14 898,4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14 817,9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14 493,4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Централизованные бухгалтерии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14 493,4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6 953,9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6 953,9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7 539,5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6 809,1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730,4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Другие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324,5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Другие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215,5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114,3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Мероприятия, установленные в сфере деятельности Администрации района по содействию помощи гражданам района, изъявившим желание служить по контракту, в части подвоза до пункта сбора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109,0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109,0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Создание условий для развития сферы культуры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Хранение, комплектование, учет и использование архивных документов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Создание и деятельность в муниципальных образованиях </w:t>
            </w: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административных комиссий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2 922,0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2 737,0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2 737,0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2 737,0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</w:t>
            </w:r>
            <w:proofErr w:type="gramStart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вязанные с обеспечением национальной безопасности и правоохранительной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2 737,0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2 737,0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2 541,7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195,3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Регулирование численности волка в целях обеспечения жизнедеятельности населения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области национальной безопасности и правоохранительной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НАЦИОНАЛЬНАЯ ЭКОНОМИКА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49 571,8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Транспорт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10 917,2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транспортной системы"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10 917,2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10 917,2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автомобильном транспорте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7 721,3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7 621,3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Возмещение недополученных доходов в связи с установлением бесплатного проезда для отдельных категорий граждан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2 745,9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2 745,9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Дорожное хозяйство (дорожные фонды)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38 266,2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транспортной системы"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38 266,2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транспортной системы"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8 052,2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Cодержание и ремонт автомобильных дорог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8 052,2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Cодержание и ремонт автомобильных дорог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5 065,1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5 065,1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2 987,2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2 987,2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30 214,0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дорожной деятельности на автомобильных дорогах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30 214,0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29 911,0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29 911,0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29 911,0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национальной экономики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 имуществом"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Создание условий для формирования актуальной налоговой базы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388,4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12Q4415000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194,2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Проведение комплексных кадастровых работ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12Q4415140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194,2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12Q4415140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194,2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Проведение комплексных кадастровых работ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12Q44S5140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194,2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12Q44S5140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194,2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ЖИЛИЩНО-КОММУНАЛЬНОЕ ХОЗЯЙСТВО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1 164,1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Коммунальное хозяйство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1 164,1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1 164,1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1 164,1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Подведение к объекту инженерных коммуникаций, благоустройство и ограждение территорий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по водоснабжению и водоотведению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808,4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808,4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ОХРАНА ОКРУЖАЮЩЕЙ СРЕДЫ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4 120,3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охраны окружающей среды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4 120,3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"Охрана окружающей среды, воспроизводство и использование природных ресурсов"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4 120,3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805,8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Природоохранные мероприятия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805,8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805,8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межбюджетные трансферты поселениям района на природоохранные мероприятия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3 314,5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3 314,5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ОБРАЗОВАНИЕ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10 292,2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Дополнительное образование детей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9 990,1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культуры"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9 990,1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9 990,1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Учреждения дополнительного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9 990,1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547,0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503,0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9 443,1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8 094,4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1 348,6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52,1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52,1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51,6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51,6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Молодежная политика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спорта и молодежной политики"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Подпрограмма "Молодежь Подосиновского района Кировской области"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области молодежной политики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Подпрограмма "Создание и развитие молодежного пространства "Отличное место"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области молодежного пространства "Отличное место"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КУЛЬТУРА, КИНЕМАТОГРАФИЯ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53 635,4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Культура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53 635,4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культуры"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53 635,4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культуры"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52 641,6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51 949,8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Дома культуры</w:t>
            </w:r>
            <w:proofErr w:type="gramStart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ельские клубы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11 725,1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11 591,6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9 414,0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2 140,5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Музеи и постоянные выставки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5 793,9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5 780,7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3 714,7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2 020,2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Библиотеки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27 403,7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7 185,1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7 121,6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20 218,6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13 068,5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7 118,4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Дом ремесел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7 027,1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7 027,1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5 362,2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1 650,3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309,6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Грант "Серебряное созвездие - 2025"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110,1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проекта "Подосиновец: территория заботы о семье"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199,5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199,5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Средства местного бюджета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02000U4670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382,2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02000U4670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382,2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993,8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Создание условий для развития сферы культуры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993,8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02Q08L4670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919,2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02Q08L4670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919,2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Поддержка отрасли культуры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СОЦИАЛЬНАЯ ПОЛИТИКА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11 651,9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Пенсионное обеспечение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Доплаты к пенсиям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Ежемесячная доплата к страховой пенсии лицам</w:t>
            </w:r>
            <w:proofErr w:type="gramStart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</w:t>
            </w:r>
            <w:proofErr w:type="gramEnd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амещавшим муниципальную должность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Пенсия за выслугу лет муниципальным служащим Подосиновского района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Социальное обеспечение населения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6 058,5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культуры"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1 257,0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1 257,0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условий для развития кадрового потенциала системы образования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691,0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691,0</w:t>
            </w:r>
          </w:p>
        </w:tc>
      </w:tr>
      <w:tr w:rsidR="006B4AF3" w:rsidRPr="006B4AF3" w:rsidTr="0096141B">
        <w:trPr>
          <w:trHeight w:val="112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</w:t>
            </w:r>
            <w:proofErr w:type="gramStart"/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691,0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682,4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Предоставление мер социальной поддержки гражданам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6B4AF3" w:rsidRPr="006B4AF3" w:rsidTr="0096141B">
        <w:trPr>
          <w:trHeight w:val="9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Ветеран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13,3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136,7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Социальная поддержка инвалидов и других категорий граждан, попавших в трудную жизненную ситуацию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Возмещение расходов по оказанию дополнительной меры социальной поддержки для отдельных категорий граждан, связанной с обеспечением и доставкой твердого топлива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4 320,0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261,5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Оказание дополнительной меры социальной поддержки гражданам, оказавшим содействие в привлечении граждан к заключению контракта о прохождении военной службы в Вооруженных Силах РФ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Социальная поддержка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Единовременная денежная выплата Почетному гражданину Подосиновского района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Охрана семьи и детства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3 393,4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спорта и молодежной политики"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1 512,0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Поддержка отдельных категорий граждан в обеспечении жильем и оплате жилищно-коммунальных услуг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мероприятий по обеспечению жильем молодых семей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03U0YL4970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03U0YL4970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1 512,0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Поддержка отдельных категорий граждан в обеспечении жильем и оплате жилищно-коммунальных услуг в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по администрированию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04U0Y16094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04U0Y16094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04U0YД0820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Капитальные вложения в объекты государственной (муниципальной) собственности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04U0YД0820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Массовый спорт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спорта и молодежной политики"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Подпрограмма "Развитие физической культуры и спорта в Подосиновском районе Кировской области"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области спорта и физической культуры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ОБСЛУЖИВАНИЕ ГОСУДАРСТВЕННОГО (МУНИЦИПАЛЬНОГО) ДОЛГА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Обслуживание государственного (муниципального) внутреннего долга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Обслуживание муниципального долга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Обслуживание государственного (муниципального) долга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Подосиновская районная Дума Подосиновского муниципального района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Депутаты Подосиновской районной Думы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Контрольно-счетная комиссия муниципального образования Подосиновский муниципальный район Кировской области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4AF3" w:rsidRPr="006B4AF3" w:rsidTr="0096141B">
        <w:trPr>
          <w:trHeight w:val="45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Расходы, не вошедшие в муниципальные программы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Председатель контрольно-счетной комиссии Подосиновского района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4AF3" w:rsidRPr="006B4AF3" w:rsidTr="0096141B">
        <w:trPr>
          <w:trHeight w:val="300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4AF3" w:rsidRPr="006B4AF3" w:rsidTr="0096141B">
        <w:trPr>
          <w:trHeight w:val="67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4AF3" w:rsidRPr="006B4AF3" w:rsidTr="0096141B">
        <w:trPr>
          <w:trHeight w:val="255"/>
        </w:trPr>
        <w:tc>
          <w:tcPr>
            <w:tcW w:w="90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Всего расходов:  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4AF3" w:rsidRPr="006B4AF3" w:rsidRDefault="006B4AF3" w:rsidP="006B4AF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4AF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490 321,3</w:t>
            </w:r>
          </w:p>
        </w:tc>
      </w:tr>
    </w:tbl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FAE" w:rsidRDefault="00557FAE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FAE" w:rsidRDefault="00557FAE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988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653E85" w:rsidTr="00557FAE">
        <w:tc>
          <w:tcPr>
            <w:tcW w:w="6345" w:type="dxa"/>
          </w:tcPr>
          <w:p w:rsidR="00653E85" w:rsidRDefault="00653E85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557FAE" w:rsidRPr="00557FAE" w:rsidRDefault="00653E85" w:rsidP="00557FAE">
            <w:pPr>
              <w:ind w:firstLine="0"/>
              <w:jc w:val="left"/>
              <w:rPr>
                <w:color w:val="000000"/>
                <w:szCs w:val="24"/>
              </w:rPr>
            </w:pPr>
            <w:r w:rsidRPr="00557FAE">
              <w:rPr>
                <w:color w:val="000000"/>
                <w:szCs w:val="24"/>
              </w:rPr>
              <w:t xml:space="preserve">Приложение 9                                                                                                         к решению </w:t>
            </w:r>
          </w:p>
          <w:p w:rsidR="00653E85" w:rsidRDefault="00653E85" w:rsidP="00557FAE">
            <w:pPr>
              <w:ind w:firstLine="0"/>
              <w:jc w:val="left"/>
              <w:rPr>
                <w:color w:val="000000"/>
                <w:sz w:val="20"/>
              </w:rPr>
            </w:pPr>
            <w:r w:rsidRPr="00557FAE">
              <w:rPr>
                <w:color w:val="000000"/>
                <w:szCs w:val="24"/>
              </w:rPr>
              <w:t>Подосиновской районной Думы                           от 10.10.2025 № 54/202</w:t>
            </w:r>
            <w:r>
              <w:rPr>
                <w:color w:val="000000"/>
                <w:sz w:val="20"/>
              </w:rPr>
              <w:t xml:space="preserve"> </w:t>
            </w:r>
          </w:p>
        </w:tc>
      </w:tr>
    </w:tbl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107" w:type="dxa"/>
        <w:tblInd w:w="93" w:type="dxa"/>
        <w:tblLook w:val="04A0" w:firstRow="1" w:lastRow="0" w:firstColumn="1" w:lastColumn="0" w:noHBand="0" w:noVBand="1"/>
      </w:tblPr>
      <w:tblGrid>
        <w:gridCol w:w="5827"/>
        <w:gridCol w:w="3040"/>
        <w:gridCol w:w="1240"/>
      </w:tblGrid>
      <w:tr w:rsidR="00557FAE" w:rsidRPr="00557FAE" w:rsidTr="00557FAE">
        <w:trPr>
          <w:trHeight w:val="630"/>
        </w:trPr>
        <w:tc>
          <w:tcPr>
            <w:tcW w:w="101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BF1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ИСТОЧНИКИ</w:t>
            </w:r>
            <w:r w:rsidR="00805BF1" w:rsidRPr="00557FAE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557FAE" w:rsidRPr="00557FAE" w:rsidRDefault="00805BF1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финансирования дефицита бюджета района на 2025 год</w:t>
            </w:r>
          </w:p>
        </w:tc>
      </w:tr>
      <w:tr w:rsidR="00557FAE" w:rsidRPr="00557FAE" w:rsidTr="00557FAE">
        <w:trPr>
          <w:trHeight w:val="31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  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557FAE" w:rsidRPr="00557FAE" w:rsidTr="00557FAE">
        <w:trPr>
          <w:trHeight w:val="300"/>
        </w:trPr>
        <w:tc>
          <w:tcPr>
            <w:tcW w:w="5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Сумм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а всего на 2025 год (тыс. руб.</w:t>
            </w:r>
            <w:r w:rsidRPr="00557FAE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)</w:t>
            </w:r>
          </w:p>
        </w:tc>
      </w:tr>
      <w:tr w:rsidR="00557FAE" w:rsidRPr="00557FAE" w:rsidTr="00557FAE">
        <w:trPr>
          <w:trHeight w:val="810"/>
        </w:trPr>
        <w:tc>
          <w:tcPr>
            <w:tcW w:w="5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</w:tr>
      <w:tr w:rsidR="00557FAE" w:rsidRPr="00557FAE" w:rsidTr="00557FAE">
        <w:trPr>
          <w:trHeight w:val="6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ОЧНИКИ ВНУТРЕННЕГО ФИНАНСИРОВАНИЯ ДЕФИЦИТОВ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000 01 00 00 00 00 0000 000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11 806,2</w:t>
            </w:r>
          </w:p>
        </w:tc>
      </w:tr>
      <w:tr w:rsidR="00557FAE" w:rsidRPr="00557FAE" w:rsidTr="00557FAE">
        <w:trPr>
          <w:trHeight w:val="6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500,0</w:t>
            </w:r>
          </w:p>
        </w:tc>
      </w:tr>
      <w:tr w:rsidR="00557FAE" w:rsidRPr="00557FAE" w:rsidTr="00557FAE">
        <w:trPr>
          <w:trHeight w:val="6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000 01 02 00 00 00 0000 700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557FAE" w:rsidRPr="00557FAE" w:rsidTr="00557FAE">
        <w:trPr>
          <w:trHeight w:val="6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Привлечение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936 01 02 00 00 05 0000 710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557FAE" w:rsidRPr="00557FAE" w:rsidTr="00557FAE">
        <w:trPr>
          <w:trHeight w:val="6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4 500,0</w:t>
            </w:r>
          </w:p>
        </w:tc>
      </w:tr>
      <w:tr w:rsidR="00557FAE" w:rsidRPr="00557FAE" w:rsidTr="00557FAE">
        <w:trPr>
          <w:trHeight w:val="6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936 01 02 00 00 05 0000 810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4 500,0</w:t>
            </w:r>
          </w:p>
        </w:tc>
      </w:tr>
      <w:tr w:rsidR="00557FAE" w:rsidRPr="00557FAE" w:rsidTr="00557FAE">
        <w:trPr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11 306,2</w:t>
            </w:r>
          </w:p>
        </w:tc>
      </w:tr>
      <w:tr w:rsidR="00557FAE" w:rsidRPr="00557FAE" w:rsidTr="00557FAE">
        <w:trPr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483 515,1</w:t>
            </w:r>
          </w:p>
        </w:tc>
      </w:tr>
      <w:tr w:rsidR="00557FAE" w:rsidRPr="00557FAE" w:rsidTr="00557FAE">
        <w:trPr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000 01 05 02 00 00 0000 500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483 515,1</w:t>
            </w:r>
          </w:p>
        </w:tc>
      </w:tr>
      <w:tr w:rsidR="00557FAE" w:rsidRPr="00557FAE" w:rsidTr="00557FAE">
        <w:trPr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000 01 05 02 01 00 0000 510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483 515,1</w:t>
            </w:r>
          </w:p>
        </w:tc>
      </w:tr>
      <w:tr w:rsidR="00557FAE" w:rsidRPr="00557FAE" w:rsidTr="00557FAE">
        <w:trPr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912 01 05 02 01 05 0000 510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483 515,1</w:t>
            </w:r>
          </w:p>
        </w:tc>
      </w:tr>
      <w:tr w:rsidR="00557FAE" w:rsidRPr="00557FAE" w:rsidTr="00557FAE">
        <w:trPr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494 821,3</w:t>
            </w:r>
          </w:p>
        </w:tc>
      </w:tr>
      <w:tr w:rsidR="00557FAE" w:rsidRPr="00557FAE" w:rsidTr="00557FAE">
        <w:trPr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000 01 05 02 00 00 0000 600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494 821,3</w:t>
            </w:r>
          </w:p>
        </w:tc>
      </w:tr>
      <w:tr w:rsidR="00557FAE" w:rsidRPr="00557FAE" w:rsidTr="00557FAE">
        <w:trPr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000 01 05 02 01 00 0000 610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494 821,3</w:t>
            </w:r>
          </w:p>
        </w:tc>
      </w:tr>
      <w:tr w:rsidR="00557FAE" w:rsidRPr="00557FAE" w:rsidTr="00557FAE">
        <w:trPr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912 01 05 02 01 05 0000 610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57FAE" w:rsidRPr="00557FAE" w:rsidRDefault="00557FAE" w:rsidP="00557FA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557FA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494 821,3</w:t>
            </w:r>
          </w:p>
        </w:tc>
      </w:tr>
    </w:tbl>
    <w:p w:rsidR="00097F04" w:rsidRDefault="00557FAE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  <w:r>
        <w:rPr>
          <w:rFonts w:eastAsia="Times New Roman"/>
          <w:kern w:val="0"/>
          <w:szCs w:val="24"/>
          <w:lang w:eastAsia="ru-RU"/>
        </w:rPr>
        <w:br w:type="textWrapping" w:clear="all"/>
      </w:r>
    </w:p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988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C35280" w:rsidTr="00152FBC">
        <w:tc>
          <w:tcPr>
            <w:tcW w:w="6345" w:type="dxa"/>
          </w:tcPr>
          <w:p w:rsidR="00C35280" w:rsidRDefault="00C35280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C35280" w:rsidRPr="00557FAE" w:rsidRDefault="00C35280" w:rsidP="00152FBC">
            <w:pPr>
              <w:ind w:firstLine="0"/>
              <w:jc w:val="left"/>
              <w:rPr>
                <w:color w:val="000000"/>
                <w:szCs w:val="24"/>
              </w:rPr>
            </w:pPr>
            <w:r w:rsidRPr="00557FAE">
              <w:rPr>
                <w:color w:val="000000"/>
                <w:szCs w:val="24"/>
              </w:rPr>
              <w:t xml:space="preserve">Приложение </w:t>
            </w:r>
            <w:r>
              <w:rPr>
                <w:color w:val="000000"/>
                <w:szCs w:val="24"/>
              </w:rPr>
              <w:t>10</w:t>
            </w:r>
            <w:r w:rsidRPr="00557FAE">
              <w:rPr>
                <w:color w:val="000000"/>
                <w:szCs w:val="24"/>
              </w:rPr>
              <w:t xml:space="preserve">                                                                                                         к решению </w:t>
            </w:r>
          </w:p>
          <w:p w:rsidR="00C35280" w:rsidRDefault="00C35280" w:rsidP="00152FBC">
            <w:pPr>
              <w:ind w:firstLine="0"/>
              <w:jc w:val="left"/>
              <w:rPr>
                <w:color w:val="000000"/>
                <w:sz w:val="20"/>
              </w:rPr>
            </w:pPr>
            <w:r w:rsidRPr="00557FAE">
              <w:rPr>
                <w:color w:val="000000"/>
                <w:szCs w:val="24"/>
              </w:rPr>
              <w:t>Подосиновской районной Думы                           от 10.10.2025 № 54/202</w:t>
            </w:r>
            <w:r>
              <w:rPr>
                <w:color w:val="000000"/>
                <w:sz w:val="20"/>
              </w:rPr>
              <w:t xml:space="preserve"> </w:t>
            </w:r>
          </w:p>
        </w:tc>
      </w:tr>
    </w:tbl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105" w:type="dxa"/>
        <w:tblInd w:w="93" w:type="dxa"/>
        <w:tblLook w:val="04A0" w:firstRow="1" w:lastRow="0" w:firstColumn="1" w:lastColumn="0" w:noHBand="0" w:noVBand="1"/>
      </w:tblPr>
      <w:tblGrid>
        <w:gridCol w:w="7245"/>
        <w:gridCol w:w="2860"/>
      </w:tblGrid>
      <w:tr w:rsidR="00323E4E" w:rsidRPr="00323E4E" w:rsidTr="00323E4E">
        <w:trPr>
          <w:trHeight w:val="375"/>
        </w:trPr>
        <w:tc>
          <w:tcPr>
            <w:tcW w:w="10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323E4E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ПЕРЕЧЕНЬ</w:t>
            </w:r>
          </w:p>
        </w:tc>
      </w:tr>
      <w:tr w:rsidR="00323E4E" w:rsidRPr="00323E4E" w:rsidTr="00323E4E">
        <w:trPr>
          <w:trHeight w:val="375"/>
        </w:trPr>
        <w:tc>
          <w:tcPr>
            <w:tcW w:w="10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323E4E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публичных нормативных обязательств,</w:t>
            </w:r>
          </w:p>
        </w:tc>
      </w:tr>
      <w:tr w:rsidR="00323E4E" w:rsidRPr="00323E4E" w:rsidTr="00323E4E">
        <w:trPr>
          <w:trHeight w:val="375"/>
        </w:trPr>
        <w:tc>
          <w:tcPr>
            <w:tcW w:w="10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323E4E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подлежащих исполнению за счет средств бюджета района,</w:t>
            </w:r>
          </w:p>
        </w:tc>
      </w:tr>
      <w:tr w:rsidR="00323E4E" w:rsidRPr="00323E4E" w:rsidTr="00323E4E">
        <w:trPr>
          <w:trHeight w:val="375"/>
        </w:trPr>
        <w:tc>
          <w:tcPr>
            <w:tcW w:w="10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323E4E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на 2025 год</w:t>
            </w:r>
          </w:p>
        </w:tc>
      </w:tr>
      <w:tr w:rsidR="00323E4E" w:rsidRPr="00323E4E" w:rsidTr="00323E4E">
        <w:trPr>
          <w:trHeight w:val="300"/>
        </w:trPr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"/>
                <w:szCs w:val="2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323E4E" w:rsidRPr="00323E4E" w:rsidTr="00323E4E">
        <w:trPr>
          <w:trHeight w:val="315"/>
        </w:trPr>
        <w:tc>
          <w:tcPr>
            <w:tcW w:w="7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23E4E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Наименование кодов направления расходов </w:t>
            </w:r>
          </w:p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23E4E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целевых статей расходов бюджета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Сумма</w:t>
            </w:r>
          </w:p>
        </w:tc>
      </w:tr>
      <w:tr w:rsidR="00323E4E" w:rsidRPr="00323E4E" w:rsidTr="00323E4E">
        <w:trPr>
          <w:trHeight w:val="315"/>
        </w:trPr>
        <w:tc>
          <w:tcPr>
            <w:tcW w:w="7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(тыс. руб.)</w:t>
            </w:r>
          </w:p>
        </w:tc>
      </w:tr>
      <w:tr w:rsidR="00323E4E" w:rsidRPr="00323E4E" w:rsidTr="00323E4E">
        <w:trPr>
          <w:trHeight w:val="31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23E4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ВСЕГО РАСХОДОВ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23E4E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4 864,0</w:t>
            </w:r>
          </w:p>
        </w:tc>
      </w:tr>
      <w:tr w:rsidR="00323E4E" w:rsidRPr="00323E4E" w:rsidTr="00323E4E">
        <w:trPr>
          <w:trHeight w:val="2565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proofErr w:type="gramStart"/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 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обеспечения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23E4E">
              <w:rPr>
                <w:rFonts w:eastAsia="Times New Roman"/>
                <w:kern w:val="0"/>
                <w:szCs w:val="24"/>
                <w:lang w:eastAsia="ru-RU"/>
              </w:rPr>
              <w:t>2 664,0</w:t>
            </w:r>
          </w:p>
        </w:tc>
      </w:tr>
      <w:tr w:rsidR="00323E4E" w:rsidRPr="00323E4E" w:rsidTr="00323E4E">
        <w:trPr>
          <w:trHeight w:val="403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Ежемесячная доплата к страховой пенсии лицам</w:t>
            </w:r>
            <w:proofErr w:type="gramStart"/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.</w:t>
            </w:r>
            <w:proofErr w:type="gramEnd"/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</w:t>
            </w:r>
            <w:proofErr w:type="gramEnd"/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амещавшим муниципальную должность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420,0</w:t>
            </w:r>
          </w:p>
        </w:tc>
      </w:tr>
      <w:tr w:rsidR="00323E4E" w:rsidRPr="00323E4E" w:rsidTr="00323E4E">
        <w:trPr>
          <w:trHeight w:val="600"/>
        </w:trPr>
        <w:tc>
          <w:tcPr>
            <w:tcW w:w="7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3E4E" w:rsidRPr="00323E4E" w:rsidRDefault="00323E4E" w:rsidP="00323E4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23E4E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1 780,0</w:t>
            </w:r>
          </w:p>
        </w:tc>
      </w:tr>
    </w:tbl>
    <w:p w:rsidR="00066CD6" w:rsidRDefault="00066CD6" w:rsidP="00EB164F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066CD6" w:rsidSect="000063F6">
          <w:footerReference w:type="default" r:id="rId10"/>
          <w:pgSz w:w="11906" w:h="16838"/>
          <w:pgMar w:top="851" w:right="849" w:bottom="1701" w:left="1134" w:header="708" w:footer="708" w:gutter="0"/>
          <w:cols w:space="708"/>
          <w:docGrid w:linePitch="360"/>
        </w:sectPr>
      </w:pPr>
    </w:p>
    <w:tbl>
      <w:tblPr>
        <w:tblStyle w:val="ac"/>
        <w:tblW w:w="1388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3572"/>
      </w:tblGrid>
      <w:tr w:rsidR="00066CD6" w:rsidTr="00066CD6">
        <w:tc>
          <w:tcPr>
            <w:tcW w:w="10314" w:type="dxa"/>
          </w:tcPr>
          <w:p w:rsidR="00066CD6" w:rsidRDefault="00066CD6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066CD6" w:rsidRDefault="00066CD6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066CD6" w:rsidRDefault="00066CD6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066CD6" w:rsidRDefault="00066CD6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12</w:t>
            </w:r>
          </w:p>
          <w:p w:rsidR="00066CD6" w:rsidRDefault="00066CD6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066CD6" w:rsidRDefault="00066CD6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Подосиновской районной Думы</w:t>
            </w:r>
          </w:p>
          <w:p w:rsidR="00066CD6" w:rsidRDefault="00066CD6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 10.10.2025 № 54/202</w:t>
            </w:r>
          </w:p>
        </w:tc>
      </w:tr>
    </w:tbl>
    <w:p w:rsidR="00066CD6" w:rsidRDefault="00066CD6" w:rsidP="00066CD6">
      <w:pPr>
        <w:widowControl/>
        <w:shd w:val="clear" w:color="auto" w:fill="FFFFFF"/>
        <w:suppressAutoHyphens w:val="0"/>
        <w:autoSpaceDN/>
        <w:ind w:left="284" w:firstLine="0"/>
        <w:jc w:val="center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66CD6" w:rsidRDefault="00066CD6" w:rsidP="00066CD6">
      <w:pPr>
        <w:widowControl/>
        <w:shd w:val="clear" w:color="auto" w:fill="FFFFFF"/>
        <w:suppressAutoHyphens w:val="0"/>
        <w:autoSpaceDN/>
        <w:ind w:left="284" w:firstLine="0"/>
        <w:jc w:val="center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  <w:r w:rsidRPr="00066CD6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Распределение межбюджетных трансфертов бюджетам поселений  на 2025 год</w:t>
      </w:r>
    </w:p>
    <w:tbl>
      <w:tblPr>
        <w:tblW w:w="150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62"/>
        <w:gridCol w:w="1932"/>
        <w:gridCol w:w="1567"/>
        <w:gridCol w:w="1551"/>
        <w:gridCol w:w="1417"/>
        <w:gridCol w:w="1702"/>
        <w:gridCol w:w="1559"/>
        <w:gridCol w:w="1417"/>
        <w:gridCol w:w="1560"/>
        <w:gridCol w:w="1616"/>
      </w:tblGrid>
      <w:tr w:rsidR="00066CD6" w:rsidRPr="00066CD6" w:rsidTr="00066CD6">
        <w:trPr>
          <w:trHeight w:val="300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п\</w:t>
            </w:r>
            <w:proofErr w:type="gramStart"/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</w:t>
            </w:r>
            <w:proofErr w:type="gramEnd"/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Иные межбюджетные трансферты на осуществление части полномочий по решению вопросов местного значения</w:t>
            </w:r>
          </w:p>
        </w:tc>
        <w:tc>
          <w:tcPr>
            <w:tcW w:w="92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kern w:val="0"/>
                <w:sz w:val="20"/>
                <w:lang w:eastAsia="ru-RU"/>
              </w:rPr>
              <w:t>В том числе: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066C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kern w:val="0"/>
                <w:sz w:val="20"/>
                <w:lang w:eastAsia="ru-RU"/>
              </w:rPr>
              <w:t>Иные межб</w:t>
            </w:r>
            <w:r>
              <w:rPr>
                <w:rFonts w:eastAsia="Times New Roman"/>
                <w:kern w:val="0"/>
                <w:sz w:val="20"/>
                <w:lang w:eastAsia="ru-RU"/>
              </w:rPr>
              <w:t>ю</w:t>
            </w:r>
            <w:r w:rsidRPr="00066CD6">
              <w:rPr>
                <w:rFonts w:eastAsia="Times New Roman"/>
                <w:kern w:val="0"/>
                <w:sz w:val="20"/>
                <w:lang w:eastAsia="ru-RU"/>
              </w:rPr>
              <w:t>джетные трансферты на поощрение муниципальных управленческих команд</w:t>
            </w:r>
          </w:p>
        </w:tc>
      </w:tr>
      <w:tr w:rsidR="00066CD6" w:rsidRPr="00066CD6" w:rsidTr="00066CD6">
        <w:trPr>
          <w:trHeight w:val="2850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kern w:val="0"/>
                <w:sz w:val="20"/>
                <w:lang w:eastAsia="ru-RU"/>
              </w:rPr>
              <w:t xml:space="preserve">на расходные обязательства по оплате труда и начислениям на нее, расчетам за коммунальные услуги и топливо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kern w:val="0"/>
                <w:sz w:val="20"/>
                <w:lang w:eastAsia="ru-RU"/>
              </w:rPr>
              <w:t xml:space="preserve">на расходные обязательства по уплате налога на имущество организаций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kern w:val="0"/>
                <w:sz w:val="20"/>
                <w:lang w:eastAsia="ru-RU"/>
              </w:rPr>
              <w:t>на расходные обязательства на софинансирование проектов, финансируемых за счет федеральных и областных средств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kern w:val="0"/>
                <w:sz w:val="20"/>
                <w:lang w:eastAsia="ru-RU"/>
              </w:rPr>
              <w:t xml:space="preserve">на расходные </w:t>
            </w:r>
            <w:proofErr w:type="gramStart"/>
            <w:r w:rsidRPr="00066CD6">
              <w:rPr>
                <w:rFonts w:eastAsia="Times New Roman"/>
                <w:kern w:val="0"/>
                <w:sz w:val="20"/>
                <w:lang w:eastAsia="ru-RU"/>
              </w:rPr>
              <w:t>обязательства</w:t>
            </w:r>
            <w:proofErr w:type="gramEnd"/>
            <w:r w:rsidRPr="00066CD6">
              <w:rPr>
                <w:rFonts w:eastAsia="Times New Roman"/>
                <w:kern w:val="0"/>
                <w:sz w:val="20"/>
                <w:lang w:eastAsia="ru-RU"/>
              </w:rPr>
              <w:t xml:space="preserve"> на транспортные расходы по доставке погибших с зоны СВО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kern w:val="0"/>
                <w:sz w:val="20"/>
                <w:lang w:eastAsia="ru-RU"/>
              </w:rPr>
              <w:t xml:space="preserve">на расходные обязательства по оплате труда спасателей на пляже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kern w:val="0"/>
                <w:sz w:val="20"/>
                <w:lang w:eastAsia="ru-RU"/>
              </w:rPr>
              <w:t xml:space="preserve">на расходные обязательства на межевание земельных участков  </w:t>
            </w: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066CD6" w:rsidRPr="00066CD6" w:rsidTr="00066CD6">
        <w:trPr>
          <w:trHeight w:val="51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Подосиновское  городское поселение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8 226,0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6 089,1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120,0</w:t>
            </w:r>
          </w:p>
        </w:tc>
      </w:tr>
      <w:tr w:rsidR="00066CD6" w:rsidRPr="00066CD6" w:rsidTr="00066CD6">
        <w:trPr>
          <w:trHeight w:val="51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Демьяновское городское поселение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7 749,3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6 201,8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1 437,6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110,0</w:t>
            </w:r>
          </w:p>
        </w:tc>
      </w:tr>
      <w:tr w:rsidR="00066CD6" w:rsidRPr="00066CD6" w:rsidTr="00066CD6">
        <w:trPr>
          <w:trHeight w:val="30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Пинюгское городское поселение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7 501,8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6 512,0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65,0</w:t>
            </w:r>
          </w:p>
        </w:tc>
      </w:tr>
      <w:tr w:rsidR="00066CD6" w:rsidRPr="00066CD6" w:rsidTr="00066CD6">
        <w:trPr>
          <w:trHeight w:val="30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Пушемское сельское поселение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2 350,4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2 330,4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066CD6" w:rsidRPr="00066CD6" w:rsidTr="00066CD6">
        <w:trPr>
          <w:trHeight w:val="30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Утмановское сельское поселение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4 545,3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4 054,4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485,5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30,0</w:t>
            </w:r>
          </w:p>
        </w:tc>
      </w:tr>
      <w:tr w:rsidR="00066CD6" w:rsidRPr="00066CD6" w:rsidTr="00066CD6">
        <w:trPr>
          <w:trHeight w:val="30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Яхреньгское сельское поселение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9 719,4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9 599,6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30,0</w:t>
            </w:r>
          </w:p>
        </w:tc>
      </w:tr>
      <w:tr w:rsidR="00066CD6" w:rsidRPr="00066CD6" w:rsidTr="00066CD6">
        <w:trPr>
          <w:trHeight w:val="300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ИТОГО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40 092,2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34 787,3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148,2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4 781,2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CD6" w:rsidRPr="00066CD6" w:rsidRDefault="00066CD6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375,0</w:t>
            </w:r>
          </w:p>
        </w:tc>
      </w:tr>
    </w:tbl>
    <w:p w:rsidR="00066CD6" w:rsidRDefault="00066CD6" w:rsidP="00066CD6">
      <w:pPr>
        <w:widowControl/>
        <w:shd w:val="clear" w:color="auto" w:fill="FFFFFF"/>
        <w:suppressAutoHyphens w:val="0"/>
        <w:autoSpaceDN/>
        <w:ind w:left="284" w:firstLine="0"/>
        <w:jc w:val="center"/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066CD6" w:rsidRDefault="00066CD6" w:rsidP="00066CD6">
      <w:pPr>
        <w:widowControl/>
        <w:shd w:val="clear" w:color="auto" w:fill="FFFFFF"/>
        <w:suppressAutoHyphens w:val="0"/>
        <w:autoSpaceDN/>
        <w:ind w:left="284" w:firstLine="0"/>
        <w:rPr>
          <w:rFonts w:eastAsia="Times New Roman"/>
          <w:kern w:val="0"/>
          <w:szCs w:val="24"/>
          <w:lang w:eastAsia="ru-RU"/>
        </w:rPr>
      </w:pPr>
    </w:p>
    <w:p w:rsidR="00066CD6" w:rsidRDefault="00066CD6" w:rsidP="00066CD6">
      <w:pPr>
        <w:widowControl/>
        <w:shd w:val="clear" w:color="auto" w:fill="FFFFFF"/>
        <w:suppressAutoHyphens w:val="0"/>
        <w:autoSpaceDN/>
        <w:ind w:left="284" w:firstLine="0"/>
        <w:rPr>
          <w:rFonts w:eastAsia="Times New Roman"/>
          <w:kern w:val="0"/>
          <w:szCs w:val="24"/>
          <w:lang w:eastAsia="ru-RU"/>
        </w:rPr>
        <w:sectPr w:rsidR="00066CD6" w:rsidSect="00066CD6">
          <w:pgSz w:w="16838" w:h="11906" w:orient="landscape"/>
          <w:pgMar w:top="709" w:right="851" w:bottom="849" w:left="1701" w:header="708" w:footer="708" w:gutter="0"/>
          <w:cols w:space="708"/>
          <w:docGrid w:linePitch="360"/>
        </w:sectPr>
      </w:pPr>
    </w:p>
    <w:tbl>
      <w:tblPr>
        <w:tblW w:w="18469" w:type="dxa"/>
        <w:tblInd w:w="93" w:type="dxa"/>
        <w:tblLook w:val="04A0" w:firstRow="1" w:lastRow="0" w:firstColumn="1" w:lastColumn="0" w:noHBand="0" w:noVBand="1"/>
      </w:tblPr>
      <w:tblGrid>
        <w:gridCol w:w="18469"/>
      </w:tblGrid>
      <w:tr w:rsidR="00066CD6" w:rsidRPr="00066CD6" w:rsidTr="00152FBC">
        <w:trPr>
          <w:trHeight w:val="300"/>
        </w:trPr>
        <w:tc>
          <w:tcPr>
            <w:tcW w:w="18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CD6" w:rsidRPr="00066CD6" w:rsidRDefault="00066CD6" w:rsidP="00066CD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066CD6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lastRenderedPageBreak/>
              <w:t>Приложение  12</w:t>
            </w:r>
          </w:p>
        </w:tc>
      </w:tr>
    </w:tbl>
    <w:tbl>
      <w:tblPr>
        <w:tblStyle w:val="ac"/>
        <w:tblW w:w="1020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8"/>
        <w:gridCol w:w="3572"/>
      </w:tblGrid>
      <w:tr w:rsidR="00152FBC" w:rsidTr="00152FBC">
        <w:tc>
          <w:tcPr>
            <w:tcW w:w="6628" w:type="dxa"/>
          </w:tcPr>
          <w:p w:rsid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572" w:type="dxa"/>
          </w:tcPr>
          <w:p w:rsid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14</w:t>
            </w:r>
          </w:p>
          <w:p w:rsid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Подосиновской районной Думы</w:t>
            </w:r>
          </w:p>
          <w:p w:rsid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 10.10.2025 № 54/202</w:t>
            </w:r>
          </w:p>
        </w:tc>
      </w:tr>
    </w:tbl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044" w:type="dxa"/>
        <w:tblInd w:w="93" w:type="dxa"/>
        <w:tblLook w:val="04A0" w:firstRow="1" w:lastRow="0" w:firstColumn="1" w:lastColumn="0" w:noHBand="0" w:noVBand="1"/>
      </w:tblPr>
      <w:tblGrid>
        <w:gridCol w:w="6961"/>
        <w:gridCol w:w="741"/>
        <w:gridCol w:w="1102"/>
        <w:gridCol w:w="1240"/>
      </w:tblGrid>
      <w:tr w:rsidR="00C04D21" w:rsidRPr="00C04D21" w:rsidTr="00C04D21">
        <w:trPr>
          <w:trHeight w:val="315"/>
        </w:trPr>
        <w:tc>
          <w:tcPr>
            <w:tcW w:w="10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04D2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РАСПРЕДЕЛЕНИЕ</w:t>
            </w:r>
          </w:p>
        </w:tc>
      </w:tr>
      <w:tr w:rsidR="00C04D21" w:rsidRPr="00C04D21" w:rsidTr="00C04D21">
        <w:trPr>
          <w:trHeight w:val="315"/>
        </w:trPr>
        <w:tc>
          <w:tcPr>
            <w:tcW w:w="10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04D2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бюджетных ассигнований по разделам и подразделам классификации</w:t>
            </w:r>
          </w:p>
        </w:tc>
      </w:tr>
      <w:tr w:rsidR="00C04D21" w:rsidRPr="00C04D21" w:rsidTr="00C04D21">
        <w:trPr>
          <w:trHeight w:val="315"/>
        </w:trPr>
        <w:tc>
          <w:tcPr>
            <w:tcW w:w="100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04D2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расходов бюджетов на 2026 и 2027 годы</w:t>
            </w:r>
          </w:p>
        </w:tc>
      </w:tr>
      <w:tr w:rsidR="00C04D21" w:rsidRPr="00C04D21" w:rsidTr="00C04D21">
        <w:trPr>
          <w:trHeight w:val="315"/>
        </w:trPr>
        <w:tc>
          <w:tcPr>
            <w:tcW w:w="1004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C04D21" w:rsidRPr="00C04D21" w:rsidTr="00C04D21">
        <w:trPr>
          <w:trHeight w:val="78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расходов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РзПРз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на 2026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на 2027 год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74 427,5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82 432,5</w:t>
            </w:r>
          </w:p>
        </w:tc>
      </w:tr>
      <w:tr w:rsidR="00C04D21" w:rsidRPr="00C04D21" w:rsidTr="00C04D21">
        <w:trPr>
          <w:trHeight w:val="51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1 806,1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1 806,1</w:t>
            </w:r>
          </w:p>
        </w:tc>
      </w:tr>
      <w:tr w:rsidR="00C04D21" w:rsidRPr="00C04D21" w:rsidTr="00C04D21">
        <w:trPr>
          <w:trHeight w:val="57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C04D21" w:rsidRPr="00C04D21" w:rsidTr="00C04D21">
        <w:trPr>
          <w:trHeight w:val="6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45 482,5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45 647,3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Судебная система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6,2</w:t>
            </w:r>
          </w:p>
        </w:tc>
      </w:tr>
      <w:tr w:rsidR="00C04D21" w:rsidRPr="00C04D21" w:rsidTr="00C04D21">
        <w:trPr>
          <w:trHeight w:val="51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1 128,5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1 128,5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Резервные фонды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Другие общегосударственные вопросы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24 872,7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32 744,3</w:t>
            </w:r>
          </w:p>
        </w:tc>
      </w:tr>
      <w:tr w:rsidR="00C04D21" w:rsidRPr="00C04D21" w:rsidTr="00C04D21">
        <w:trPr>
          <w:trHeight w:val="51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5 582,4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5 582,4</w:t>
            </w:r>
          </w:p>
        </w:tc>
      </w:tr>
      <w:tr w:rsidR="00C04D21" w:rsidRPr="00C04D21" w:rsidTr="00C04D21">
        <w:trPr>
          <w:trHeight w:val="51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5 397,4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5 397,4</w:t>
            </w:r>
          </w:p>
        </w:tc>
      </w:tr>
      <w:tr w:rsidR="00C04D21" w:rsidRPr="00C04D21" w:rsidTr="00C04D21">
        <w:trPr>
          <w:trHeight w:val="51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185,0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НАЦИОНАЛЬНАЯ ЭКОНОМИКА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44 239,7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44 246,3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Транспорт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8 021,3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8 021,3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Дорожное хозяйство (дорожные фонды)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36 218,4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36 225,0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Коммунальное хозяйство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ОХРАНА ОКРУЖАЮЩЕЙ СРЕДЫ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3 246,6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1 676,6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Другие вопросы в области охраны окружающей среды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3 246,6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1 676,6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ОБРАЗОВАНИЕ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190 105,0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190 846,1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Дошкольное образование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72 057,6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72 490,7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Общее образование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81 141,0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81 407,5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Дополнительное образование детей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25 198,1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25 239,6</w:t>
            </w:r>
          </w:p>
        </w:tc>
      </w:tr>
      <w:tr w:rsidR="00C04D21" w:rsidRPr="00C04D21" w:rsidTr="00C04D21">
        <w:trPr>
          <w:trHeight w:val="345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Профессиональная подготовка, переподготовка и повышение квалификации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49,8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Молодежная политика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Другие вопросы в области образования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11 408,5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11 408,5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КУЛЬТУРА, КИНЕМАТОГРАФИЯ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49 551,7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50 050,9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Культура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49 551,7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50 050,9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СОЦИАЛЬНАЯ ПОЛИТИКА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20 848,3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19 349,0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Пенсионное обеспечение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2 200,0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2 200,0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Социальное обеспечение населения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8 942,8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9 324,8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Охрана семьи и детства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9 705,5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7 824,2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1100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23 577,3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23 600,7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Массовый спорт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Спорт высших достижений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23 277,3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23 300,7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1 250,0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Обслуживание государственного (муниципального) внутреннего долга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1 250,0</w:t>
            </w:r>
          </w:p>
        </w:tc>
      </w:tr>
      <w:tr w:rsidR="00C04D21" w:rsidRPr="00C04D21" w:rsidTr="00C04D21">
        <w:trPr>
          <w:trHeight w:val="51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44 155,6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44 134,6</w:t>
            </w:r>
          </w:p>
        </w:tc>
      </w:tr>
      <w:tr w:rsidR="00C04D21" w:rsidRPr="00C04D21" w:rsidTr="00C04D21">
        <w:trPr>
          <w:trHeight w:val="51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17 584,0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17 563,0</w:t>
            </w:r>
          </w:p>
        </w:tc>
      </w:tr>
      <w:tr w:rsidR="00C04D21" w:rsidRPr="00C04D21" w:rsidTr="00C04D21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Прочие межбюджетные трансферты общего характера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26 571,6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26 571,6</w:t>
            </w:r>
          </w:p>
        </w:tc>
      </w:tr>
      <w:tr w:rsidR="00C04D21" w:rsidRPr="00C04D21" w:rsidTr="00C04D21">
        <w:trPr>
          <w:trHeight w:val="255"/>
        </w:trPr>
        <w:tc>
          <w:tcPr>
            <w:tcW w:w="770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Всего расходов:  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457 184,2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04D21" w:rsidRPr="00C04D21" w:rsidRDefault="00C04D21" w:rsidP="00C04D2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04D21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463 369,1</w:t>
            </w:r>
          </w:p>
        </w:tc>
      </w:tr>
    </w:tbl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78"/>
        <w:gridCol w:w="1120"/>
        <w:gridCol w:w="460"/>
        <w:gridCol w:w="880"/>
        <w:gridCol w:w="942"/>
      </w:tblGrid>
      <w:tr w:rsidR="00152FBC" w:rsidRPr="00152FBC" w:rsidTr="00C04D21">
        <w:trPr>
          <w:trHeight w:val="1290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152FBC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Приложение 15                                          к решению                                Подосиновской районной Думы                                    от 10.10.2025 № 54/202                                     </w:t>
            </w:r>
          </w:p>
        </w:tc>
      </w:tr>
      <w:tr w:rsidR="00152FBC" w:rsidRPr="00152FBC" w:rsidTr="00C04D21">
        <w:trPr>
          <w:trHeight w:val="72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52FBC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РАСПРЕДЕЛЕНИЕ</w:t>
            </w:r>
          </w:p>
        </w:tc>
      </w:tr>
      <w:tr w:rsidR="00152FBC" w:rsidRPr="00152FBC" w:rsidTr="00C04D21">
        <w:trPr>
          <w:trHeight w:val="31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proofErr w:type="gramStart"/>
            <w:r w:rsidRPr="00152FBC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бюджетных ассигнований по целевым статьям (муниципальным программам</w:t>
            </w:r>
            <w:proofErr w:type="gramEnd"/>
          </w:p>
        </w:tc>
      </w:tr>
      <w:tr w:rsidR="00152FBC" w:rsidRPr="00152FBC" w:rsidTr="00C04D21">
        <w:trPr>
          <w:trHeight w:val="31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52FBC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Подосиновского района и непрограммным направлениям деятельности), группам</w:t>
            </w:r>
          </w:p>
        </w:tc>
      </w:tr>
      <w:tr w:rsidR="00152FBC" w:rsidRPr="00152FBC" w:rsidTr="00C04D21">
        <w:trPr>
          <w:trHeight w:val="315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52FBC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видов расходов классификации расходов бюджетов на 2026 и 2027 годы</w:t>
            </w:r>
          </w:p>
        </w:tc>
      </w:tr>
      <w:tr w:rsidR="00152FBC" w:rsidRPr="00152FBC" w:rsidTr="0096141B">
        <w:trPr>
          <w:trHeight w:val="300"/>
        </w:trPr>
        <w:tc>
          <w:tcPr>
            <w:tcW w:w="10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Наименование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Сумма на 2026 год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Сумма на 2027 год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образования"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215 369,7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216 465,3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Органы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деятельности муниципальных учреждений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122 607,7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123 385,7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Детские дошкольные учреждения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44 972,3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45 405,4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26 770,2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25 276,1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21 272,1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19 600,0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5 098,0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578,1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578,1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местного бюджета на софинансирование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892,0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848,0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892,0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848,0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17 310,2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19 281,4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4 556,7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6 228,8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12 631,5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12 930,6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Общеобразовательные учреждения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30 867,4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31 169,3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6 706,4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6 879,4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6 623,0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256,4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256,4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24 161,0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24 289,9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8 994,2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8 994,2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15 061,6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15 190,5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Учреждения дополнительного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36 392,5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36 435,5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Финансовое обеспечение реализации социального заказа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15 386,8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12 298,4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13 151,8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10 036,4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1 542,0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20 721,4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23 852,8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17 494,6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20 610,0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2 893,9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2 909,9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332,9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332,9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Централизованные бухгалтерии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875,1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875,1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Федеральный проект "Педагоги и наставники"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8 234,1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8 248,2</w:t>
            </w:r>
          </w:p>
        </w:tc>
      </w:tr>
      <w:tr w:rsidR="00152FBC" w:rsidRPr="00152FBC" w:rsidTr="0096141B">
        <w:trPr>
          <w:trHeight w:val="112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776,7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790,8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776,7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790,8</w:t>
            </w:r>
          </w:p>
        </w:tc>
      </w:tr>
      <w:tr w:rsidR="00152FBC" w:rsidRPr="00152FBC" w:rsidTr="0096141B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81 493,8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81 797,3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функционирования системы общего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69 892,8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69 843,3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861,6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861,6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720,4</w:t>
            </w:r>
          </w:p>
        </w:tc>
      </w:tr>
      <w:tr w:rsidR="00152FBC" w:rsidRPr="00152FBC" w:rsidTr="0096141B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152FBC" w:rsidRPr="00152FBC" w:rsidTr="0096141B">
        <w:trPr>
          <w:trHeight w:val="112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Иные межбюджетные трансферты из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68 250,3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68 250,3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41 165,0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41 165,0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40 785,0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40 785,0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27 085,3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27 085,3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26 747,3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26 747,3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</w:t>
            </w:r>
            <w:proofErr w:type="gramStart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780,9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731,4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780,9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731,4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152FBC" w:rsidRPr="00152FBC" w:rsidTr="0096141B">
        <w:trPr>
          <w:trHeight w:val="13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</w:t>
            </w:r>
            <w:proofErr w:type="gramStart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2 998,0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2 998,0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условий для развития кадрового потенциала системы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152FBC" w:rsidRPr="00152FBC" w:rsidTr="0096141B">
        <w:trPr>
          <w:trHeight w:val="13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</w:t>
            </w:r>
            <w:proofErr w:type="gramStart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7 435,0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7 785,0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01Q1400000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01Q1455490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01Q1455490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Совершенствование отдыха и оздоровления детей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1 033,0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1 033,0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Иные межбюджетные трансферты из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Финансовая поддержка детско-юношеского и массового спорта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культуры"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62 021,6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62 571,7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культуры"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60 759,0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61 277,3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деятельности муниципальных учреждений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60 759,0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61 277,3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Учреждения дополнительного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11 282,9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11 304,8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599,7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555,7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555,7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10 683,2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10 705,1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9 425,2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9 425,2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1 279,9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Дома культуры</w:t>
            </w:r>
            <w:proofErr w:type="gramStart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ельские клубы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11 288,8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11 362,9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11 155,3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11 229,4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8 868,3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8 868,3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2 324,1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Музеи и постоянные выставки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5 237,5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5 313,9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5 224,3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5 300,7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2 925,5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2 925,5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2 253,8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2 330,2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Библиотеки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26 624,2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26 919,5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6 545,1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6 545,1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6 481,6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6 481,6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20 079,1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20 374,4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13 797,5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13 797,5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6 251,1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Дом ремесел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6 325,6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6 376,2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6 325,6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6 376,2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4 423,8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4 423,8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1 887,8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1 938,4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1 262,6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1 294,4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условий для развития кадрового потенциала системы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152FBC" w:rsidRPr="00152FBC" w:rsidTr="0096141B">
        <w:trPr>
          <w:trHeight w:val="13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</w:t>
            </w:r>
            <w:proofErr w:type="gramStart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611,0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Создание условий для развития сферы культуры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78,4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02Q08L4670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02Q08L4670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Поддержка отрасли культуры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Предоставление мер социальной поддержки гражданам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152FBC" w:rsidRPr="00152FBC" w:rsidTr="0096141B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спорта и молодежной политики"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2 666,8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2 666,8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Подпрограмма "Молодежь Подосиновского района Кировской области"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области молодежной политики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Подпрограмма "Развитие физической культуры и спорта в Подосиновском районе Кировской области"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области спорта и физической культуры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Подпрограмма "Создание и развитие молодежного пространства "Отличное место"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области молодежного пространства "Отличное место"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Поддержка отдельных категорий граждан в обеспечении жильем и оплате жилищно-коммунальных услуг в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Реализация мероприятий по обеспечению жильем молодых семей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03U0YL4970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03U0YL4970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4 661,7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2 780,4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Ветеран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Социальная поддержка инвалидов и других категорий граждан, попавших в трудную жизненную ситуацию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Осуществление деятельности по опеке и попечительству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583,5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583,5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Поддержка отдельных категорий граждан в обеспечении жильем и оплате жилищно-коммунальных услуг в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по администрированию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04U0Y16094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04U0Y16094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04U0YД0820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Капитальные вложения в объекты государственной (муниципальной) собственности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04U0YД0820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Подведение к объекту инженерных коммуникаций, благоустройство и ограждение территорий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по водоснабжению и водоотведению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транспортной системы"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44 239,7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44 246,3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транспортной системы"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14 218,4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14 567,3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автомобильном транспорте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7 721,3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7 721,3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7 621,3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7 621,3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Возмещение недополученных доходов в связи с установлением бесплатного проезда для отдельных категорий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Cодержание и ремонт автомобильных дорог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Cодержание и ремонт автомобильных дорог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30 021,3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29 679,0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Осуществление дорожной деятельности на автомобильных дорогах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30 021,3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29 679,0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29 721,0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29 382,0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29 721,0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29 382,0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29 721,0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29 382,0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297,0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297,0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297,0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"Охрана окружающей среды, воспроизводство и использование природных ресурсов"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Природоохранные мероприятия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"Управление муниципальным имуществом"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Подпрограмма "Повышение эффективности управления имуществом Подосиновского района"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Управление муниципальной собственностью Подосиновского района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2 778,0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2 845,0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муниципального управления"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58 609,2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58 742,6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"Развитие муниципального управления"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58 441,3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58 606,1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36 604,1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36 768,9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Глава муниципального образования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Органы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34 698,0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34 862,8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24 919,9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24 919,9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24 823,9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24 823,9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9 778,1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9 942,9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4 249,1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4 249,1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5 479,0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5 643,8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Депутаты Подосиновской районной Думы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деятельности муниципальных учреждений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Централизованные бухгалтерии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6 836,0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6 836,0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5 911,0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5 911,0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925,0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925,0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5 577,4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5 577,4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</w:t>
            </w:r>
            <w:proofErr w:type="gramStart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вязанные с обеспечением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5 160,0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5 160,0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237,4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237,4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Регулирование численности волка в целях обеспечения жизнедеятельности населения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301,2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301,2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Мероприятия, установленные в сфере деятельности Администрации района по содействию помощи гражданам района, изъявившим желание служить по контракту, в части подвоза до пункта сбора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Доплаты к пенсиям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Ежемесячная доплата к страховой пенсии лицам</w:t>
            </w:r>
            <w:proofErr w:type="gramStart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</w:t>
            </w:r>
            <w:proofErr w:type="gramEnd"/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амещавшим муниципальную должность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Пенсия за выслугу лет муниципальным служащим Подосиновского района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Социальная поддержка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Единовременная денежная выплата Почетному гражданину Подосиновского района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167,9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136,5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Создание условий для развития сферы культуры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Хранение, комплектование, учет и использование архивных документов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Создание и деятельность в муниципальных образованиях административных комиссий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верховенства закона и защиты прав и свобод человека и гражданина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61 531,2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69 314,8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58 947,2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66 751,8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Органы местного самоуправления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789,5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789,5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Обслуживание муниципального долга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Обслуживание государственного (муниципального) долга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Выравнивание бюджетной обеспеченности поселений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41 571,6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41 571,6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по обеспечению сбалансированности бюджетов поселений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Выравнивание бюджетной обеспеченности поселений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Условно утверждаемые расходы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14 350,7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14 350,7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реализации бюджетного процесса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Расчет и предоставление дотаций бюджетам поселений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152FBC" w:rsidRPr="00152FBC" w:rsidTr="0096141B">
        <w:trPr>
          <w:trHeight w:val="45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152FBC" w:rsidRPr="00152FBC" w:rsidTr="0096141B">
        <w:trPr>
          <w:trHeight w:val="9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584,5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584,5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Расходы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,</w:t>
            </w: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Председатель контрольно-счетной комиссии Подосиновского района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152FBC" w:rsidRPr="00152FBC" w:rsidTr="0096141B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152FBC" w:rsidRPr="00152FBC" w:rsidTr="0096141B">
        <w:trPr>
          <w:trHeight w:val="67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152FBC" w:rsidRPr="00152FBC" w:rsidTr="0096141B">
        <w:trPr>
          <w:trHeight w:val="255"/>
        </w:trPr>
        <w:tc>
          <w:tcPr>
            <w:tcW w:w="8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Всего расходов: 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457 184,2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2FBC" w:rsidRPr="00152FBC" w:rsidRDefault="00152FBC" w:rsidP="00152FB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152FB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463 369,1</w:t>
            </w:r>
          </w:p>
        </w:tc>
      </w:tr>
    </w:tbl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988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3"/>
        <w:gridCol w:w="3686"/>
      </w:tblGrid>
      <w:tr w:rsidR="00B979E9" w:rsidTr="00B979E9">
        <w:tc>
          <w:tcPr>
            <w:tcW w:w="6203" w:type="dxa"/>
          </w:tcPr>
          <w:p w:rsidR="00B979E9" w:rsidRPr="00B979E9" w:rsidRDefault="00B979E9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686" w:type="dxa"/>
            <w:vAlign w:val="bottom"/>
          </w:tcPr>
          <w:p w:rsidR="00B979E9" w:rsidRPr="00B979E9" w:rsidRDefault="00B979E9" w:rsidP="00B979E9">
            <w:pPr>
              <w:ind w:firstLine="0"/>
              <w:jc w:val="left"/>
              <w:rPr>
                <w:color w:val="000000"/>
                <w:szCs w:val="24"/>
              </w:rPr>
            </w:pPr>
            <w:r w:rsidRPr="00B979E9">
              <w:rPr>
                <w:color w:val="000000"/>
                <w:szCs w:val="24"/>
              </w:rPr>
              <w:t xml:space="preserve">Приложение 16                </w:t>
            </w:r>
          </w:p>
          <w:p w:rsidR="00B979E9" w:rsidRPr="00B979E9" w:rsidRDefault="00B979E9" w:rsidP="00B979E9">
            <w:pPr>
              <w:ind w:firstLine="0"/>
              <w:jc w:val="left"/>
              <w:rPr>
                <w:color w:val="000000"/>
                <w:szCs w:val="24"/>
              </w:rPr>
            </w:pPr>
            <w:r w:rsidRPr="00B979E9">
              <w:rPr>
                <w:color w:val="000000"/>
                <w:szCs w:val="24"/>
              </w:rPr>
              <w:t xml:space="preserve">к решению       </w:t>
            </w:r>
          </w:p>
          <w:p w:rsidR="00B979E9" w:rsidRPr="00B979E9" w:rsidRDefault="00B979E9" w:rsidP="00B979E9">
            <w:pPr>
              <w:ind w:firstLine="0"/>
              <w:jc w:val="left"/>
              <w:rPr>
                <w:color w:val="000000"/>
                <w:szCs w:val="24"/>
              </w:rPr>
            </w:pPr>
            <w:r w:rsidRPr="00B979E9">
              <w:rPr>
                <w:color w:val="000000"/>
                <w:szCs w:val="24"/>
              </w:rPr>
              <w:t>Подосиновской районной Думы                                          от 10.10.2025 № 54/202</w:t>
            </w:r>
          </w:p>
        </w:tc>
      </w:tr>
    </w:tbl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544"/>
        <w:gridCol w:w="560"/>
        <w:gridCol w:w="636"/>
        <w:gridCol w:w="1120"/>
        <w:gridCol w:w="460"/>
        <w:gridCol w:w="880"/>
        <w:gridCol w:w="880"/>
      </w:tblGrid>
      <w:tr w:rsidR="006B3B53" w:rsidRPr="006B3B53" w:rsidTr="0096141B">
        <w:trPr>
          <w:trHeight w:val="315"/>
        </w:trPr>
        <w:tc>
          <w:tcPr>
            <w:tcW w:w="9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B3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ВЕДОМСТВЕННАЯ СТРУКТУРА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</w:tr>
      <w:tr w:rsidR="006B3B53" w:rsidRPr="006B3B53" w:rsidTr="0096141B">
        <w:trPr>
          <w:trHeight w:val="315"/>
        </w:trPr>
        <w:tc>
          <w:tcPr>
            <w:tcW w:w="9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6B3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расходов бюджета района на 2026 и 2027 годы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</w:tr>
      <w:tr w:rsidR="006B3B53" w:rsidRPr="006B3B53" w:rsidTr="0096141B">
        <w:trPr>
          <w:trHeight w:val="300"/>
        </w:trPr>
        <w:tc>
          <w:tcPr>
            <w:tcW w:w="100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(тыс. руб.)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Наименование расходов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Вед.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spell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РзПРз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Сумма на 2026 год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Сумма на 2027 год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Управление образования администрации Подосиновского района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215 369,7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216 465,3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2 129,1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Другие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Другие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0100006020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ОБРАЗОВАНИЕ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178 522,3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179 241,5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Дошкольное образование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72 057,6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72 490,7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72 057,6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72 490,7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44 972,3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45 405,4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Детские дошкольные учреждения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44 972,3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45 405,4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26 770,2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25 276,1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21 272,1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19 600,0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5 098,0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578,1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578,1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местного бюджета на софинансирование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892,0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848,0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892,0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848,0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17 310,2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19 281,4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4 556,7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6 228,8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12 631,5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12 930,6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27 085,3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27 085,3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функционирования системы общего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27 085,3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27 085,3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межбюджетные трансферты из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27 085,3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27 085,3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27 085,3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27 085,3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26 747,3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26 747,3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Общее образование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81 141,0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81 407,5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81 141,0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81 407,5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30 867,4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31 169,3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Общеобразовательные учреждения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30 867,4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31 169,3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6 706,4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6 879,4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6 623,0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256,4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256,4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24 161,0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24 289,9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8 994,2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8 994,2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15 061,6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15 190,5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Федеральный проект "Педагоги и наставники"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8 234,1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8 248,2</w:t>
            </w:r>
          </w:p>
        </w:tc>
      </w:tr>
      <w:tr w:rsidR="006B3B53" w:rsidRPr="006B3B53" w:rsidTr="0096141B">
        <w:trPr>
          <w:trHeight w:val="112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776,7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790,8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776,7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790,8</w:t>
            </w:r>
          </w:p>
        </w:tc>
      </w:tr>
      <w:tr w:rsidR="006B3B53" w:rsidRPr="006B3B53" w:rsidTr="0096141B">
        <w:trPr>
          <w:trHeight w:val="9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42 039,5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41 990,0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функционирования системы общего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42 039,5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41 990,0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01Q0215480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01Q0215480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6B3B53" w:rsidRPr="006B3B53" w:rsidTr="0096141B">
        <w:trPr>
          <w:trHeight w:val="9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межбюджетные трансферты из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41 165,0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41 165,0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41 165,0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41 165,0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40 785,0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40 785,0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780,9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731,4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780,9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731,4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01Q02S5480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01Q02S5480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Развитие инфраструктуры системы образования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01U0У15000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01U0У15480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01U0У15480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01U0УS5480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01U0УS5480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Дополнительное образование детей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13 915,2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13 934,8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13 915,2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13 934,8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образования"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13 915,2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13 934,8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13 915,2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13 934,8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Учреждения дополнительного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13 915,2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13 934,8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Финансовое обеспечение реализации социального заказа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13 003,3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9 902,9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12 351,8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9 236,4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627,6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3 747,6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3 172,9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571,4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11 408,5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11 408,5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11 408,5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11 408,5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Централизованные бухгалтерии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875,1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875,1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1 033,0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1 033,0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Совершенствование отдыха и оздоровления детей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1 033,0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1 033,0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1 022,7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СОЦИАЛЬНАЯ ПОЛИТИКА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11 336,0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11 689,0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Социальное обеспечение населения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условий для развития кадрового потенциала системы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6B3B53" w:rsidRPr="006B3B53" w:rsidTr="0096141B">
        <w:trPr>
          <w:trHeight w:val="13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7 435,0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7 785,0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Охрана семьи и детства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функционирования системы общего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768,0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768,0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720,4</w:t>
            </w:r>
          </w:p>
        </w:tc>
      </w:tr>
      <w:tr w:rsidR="006B3B53" w:rsidRPr="006B3B53" w:rsidTr="0096141B">
        <w:trPr>
          <w:trHeight w:val="112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6B3B53" w:rsidRPr="006B3B53" w:rsidTr="0096141B">
        <w:trPr>
          <w:trHeight w:val="15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2 998,0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2 998,0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23 277,3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23 300,7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Спорт высших достижений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23 277,3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23 300,7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образования"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23 277,3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23 300,7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22 477,3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22 500,7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Учреждения дополнительного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22 477,3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22 500,7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2 383,5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2 395,5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885,0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897,0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698,5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20 093,8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20 105,2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17 437,1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17 437,1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2 327,1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2 338,5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329,6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329,6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межбюджетные трансферты из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Финансовая поддержка детско-юношеского и массового спорта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01U0J17440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Финансовое управление администрации Подосиновского района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60 281,2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68 064,8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16 125,6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23 930,2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789,5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14 350,7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14 350,7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Условно утверждаемые расходы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14 350,7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14 350,7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44 155,6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44 134,6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17 584,0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17 563,0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17 584,0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17 563,0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Выравнивание бюджетной обеспеченности поселений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Выравнивание бюджетной обеспеченности поселений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реализации бюджетного процесса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Расчет и предоставление дотаций бюджетам поселений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Прочие межбюджетные трансферты общего характера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Выравнивание бюджетной обеспеченности поселений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по обеспечению сбалансированности бюджетов поселений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26 571,6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Администрация Подосиновского района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180 304,7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177 610,5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54 839,2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55 039,6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Глава муниципального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33 773,9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33 938,7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Осуществление деятельности по опеке и попечительству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583,5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583,5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32 468,9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32 633,7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32 468,9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32 633,7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32 468,9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32 633,7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32 468,9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32 633,7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24 919,9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24 919,9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24 823,9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24 823,9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7 549,0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7 713,8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2 020,0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5 479,0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5 643,8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6B3B53" w:rsidRPr="006B3B53" w:rsidTr="0096141B">
        <w:trPr>
          <w:trHeight w:val="9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584,5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584,5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Судебная система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верховенства закона и защиты прав и свобод человека и гражданина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Резервные фонды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Резервные фонды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18 221,6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18 288,6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 имуществом"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Подпрограмма "Повышение эффективности управления имуществом Подосиновского района"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Управление муниципальной собственностью Подосиновского района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2 778,0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2 845,0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15 343,6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15 343,6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15 263,1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15 263,1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Централизованные бухгалтерии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6 836,0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6 836,0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5 911,0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5 911,0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925,0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925,0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Другие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301,2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301,2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Другие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Мероприятия, установленные в сфере деятельности Администрации района по содействию помощи гражданам района, изъявившим желание служить по контракту, в части подвоза до пункта сбора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Создание условий для развития сферы культуры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Хранение, комплектование, учет и использование архивных документов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Создание и деятельность в муниципальных образованиях административных комиссий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5 582,4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5 582,4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вязанные с обеспечением национальной безопасности и правоохранительной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5 160,0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5 160,0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237,4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237,4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185,0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Регулирование численности волка в целях обеспечения жизнедеятельности населения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области национальной безопасности и правоохранительной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НАЦИОНАЛЬНАЯ ЭКОНОМИКА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44 239,7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44 246,3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Транспорт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транспортной системы"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автомобильном транспорте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7 721,3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7 721,3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7 621,3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7 621,3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Возмещение недополученных доходов в связи с установлением бесплатного проезда для отдельных категорий граждан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Дорожное хозяйство (дорожные фонды)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36 218,4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36 225,0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транспортной системы"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36 218,4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36 225,0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Муниципальная программа Подосиновского района "Развитие транспортной системы"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Cодержание и ремонт автомобильных дорог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Cодержание и ремонт автомобильных дорог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30 021,3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29 679,0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дорожной деятельности на автомобильных дорогах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30 021,3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29 679,0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29 721,0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29 382,0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29 721,0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29 382,0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29 721,0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29 382,0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297,0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297,0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297,0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ЖИЛИЩНО-КОММУНАЛЬНОЕ ХОЗЯЙСТВО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Коммунальное хозяйство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Подведение к объекту инженерных коммуникаций, благоустройство и ограждение территорий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по водоснабжению и водоотведению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ОХРАНА ОКРУЖАЮЩЕЙ СРЕДЫ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охраны окружающей среды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"Охрана окружающей среды, воспроизводство и использование природных ресурсов"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Природоохранные мероприятия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ОБРАЗОВАНИЕ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11 582,7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11 604,6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Дополнительное образование детей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11 282,9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11 304,8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культуры"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11 282,9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11 304,8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11 282,9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11 304,8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Учреждения дополнительного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11 282,9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11 304,8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599,7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599,7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555,7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555,7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10 683,2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10 705,1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9 425,2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9 425,2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1 258,0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1 279,9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Молодежная политика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спорта и молодежной политики"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Подпрограмма "Молодежь Подосиновского района Кировской области"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области молодежной политики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Подпрограмма "Создание и развитие молодежного пространства "Отличное место"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области молодежного пространства "Отличное место"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КУЛЬТУРА, КИНЕМАТОГРАФИЯ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49 551,7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50 050,9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Культура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49 551,7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50 050,9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культуры"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49 551,7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50 050,9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49 476,1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49 972,5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Дома культуры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ельские клубы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11 288,8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11 362,9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11 155,3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11 229,4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8 868,3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8 868,3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2 324,1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Музеи и постоянные выставки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5 237,5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5 313,9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5 224,3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5 300,7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2 925,5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2 925,5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2 253,8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2 330,2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Библиотеки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26 624,2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26 919,5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6 545,1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6 545,1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6 481,6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6 481,6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20 079,1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20 374,4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13 797,5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13 797,5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6 251,1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Дом ремесел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6 325,6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6 376,2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6 325,6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6 376,2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4 423,8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4 423,8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1 887,8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1 938,4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Создание условий для развития сферы культуры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Поддержка отрасли культуры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СОЦИАЛЬНАЯ ПОЛИТИКА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9 512,3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7 660,0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Пенсионное обеспечение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Доплаты к пенсиям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Ежемесячная доплата к страховой пенсии лицам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</w:t>
            </w:r>
            <w:proofErr w:type="gramEnd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амещавшим муниципальную должность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Пенсия за выслугу лет муниципальным служащим Подосиновского района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Социальное обеспечение населения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1 432,8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1 461,8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культуры"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1 187,0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1 216,0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1 187,0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1 216,0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условий для развития кадрового потенциала системы образования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6B3B53" w:rsidRPr="006B3B53" w:rsidTr="0096141B">
        <w:trPr>
          <w:trHeight w:val="13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611,0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Предоставление мер социальной поддержки гражданам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6B3B53" w:rsidRPr="006B3B53" w:rsidTr="0096141B">
        <w:trPr>
          <w:trHeight w:val="9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Ветеран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Социальная поддержка инвалидов и других категорий граждан, попавших в трудную жизненную ситуацию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Социальная поддержка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Единовременная денежная выплата Почетному гражданину Подосиновского района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Охрана семьи и детства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5 879,5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3 998,2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спорта и молодежной политики"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Поддержка отдельных категорий граждан в обеспечении жильем и оплате жилищно-коммунальных услуг в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Реализация мероприятий по обеспечению жильем молодых семей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03U0YL4970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03U0YL4970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некоммерческих организаций"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Поддержка отдельных категорий граждан в обеспечении жильем и оплате жилищно-коммунальных услуг в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по администрированию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04U0Y16094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04U0Y16094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04U0YД0820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Капитальные вложения в объекты государственной (муниципальной) собственности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04U0YД0820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Массовый спорт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спорта и молодежной политики"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Подпрограмма "Развитие физической культуры и спорта в Подосиновском районе Кировской области"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области спорта и физической культуры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ОБСЛУЖИВАНИЕ ГОСУДАРСТВЕННОГО (МУНИЦИПАЛЬНОГО) ДОЛГА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Обслуживание государственного (муниципального) внутреннего долга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Обслуживание муниципального долга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Обслуживание государственного (муниципального) долга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Подосиновская районная Дума Подосиновского муниципального района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муниципального управления"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Депутаты Подосиновской районной Думы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Контрольно-счетная комиссия муниципального образования Подосиновский муниципальный район Кировской области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3B53" w:rsidRPr="006B3B53" w:rsidTr="0096141B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proofErr w:type="gramStart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proofErr w:type="gramEnd"/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Председатель контрольно-счетной комиссии Подосиновского района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3B53" w:rsidRPr="006B3B53" w:rsidTr="0096141B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3B53" w:rsidRPr="006B3B53" w:rsidTr="0096141B">
        <w:trPr>
          <w:trHeight w:val="67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6B3B53" w:rsidRPr="006B3B53" w:rsidTr="0096141B">
        <w:trPr>
          <w:trHeight w:val="255"/>
        </w:trPr>
        <w:tc>
          <w:tcPr>
            <w:tcW w:w="8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Всего расходов: 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457 184,2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3B53" w:rsidRPr="006B3B53" w:rsidRDefault="006B3B53" w:rsidP="006B3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6B3B53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463 369,1</w:t>
            </w:r>
          </w:p>
        </w:tc>
      </w:tr>
    </w:tbl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956"/>
      </w:tblGrid>
      <w:tr w:rsidR="005463D9" w:rsidTr="0096141B">
        <w:tc>
          <w:tcPr>
            <w:tcW w:w="4899" w:type="dxa"/>
          </w:tcPr>
          <w:p w:rsidR="005463D9" w:rsidRDefault="005463D9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956" w:type="dxa"/>
          </w:tcPr>
          <w:p w:rsidR="005463D9" w:rsidRDefault="005463D9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17</w:t>
            </w:r>
          </w:p>
          <w:p w:rsidR="005463D9" w:rsidRDefault="005463D9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5463D9" w:rsidRDefault="005463D9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5463D9" w:rsidRDefault="005463D9" w:rsidP="00EB16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 10.10.2025 № 54/202</w:t>
            </w:r>
          </w:p>
        </w:tc>
      </w:tr>
    </w:tbl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585" w:type="dxa"/>
        <w:tblInd w:w="93" w:type="dxa"/>
        <w:tblLook w:val="04A0" w:firstRow="1" w:lastRow="0" w:firstColumn="1" w:lastColumn="0" w:noHBand="0" w:noVBand="1"/>
      </w:tblPr>
      <w:tblGrid>
        <w:gridCol w:w="4000"/>
        <w:gridCol w:w="3245"/>
        <w:gridCol w:w="1160"/>
        <w:gridCol w:w="1180"/>
      </w:tblGrid>
      <w:tr w:rsidR="001E6B53" w:rsidRPr="001E6B53" w:rsidTr="001E6B53">
        <w:trPr>
          <w:trHeight w:val="390"/>
        </w:trPr>
        <w:tc>
          <w:tcPr>
            <w:tcW w:w="9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ИСТОЧНИКИ</w:t>
            </w:r>
          </w:p>
        </w:tc>
      </w:tr>
      <w:tr w:rsidR="001E6B53" w:rsidRPr="001E6B53" w:rsidTr="001E6B53">
        <w:trPr>
          <w:trHeight w:val="360"/>
        </w:trPr>
        <w:tc>
          <w:tcPr>
            <w:tcW w:w="95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финансирования дефицита бюджета района на 2026 год и  2027 год</w:t>
            </w:r>
          </w:p>
        </w:tc>
      </w:tr>
      <w:tr w:rsidR="001E6B53" w:rsidRPr="001E6B53" w:rsidTr="001E6B53">
        <w:trPr>
          <w:trHeight w:val="315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   </w:t>
            </w:r>
          </w:p>
        </w:tc>
        <w:tc>
          <w:tcPr>
            <w:tcW w:w="3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E6B53" w:rsidRPr="001E6B53" w:rsidTr="001E6B53">
        <w:trPr>
          <w:trHeight w:val="300"/>
        </w:trPr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Сумма на 2026 год  (тыс. руб</w:t>
            </w:r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.</w:t>
            </w:r>
            <w:r w:rsidRPr="001E6B5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Сумма на 2027 год  (тыс. руб</w:t>
            </w:r>
            <w:r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.</w:t>
            </w:r>
            <w:r w:rsidRPr="001E6B53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)</w:t>
            </w:r>
          </w:p>
        </w:tc>
      </w:tr>
      <w:tr w:rsidR="001E6B53" w:rsidRPr="001E6B53" w:rsidTr="001E6B53">
        <w:trPr>
          <w:trHeight w:val="357"/>
        </w:trPr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1E6B53" w:rsidRPr="001E6B53" w:rsidTr="001E6B53">
        <w:trPr>
          <w:trHeight w:val="702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6 000,0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7 500,0</w:t>
            </w:r>
          </w:p>
        </w:tc>
      </w:tr>
      <w:tr w:rsidR="001E6B53" w:rsidRPr="001E6B53" w:rsidTr="001E6B53">
        <w:trPr>
          <w:trHeight w:val="501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1E6B53" w:rsidRPr="001E6B53" w:rsidTr="001E6B53">
        <w:trPr>
          <w:trHeight w:val="778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000 01 02 00 00 00 0000 700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1E6B53" w:rsidRPr="001E6B53" w:rsidTr="001E6B53">
        <w:trPr>
          <w:trHeight w:val="1073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Привлечение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936 01 02 00 00 05 0000 710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1E6B53" w:rsidRPr="001E6B53" w:rsidTr="001E6B53">
        <w:trPr>
          <w:trHeight w:val="1103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1E6B53" w:rsidRPr="001E6B53" w:rsidTr="001E6B53">
        <w:trPr>
          <w:trHeight w:val="1119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936 01 02 00 00 05 0000 810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5 000,0</w:t>
            </w:r>
          </w:p>
        </w:tc>
      </w:tr>
      <w:tr w:rsidR="001E6B53" w:rsidRPr="001E6B53" w:rsidTr="001E6B53">
        <w:trPr>
          <w:trHeight w:val="412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6 000,0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7 500,0</w:t>
            </w:r>
          </w:p>
        </w:tc>
      </w:tr>
      <w:tr w:rsidR="001E6B53" w:rsidRPr="001E6B53" w:rsidTr="001E6B53">
        <w:trPr>
          <w:trHeight w:val="321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456184,2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460869,1</w:t>
            </w:r>
          </w:p>
        </w:tc>
      </w:tr>
      <w:tr w:rsidR="001E6B53" w:rsidRPr="001E6B53" w:rsidTr="001E6B53">
        <w:trPr>
          <w:trHeight w:val="513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456184,2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460869,1</w:t>
            </w:r>
          </w:p>
        </w:tc>
      </w:tr>
      <w:tr w:rsidR="001E6B53" w:rsidRPr="001E6B53" w:rsidTr="001E6B53">
        <w:trPr>
          <w:trHeight w:val="421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456184,2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460869,1</w:t>
            </w:r>
          </w:p>
        </w:tc>
      </w:tr>
      <w:tr w:rsidR="001E6B53" w:rsidRPr="001E6B53" w:rsidTr="001E6B53">
        <w:trPr>
          <w:trHeight w:val="754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912 01 05 02 01 05 0000 510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456184,2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460869,1</w:t>
            </w:r>
          </w:p>
        </w:tc>
      </w:tr>
      <w:tr w:rsidR="001E6B53" w:rsidRPr="001E6B53" w:rsidTr="001E6B53">
        <w:trPr>
          <w:trHeight w:val="5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462184,2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468369,1</w:t>
            </w:r>
          </w:p>
        </w:tc>
      </w:tr>
      <w:tr w:rsidR="001E6B53" w:rsidRPr="001E6B53" w:rsidTr="001E6B53">
        <w:trPr>
          <w:trHeight w:val="5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462184,2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468369,1</w:t>
            </w:r>
          </w:p>
        </w:tc>
      </w:tr>
      <w:tr w:rsidR="001E6B53" w:rsidRPr="001E6B53" w:rsidTr="001E6B53">
        <w:trPr>
          <w:trHeight w:val="57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462184,2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468369,1</w:t>
            </w:r>
          </w:p>
        </w:tc>
      </w:tr>
      <w:tr w:rsidR="001E6B53" w:rsidRPr="001E6B53" w:rsidTr="001E6B53">
        <w:trPr>
          <w:trHeight w:val="790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912 01 05 02 01 05 0000 610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462184,2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6B53" w:rsidRPr="001E6B53" w:rsidRDefault="001E6B53" w:rsidP="001E6B5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1E6B5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468369,1</w:t>
            </w:r>
          </w:p>
        </w:tc>
      </w:tr>
    </w:tbl>
    <w:tbl>
      <w:tblPr>
        <w:tblStyle w:val="ac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956"/>
      </w:tblGrid>
      <w:tr w:rsidR="00C703C1" w:rsidTr="00C703C1">
        <w:tc>
          <w:tcPr>
            <w:tcW w:w="4899" w:type="dxa"/>
          </w:tcPr>
          <w:p w:rsidR="00C703C1" w:rsidRDefault="00C703C1" w:rsidP="007F273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956" w:type="dxa"/>
          </w:tcPr>
          <w:p w:rsidR="00C703C1" w:rsidRDefault="00C703C1" w:rsidP="007F273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21</w:t>
            </w:r>
          </w:p>
          <w:p w:rsidR="00C703C1" w:rsidRDefault="00C703C1" w:rsidP="007F273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C703C1" w:rsidRDefault="00C703C1" w:rsidP="007F273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C703C1" w:rsidRDefault="00C703C1" w:rsidP="007F273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 10.10.2025 № 54/202</w:t>
            </w:r>
          </w:p>
        </w:tc>
      </w:tr>
    </w:tbl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3701"/>
        <w:gridCol w:w="2003"/>
        <w:gridCol w:w="1556"/>
        <w:gridCol w:w="2394"/>
      </w:tblGrid>
      <w:tr w:rsidR="00C703C1" w:rsidRPr="00C703C1" w:rsidTr="00DD66E8">
        <w:trPr>
          <w:trHeight w:val="37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Программа</w:t>
            </w:r>
          </w:p>
        </w:tc>
      </w:tr>
      <w:tr w:rsidR="00C703C1" w:rsidRPr="00C703C1" w:rsidTr="00DD66E8">
        <w:trPr>
          <w:trHeight w:val="8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муниципальных внутренних заимствований Подосиновского района на 2025 год                      </w:t>
            </w:r>
          </w:p>
        </w:tc>
      </w:tr>
      <w:tr w:rsidR="00C703C1" w:rsidRPr="00C703C1" w:rsidTr="00DD66E8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C703C1" w:rsidRPr="00C703C1" w:rsidTr="00DD66E8">
        <w:trPr>
          <w:trHeight w:val="190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Вид заимствований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привлечения заимствований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C703C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руб.)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погашения основной суммы долга                     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C703C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руб.)</w:t>
            </w: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Предельный срок погашения долговых обязательств, возникающих при осуществлении заимствований</w:t>
            </w:r>
          </w:p>
        </w:tc>
      </w:tr>
      <w:tr w:rsidR="00C703C1" w:rsidRPr="00C703C1" w:rsidTr="00DD66E8">
        <w:trPr>
          <w:trHeight w:val="55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3C1" w:rsidRPr="00C703C1" w:rsidRDefault="00C703C1" w:rsidP="00E91D94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kern w:val="0"/>
                <w:sz w:val="28"/>
                <w:szCs w:val="28"/>
                <w:lang w:eastAsia="ru-RU"/>
              </w:rPr>
              <w:t>Кредиты кредитных организаций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kern w:val="0"/>
                <w:sz w:val="28"/>
                <w:szCs w:val="28"/>
                <w:lang w:eastAsia="ru-RU"/>
              </w:rPr>
              <w:t>4 500,0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до 3 лет</w:t>
            </w:r>
          </w:p>
        </w:tc>
      </w:tr>
      <w:tr w:rsidR="00C703C1" w:rsidRPr="00C703C1" w:rsidTr="00DD66E8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4 500,0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3C1" w:rsidRPr="00C703C1" w:rsidRDefault="00C703C1" w:rsidP="00C703C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C703C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</w:tbl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956"/>
      </w:tblGrid>
      <w:tr w:rsidR="00DD66E8" w:rsidTr="007F2735">
        <w:tc>
          <w:tcPr>
            <w:tcW w:w="4899" w:type="dxa"/>
          </w:tcPr>
          <w:p w:rsidR="00DD66E8" w:rsidRDefault="00DD66E8" w:rsidP="007F273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956" w:type="dxa"/>
          </w:tcPr>
          <w:p w:rsidR="00DD66E8" w:rsidRDefault="00DD66E8" w:rsidP="007F273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22</w:t>
            </w:r>
          </w:p>
          <w:p w:rsidR="00DD66E8" w:rsidRDefault="00DD66E8" w:rsidP="007F273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DD66E8" w:rsidRDefault="00DD66E8" w:rsidP="007F273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DD66E8" w:rsidRDefault="00DD66E8" w:rsidP="007F273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 10.10.2025 № 54/202</w:t>
            </w:r>
          </w:p>
        </w:tc>
      </w:tr>
    </w:tbl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56" w:type="dxa"/>
        <w:tblInd w:w="93" w:type="dxa"/>
        <w:tblLook w:val="04A0" w:firstRow="1" w:lastRow="0" w:firstColumn="1" w:lastColumn="0" w:noHBand="0" w:noVBand="1"/>
      </w:tblPr>
      <w:tblGrid>
        <w:gridCol w:w="3701"/>
        <w:gridCol w:w="2003"/>
        <w:gridCol w:w="1556"/>
        <w:gridCol w:w="2396"/>
      </w:tblGrid>
      <w:tr w:rsidR="00DD66E8" w:rsidRPr="00DD66E8" w:rsidTr="00DD66E8">
        <w:trPr>
          <w:trHeight w:val="375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Программа</w:t>
            </w:r>
          </w:p>
        </w:tc>
      </w:tr>
      <w:tr w:rsidR="00DD66E8" w:rsidRPr="00DD66E8" w:rsidTr="00DD66E8">
        <w:trPr>
          <w:trHeight w:val="855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муниципальных внутренних заимствований Подосиновского района на 2026 год                     </w:t>
            </w:r>
          </w:p>
        </w:tc>
      </w:tr>
      <w:tr w:rsidR="00DD66E8" w:rsidRPr="00DD66E8" w:rsidTr="00DD66E8">
        <w:trPr>
          <w:trHeight w:val="292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Вид заимствований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привлечения заимствований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руб.)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погашения основной суммы долга                     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руб.)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Предельный срок погашения долговых обязательств, возникающих при осуществлении заимствований</w:t>
            </w:r>
          </w:p>
        </w:tc>
      </w:tr>
      <w:tr w:rsidR="00DD66E8" w:rsidRPr="00DD66E8" w:rsidTr="00DD66E8">
        <w:trPr>
          <w:trHeight w:val="9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kern w:val="0"/>
                <w:sz w:val="28"/>
                <w:szCs w:val="28"/>
                <w:lang w:eastAsia="ru-RU"/>
              </w:rPr>
              <w:t>Кредиты кредитных организаций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до 3 лет</w:t>
            </w:r>
          </w:p>
        </w:tc>
      </w:tr>
      <w:tr w:rsidR="00DD66E8" w:rsidRPr="00DD66E8" w:rsidTr="00DD66E8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DD66E8" w:rsidRPr="00DD66E8" w:rsidTr="00DD66E8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DD66E8" w:rsidRPr="00DD66E8" w:rsidTr="00DD66E8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DD66E8" w:rsidRPr="00DD66E8" w:rsidTr="00DD66E8">
        <w:trPr>
          <w:trHeight w:val="375"/>
        </w:trPr>
        <w:tc>
          <w:tcPr>
            <w:tcW w:w="9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на 2027 год</w:t>
            </w:r>
          </w:p>
        </w:tc>
      </w:tr>
      <w:tr w:rsidR="00DD66E8" w:rsidRPr="00DD66E8" w:rsidTr="00DD66E8">
        <w:trPr>
          <w:trHeight w:val="300"/>
        </w:trPr>
        <w:tc>
          <w:tcPr>
            <w:tcW w:w="3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DD66E8" w:rsidRPr="00DD66E8" w:rsidTr="00DD66E8">
        <w:trPr>
          <w:trHeight w:val="217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Вид заимствований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привлечения заимствований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руб.)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погашения основной суммы долга                     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руб.)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Предельный срок погашения долговых обязательств, возникающих при осуществлении заимствований</w:t>
            </w:r>
          </w:p>
        </w:tc>
      </w:tr>
      <w:tr w:rsidR="00DD66E8" w:rsidRPr="00DD66E8" w:rsidTr="00081E71">
        <w:trPr>
          <w:trHeight w:val="57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081E71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kern w:val="0"/>
                <w:sz w:val="28"/>
                <w:szCs w:val="28"/>
                <w:lang w:eastAsia="ru-RU"/>
              </w:rPr>
              <w:t>Кредиты кредитных организаций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до 3 лет</w:t>
            </w:r>
          </w:p>
        </w:tc>
      </w:tr>
      <w:tr w:rsidR="00DD66E8" w:rsidRPr="00DD66E8" w:rsidTr="00DD66E8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5 000,0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6E8" w:rsidRPr="00DD66E8" w:rsidRDefault="00DD66E8" w:rsidP="00DD66E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D66E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</w:tbl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B517F6" w:rsidRPr="00B517F6" w:rsidRDefault="00B517F6" w:rsidP="00B517F6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517F6"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77E24FFD" wp14:editId="40239C37">
            <wp:extent cx="546735" cy="683260"/>
            <wp:effectExtent l="0" t="0" r="571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517F6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517F6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B517F6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B517F6" w:rsidRPr="00B517F6" w:rsidRDefault="00B517F6" w:rsidP="00B517F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517F6" w:rsidRPr="00B517F6" w:rsidRDefault="00B517F6" w:rsidP="00B517F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 xml:space="preserve">от 10.10.2025 № </w:t>
      </w:r>
      <w:r>
        <w:rPr>
          <w:rFonts w:eastAsia="Times New Roman"/>
          <w:kern w:val="0"/>
          <w:sz w:val="28"/>
          <w:szCs w:val="28"/>
          <w:lang w:eastAsia="ru-RU"/>
        </w:rPr>
        <w:t>54/203</w:t>
      </w:r>
    </w:p>
    <w:p w:rsidR="00B517F6" w:rsidRPr="00B517F6" w:rsidRDefault="00B517F6" w:rsidP="00B517F6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B517F6" w:rsidRPr="00B517F6" w:rsidRDefault="00B517F6" w:rsidP="00B517F6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517F6" w:rsidRPr="00B517F6" w:rsidRDefault="00B517F6" w:rsidP="00B517F6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 xml:space="preserve">О Перечне муниципального имущества </w:t>
      </w:r>
    </w:p>
    <w:p w:rsidR="00B517F6" w:rsidRPr="00B517F6" w:rsidRDefault="00B517F6" w:rsidP="00B517F6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517F6" w:rsidRPr="00B517F6" w:rsidRDefault="00B517F6" w:rsidP="00B517F6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 xml:space="preserve">На основании статьи 42 Устава Подосиновского муниципального района Кировской области Подосиновская районная Дума РЕШИЛА: </w:t>
      </w:r>
      <w:r w:rsidRPr="00B517F6">
        <w:rPr>
          <w:rFonts w:eastAsia="Times New Roman"/>
          <w:kern w:val="0"/>
          <w:sz w:val="28"/>
          <w:szCs w:val="28"/>
          <w:lang w:eastAsia="ru-RU"/>
        </w:rPr>
        <w:tab/>
      </w:r>
      <w:r w:rsidRPr="00B517F6">
        <w:rPr>
          <w:rFonts w:eastAsia="Times New Roman"/>
          <w:kern w:val="0"/>
          <w:sz w:val="28"/>
          <w:szCs w:val="28"/>
          <w:lang w:eastAsia="ru-RU"/>
        </w:rPr>
        <w:tab/>
      </w:r>
    </w:p>
    <w:p w:rsidR="00B517F6" w:rsidRPr="00B517F6" w:rsidRDefault="00B517F6" w:rsidP="00B517F6">
      <w:pPr>
        <w:widowControl/>
        <w:numPr>
          <w:ilvl w:val="0"/>
          <w:numId w:val="29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>Утвердить Перечень муниципального имущества муниципального образования Подосиновский муниципальный район  Кировской области, подлежащего безвозмездной передаче в муниципальную собственность муниципального образования Демьяновское городское поселение Подосиновского района Кировской области (далее - Перечень) согласно приложению.</w:t>
      </w:r>
    </w:p>
    <w:p w:rsidR="00B517F6" w:rsidRPr="00B517F6" w:rsidRDefault="00B517F6" w:rsidP="00B517F6">
      <w:pPr>
        <w:widowControl/>
        <w:numPr>
          <w:ilvl w:val="0"/>
          <w:numId w:val="29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>Администрации Подосиновского района:</w:t>
      </w:r>
    </w:p>
    <w:p w:rsidR="00B517F6" w:rsidRPr="00B517F6" w:rsidRDefault="00B517F6" w:rsidP="00B517F6">
      <w:pPr>
        <w:widowControl/>
        <w:numPr>
          <w:ilvl w:val="1"/>
          <w:numId w:val="29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 xml:space="preserve">Согласовать Перечень с </w:t>
      </w:r>
      <w:proofErr w:type="spellStart"/>
      <w:r w:rsidRPr="00B517F6">
        <w:rPr>
          <w:rFonts w:eastAsia="Times New Roman"/>
          <w:kern w:val="0"/>
          <w:sz w:val="28"/>
          <w:szCs w:val="28"/>
          <w:lang w:eastAsia="ru-RU"/>
        </w:rPr>
        <w:t>Демьяновской</w:t>
      </w:r>
      <w:proofErr w:type="spellEnd"/>
      <w:r w:rsidRPr="00B517F6">
        <w:rPr>
          <w:rFonts w:eastAsia="Times New Roman"/>
          <w:kern w:val="0"/>
          <w:sz w:val="28"/>
          <w:szCs w:val="28"/>
          <w:lang w:eastAsia="ru-RU"/>
        </w:rPr>
        <w:t xml:space="preserve"> поселковой Думой Подосиновского района Кировской области.</w:t>
      </w:r>
    </w:p>
    <w:p w:rsidR="00B517F6" w:rsidRPr="00B517F6" w:rsidRDefault="00B517F6" w:rsidP="00B517F6">
      <w:pPr>
        <w:widowControl/>
        <w:numPr>
          <w:ilvl w:val="1"/>
          <w:numId w:val="29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>Оформить акт приема-передачи муниципального имущества согласно Перечню в установленные сроки.</w:t>
      </w:r>
    </w:p>
    <w:p w:rsidR="00B517F6" w:rsidRPr="00B517F6" w:rsidRDefault="00B517F6" w:rsidP="00B517F6">
      <w:pPr>
        <w:widowControl/>
        <w:numPr>
          <w:ilvl w:val="1"/>
          <w:numId w:val="29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>Исключить переданное имущество из реестра муниципального имущества муниципального образования Подосиновский муниципальный район Кировской области.</w:t>
      </w:r>
    </w:p>
    <w:p w:rsidR="00B517F6" w:rsidRPr="00B517F6" w:rsidRDefault="00B517F6" w:rsidP="00B517F6">
      <w:pPr>
        <w:widowControl/>
        <w:numPr>
          <w:ilvl w:val="0"/>
          <w:numId w:val="29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>Опубликовать настоящее решение в Информационном бюллетене органов местного самоуправления Подосиновского района.</w:t>
      </w:r>
    </w:p>
    <w:p w:rsidR="00B517F6" w:rsidRPr="00B517F6" w:rsidRDefault="00B517F6" w:rsidP="00B517F6">
      <w:pPr>
        <w:widowControl/>
        <w:suppressAutoHyphens w:val="0"/>
        <w:autoSpaceDN/>
        <w:spacing w:line="276" w:lineRule="auto"/>
        <w:ind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517F6" w:rsidRPr="00B517F6" w:rsidRDefault="00B517F6" w:rsidP="00B517F6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B517F6" w:rsidRPr="00B517F6" w:rsidRDefault="00B517F6" w:rsidP="00B517F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 xml:space="preserve">Председатель </w:t>
      </w:r>
    </w:p>
    <w:p w:rsidR="00B517F6" w:rsidRPr="00B517F6" w:rsidRDefault="00B517F6" w:rsidP="00B517F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B517F6">
        <w:rPr>
          <w:rFonts w:eastAsia="Calibri"/>
          <w:kern w:val="0"/>
          <w:sz w:val="28"/>
          <w:szCs w:val="28"/>
          <w:lang w:eastAsia="ru-RU"/>
        </w:rPr>
        <w:t>А.И. Третьяков</w:t>
      </w:r>
    </w:p>
    <w:p w:rsidR="00B517F6" w:rsidRPr="00B517F6" w:rsidRDefault="00B517F6" w:rsidP="00B517F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24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</w:tblGrid>
      <w:tr w:rsidR="00B517F6" w:rsidRPr="00B517F6" w:rsidTr="007F2735">
        <w:tc>
          <w:tcPr>
            <w:tcW w:w="2410" w:type="dxa"/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B517F6" w:rsidRDefault="00B517F6" w:rsidP="00B517F6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6"/>
          <w:szCs w:val="26"/>
          <w:lang w:eastAsia="ru-RU"/>
        </w:rPr>
        <w:sectPr w:rsidR="00B517F6" w:rsidSect="00152FBC">
          <w:pgSz w:w="11906" w:h="16838"/>
          <w:pgMar w:top="851" w:right="849" w:bottom="1701" w:left="1134" w:header="708" w:footer="708" w:gutter="0"/>
          <w:cols w:space="708"/>
          <w:docGrid w:linePitch="360"/>
        </w:sectPr>
      </w:pPr>
    </w:p>
    <w:tbl>
      <w:tblPr>
        <w:tblStyle w:val="ac"/>
        <w:tblW w:w="1445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4536"/>
      </w:tblGrid>
      <w:tr w:rsidR="00B517F6" w:rsidRPr="00B517F6" w:rsidTr="00B517F6">
        <w:tc>
          <w:tcPr>
            <w:tcW w:w="9923" w:type="dxa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</w:t>
            </w:r>
          </w:p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УТВЕРЖДЁН</w:t>
            </w:r>
          </w:p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kern w:val="0"/>
                <w:szCs w:val="24"/>
                <w:lang w:eastAsia="ru-RU"/>
              </w:rPr>
              <w:t xml:space="preserve">решением </w:t>
            </w:r>
          </w:p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kern w:val="0"/>
                <w:szCs w:val="24"/>
                <w:lang w:eastAsia="ru-RU"/>
              </w:rPr>
              <w:t xml:space="preserve">от 10.10.2025 № 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 54/203</w:t>
            </w:r>
          </w:p>
          <w:p w:rsid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>ПЕРЕЧЕНЬ</w:t>
      </w:r>
    </w:p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 xml:space="preserve">муниципального имущества муниципального образования Подосиновский муниципальный район </w:t>
      </w:r>
    </w:p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 xml:space="preserve">Кировской области, подлежащего безвозмездной передаче в муниципальную собственность </w:t>
      </w:r>
    </w:p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>муниципального образования Демьяновское городское поселение</w:t>
      </w:r>
    </w:p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B517F6">
        <w:rPr>
          <w:rFonts w:eastAsia="Times New Roman"/>
          <w:kern w:val="0"/>
          <w:sz w:val="28"/>
          <w:szCs w:val="28"/>
          <w:lang w:eastAsia="ru-RU"/>
        </w:rPr>
        <w:t xml:space="preserve"> Подосиновского района Кировской области</w:t>
      </w:r>
    </w:p>
    <w:tbl>
      <w:tblPr>
        <w:tblpPr w:leftFromText="180" w:rightFromText="180" w:vertAnchor="text" w:horzAnchor="margin" w:tblpXSpec="center" w:tblpY="147"/>
        <w:tblW w:w="14425" w:type="dxa"/>
        <w:tblLayout w:type="fixed"/>
        <w:tblLook w:val="0000" w:firstRow="0" w:lastRow="0" w:firstColumn="0" w:lastColumn="0" w:noHBand="0" w:noVBand="0"/>
      </w:tblPr>
      <w:tblGrid>
        <w:gridCol w:w="1809"/>
        <w:gridCol w:w="2127"/>
        <w:gridCol w:w="2268"/>
        <w:gridCol w:w="1417"/>
        <w:gridCol w:w="1276"/>
        <w:gridCol w:w="1417"/>
        <w:gridCol w:w="4111"/>
      </w:tblGrid>
      <w:tr w:rsidR="00B517F6" w:rsidRPr="00B517F6" w:rsidTr="007F2735">
        <w:trPr>
          <w:trHeight w:val="112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Наименование недвижимого имущества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Адрес (местоположение) недвижимого имущества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Параметры, характеризующие физические свойства недвижимого имущества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Балансовая (первоначальная)</w:t>
            </w:r>
          </w:p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стоимость объекта 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Сведения начисленной амортизации (износе) (рублей)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Остаточная стоимость объекта (рублей)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Основание нахождения объекта у юридического лица (вид документа, дата, номер)</w:t>
            </w:r>
          </w:p>
        </w:tc>
      </w:tr>
      <w:tr w:rsidR="00B517F6" w:rsidRPr="00B517F6" w:rsidTr="007F2735">
        <w:trPr>
          <w:trHeight w:val="26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7</w:t>
            </w:r>
          </w:p>
        </w:tc>
      </w:tr>
      <w:tr w:rsidR="00B517F6" w:rsidRPr="00B517F6" w:rsidTr="007F2735">
        <w:trPr>
          <w:trHeight w:val="26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Квартира</w:t>
            </w:r>
          </w:p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7F273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proofErr w:type="spellStart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мкр</w:t>
            </w:r>
            <w:proofErr w:type="spellEnd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 xml:space="preserve">. Березки, д. 1, кв. 10, пгт </w:t>
            </w:r>
            <w:proofErr w:type="gramStart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, Подосиновский район 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Default="00B517F6" w:rsidP="007F273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kern w:val="0"/>
                <w:szCs w:val="24"/>
                <w:lang w:eastAsia="ru-RU"/>
              </w:rPr>
              <w:t xml:space="preserve">52,3 кв. метров, кадастровый номер, в многоквартирном доме 1988 года постройки, исполнение </w:t>
            </w:r>
            <w:proofErr w:type="spellStart"/>
            <w:proofErr w:type="gramStart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керамзито</w:t>
            </w:r>
            <w:proofErr w:type="spellEnd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-бетонное</w:t>
            </w:r>
            <w:proofErr w:type="gramEnd"/>
          </w:p>
          <w:p w:rsidR="007F2735" w:rsidRPr="00B517F6" w:rsidRDefault="007F2735" w:rsidP="007F273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882981,05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16584,00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866397,05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7F6" w:rsidRPr="00B517F6" w:rsidRDefault="00B517F6" w:rsidP="007F273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Постановление Администрации Подосиновского района от 16.09.2025 № 186, собственность 43:27:010108:875-43/054/2025-1 от 01.09.2025</w:t>
            </w:r>
          </w:p>
        </w:tc>
      </w:tr>
      <w:tr w:rsidR="00B517F6" w:rsidRPr="00B517F6" w:rsidTr="007F2735">
        <w:trPr>
          <w:trHeight w:val="26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lastRenderedPageBreak/>
              <w:t>Квартира</w:t>
            </w:r>
          </w:p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7F273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proofErr w:type="spellStart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мкр</w:t>
            </w:r>
            <w:proofErr w:type="spellEnd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 xml:space="preserve">. Березки, д. 1, кв. 11, пгт </w:t>
            </w:r>
            <w:proofErr w:type="gramStart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, Подосиновский район 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7F273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kern w:val="0"/>
                <w:szCs w:val="24"/>
                <w:lang w:eastAsia="ru-RU"/>
              </w:rPr>
              <w:t xml:space="preserve">35,0 кв. метров, кадастровый номер, в многоквартирном доме 1988 года постройки, исполнение </w:t>
            </w:r>
            <w:proofErr w:type="spellStart"/>
            <w:proofErr w:type="gramStart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керамзито</w:t>
            </w:r>
            <w:proofErr w:type="spellEnd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-бетонное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590905,10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11098,26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579806,84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7F6" w:rsidRPr="00B517F6" w:rsidRDefault="00B517F6" w:rsidP="007F273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Постановление Администрации Подосиновского района от 16.09.2025 № 186, собственность 43:27:010108:875-43/054/2025-1 от 01.09.2025</w:t>
            </w:r>
          </w:p>
        </w:tc>
      </w:tr>
      <w:tr w:rsidR="00B517F6" w:rsidRPr="00B517F6" w:rsidTr="007F2735">
        <w:trPr>
          <w:trHeight w:val="26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Квартира</w:t>
            </w:r>
          </w:p>
          <w:p w:rsidR="00B517F6" w:rsidRPr="00B517F6" w:rsidRDefault="00B517F6" w:rsidP="00B517F6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7F273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proofErr w:type="spellStart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мкр</w:t>
            </w:r>
            <w:proofErr w:type="spellEnd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 xml:space="preserve">. Березки, д. 1, кв. 13, пгт </w:t>
            </w:r>
            <w:proofErr w:type="gramStart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Демьяново</w:t>
            </w:r>
            <w:proofErr w:type="gramEnd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, Подосиновский район Кировская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7F273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kern w:val="0"/>
                <w:szCs w:val="24"/>
                <w:lang w:eastAsia="ru-RU"/>
              </w:rPr>
              <w:t xml:space="preserve">35,7 кв. метров, кадастровый номер, в многоквартирном доме 1988 года постройки, исполнение </w:t>
            </w:r>
            <w:proofErr w:type="spellStart"/>
            <w:proofErr w:type="gramStart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керамзито</w:t>
            </w:r>
            <w:proofErr w:type="spellEnd"/>
            <w:r w:rsidRPr="00B517F6">
              <w:rPr>
                <w:rFonts w:eastAsia="Times New Roman"/>
                <w:kern w:val="0"/>
                <w:szCs w:val="24"/>
                <w:lang w:eastAsia="ru-RU"/>
              </w:rPr>
              <w:t>-бетонное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602723,20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11320,23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591402,97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7F6" w:rsidRPr="00B517F6" w:rsidRDefault="00B517F6" w:rsidP="007F273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 w:rsidRPr="00B517F6">
              <w:rPr>
                <w:rFonts w:eastAsia="Times New Roman"/>
                <w:kern w:val="0"/>
                <w:szCs w:val="24"/>
                <w:lang w:eastAsia="ar-SA"/>
              </w:rPr>
              <w:t>Постановление Администрации Подосиновского района от 16.09.2025 № 186, собственность 43:27:010108:875-43/054/2025-1 от 01.09.2025</w:t>
            </w:r>
          </w:p>
        </w:tc>
      </w:tr>
      <w:tr w:rsidR="00B517F6" w:rsidRPr="00B517F6" w:rsidTr="007F2735">
        <w:trPr>
          <w:trHeight w:val="263"/>
        </w:trPr>
        <w:tc>
          <w:tcPr>
            <w:tcW w:w="6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b/>
                <w:kern w:val="0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2076609,35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39002,49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B517F6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2037606,86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7F6" w:rsidRPr="00B517F6" w:rsidRDefault="00B517F6" w:rsidP="00B517F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</w:tr>
    </w:tbl>
    <w:p w:rsidR="00B517F6" w:rsidRPr="00B517F6" w:rsidRDefault="00B517F6" w:rsidP="00B517F6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6"/>
          <w:szCs w:val="26"/>
          <w:lang w:eastAsia="ru-RU"/>
        </w:rPr>
      </w:pPr>
      <w:r w:rsidRPr="00B517F6">
        <w:rPr>
          <w:rFonts w:eastAsia="Times New Roman"/>
          <w:kern w:val="0"/>
          <w:sz w:val="26"/>
          <w:szCs w:val="26"/>
          <w:lang w:eastAsia="ru-RU"/>
        </w:rPr>
        <w:t>______________</w:t>
      </w:r>
    </w:p>
    <w:p w:rsidR="00B517F6" w:rsidRDefault="00B517F6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735" w:rsidRDefault="007F2735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735" w:rsidRDefault="007F2735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735" w:rsidRDefault="007F2735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735" w:rsidRDefault="007F2735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735" w:rsidRDefault="007F2735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735" w:rsidRDefault="007F2735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7F2735" w:rsidRDefault="007F2735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  <w:sectPr w:rsidR="007F2735" w:rsidSect="00B517F6">
          <w:pgSz w:w="16838" w:h="11906" w:orient="landscape"/>
          <w:pgMar w:top="1134" w:right="851" w:bottom="849" w:left="1701" w:header="708" w:footer="708" w:gutter="0"/>
          <w:cols w:space="708"/>
          <w:docGrid w:linePitch="360"/>
        </w:sectPr>
      </w:pPr>
    </w:p>
    <w:p w:rsidR="0096141B" w:rsidRPr="0096141B" w:rsidRDefault="0096141B" w:rsidP="0096141B">
      <w:pPr>
        <w:widowControl/>
        <w:tabs>
          <w:tab w:val="left" w:pos="709"/>
        </w:tabs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</w:p>
    <w:p w:rsidR="0096141B" w:rsidRPr="0096141B" w:rsidRDefault="0096141B" w:rsidP="0096141B">
      <w:pPr>
        <w:widowControl/>
        <w:tabs>
          <w:tab w:val="left" w:pos="709"/>
        </w:tabs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>
        <w:rPr>
          <w:rFonts w:eastAsia="Times New Roman"/>
          <w:b/>
          <w:noProof/>
          <w:kern w:val="0"/>
          <w:szCs w:val="24"/>
          <w:lang w:eastAsia="ru-RU"/>
        </w:rPr>
        <w:drawing>
          <wp:inline distT="0" distB="0" distL="0" distR="0">
            <wp:extent cx="545465" cy="689610"/>
            <wp:effectExtent l="0" t="0" r="6985" b="0"/>
            <wp:docPr id="4" name="Рисунок 4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41B">
        <w:rPr>
          <w:rFonts w:eastAsia="Times New Roman"/>
          <w:b/>
          <w:kern w:val="0"/>
          <w:szCs w:val="24"/>
          <w:lang w:eastAsia="ru-RU"/>
        </w:rPr>
        <w:t xml:space="preserve">  </w:t>
      </w:r>
    </w:p>
    <w:p w:rsidR="0096141B" w:rsidRPr="0096141B" w:rsidRDefault="0096141B" w:rsidP="0096141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96141B">
        <w:rPr>
          <w:rFonts w:eastAsia="Times New Roman"/>
          <w:b/>
          <w:kern w:val="0"/>
          <w:szCs w:val="24"/>
          <w:lang w:eastAsia="ru-RU"/>
        </w:rPr>
        <w:t xml:space="preserve">   </w:t>
      </w:r>
    </w:p>
    <w:p w:rsidR="0096141B" w:rsidRPr="0096141B" w:rsidRDefault="0096141B" w:rsidP="0096141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6141B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96141B" w:rsidRPr="0096141B" w:rsidRDefault="0096141B" w:rsidP="0096141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6141B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96141B" w:rsidRPr="0096141B" w:rsidRDefault="0096141B" w:rsidP="0096141B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6141B" w:rsidRPr="0096141B" w:rsidRDefault="0096141B" w:rsidP="0096141B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96141B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96141B" w:rsidRPr="0096141B" w:rsidRDefault="0096141B" w:rsidP="0096141B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96141B" w:rsidRPr="0096141B" w:rsidRDefault="0096141B" w:rsidP="0096141B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96141B">
        <w:rPr>
          <w:rFonts w:eastAsia="Times New Roman"/>
          <w:kern w:val="0"/>
          <w:sz w:val="28"/>
          <w:szCs w:val="28"/>
          <w:lang w:eastAsia="ru-RU"/>
        </w:rPr>
        <w:t>от 10.10.2025 № 54/204</w:t>
      </w:r>
    </w:p>
    <w:p w:rsidR="0096141B" w:rsidRPr="0096141B" w:rsidRDefault="0096141B" w:rsidP="0096141B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96141B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96141B" w:rsidRPr="0096141B" w:rsidRDefault="0096141B" w:rsidP="0096141B">
      <w:pPr>
        <w:widowControl/>
        <w:shd w:val="clear" w:color="auto" w:fill="FFFFFF"/>
        <w:tabs>
          <w:tab w:val="left" w:leader="underscore" w:pos="3917"/>
        </w:tabs>
        <w:suppressAutoHyphens w:val="0"/>
        <w:autoSpaceDN/>
        <w:ind w:left="2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24" w:type="dxa"/>
        <w:tblLook w:val="04A0" w:firstRow="1" w:lastRow="0" w:firstColumn="1" w:lastColumn="0" w:noHBand="0" w:noVBand="1"/>
      </w:tblPr>
      <w:tblGrid>
        <w:gridCol w:w="4479"/>
        <w:gridCol w:w="4770"/>
      </w:tblGrid>
      <w:tr w:rsidR="0096141B" w:rsidRPr="0096141B" w:rsidTr="00A95924">
        <w:trPr>
          <w:trHeight w:val="1210"/>
        </w:trPr>
        <w:tc>
          <w:tcPr>
            <w:tcW w:w="4479" w:type="dxa"/>
            <w:shd w:val="clear" w:color="auto" w:fill="auto"/>
          </w:tcPr>
          <w:p w:rsidR="0096141B" w:rsidRPr="0096141B" w:rsidRDefault="0096141B" w:rsidP="0096141B">
            <w:pPr>
              <w:widowControl/>
              <w:tabs>
                <w:tab w:val="left" w:leader="underscore" w:pos="3917"/>
              </w:tabs>
              <w:suppressAutoHyphens w:val="0"/>
              <w:autoSpaceDN/>
              <w:ind w:left="24"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6141B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 w:rsidRPr="0096141B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утратившим</w:t>
            </w:r>
            <w:proofErr w:type="gramEnd"/>
            <w:r w:rsidRPr="0096141B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силу решение Подосиновской районной</w:t>
            </w:r>
          </w:p>
          <w:p w:rsidR="0096141B" w:rsidRPr="0096141B" w:rsidRDefault="0096141B" w:rsidP="0096141B">
            <w:pPr>
              <w:widowControl/>
              <w:tabs>
                <w:tab w:val="left" w:leader="underscore" w:pos="3917"/>
              </w:tabs>
              <w:suppressAutoHyphens w:val="0"/>
              <w:autoSpaceDN/>
              <w:ind w:left="24"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6141B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Думы Кировской области </w:t>
            </w:r>
          </w:p>
          <w:p w:rsidR="0096141B" w:rsidRPr="0096141B" w:rsidRDefault="0096141B" w:rsidP="0096141B">
            <w:pPr>
              <w:widowControl/>
              <w:tabs>
                <w:tab w:val="left" w:leader="underscore" w:pos="3917"/>
              </w:tabs>
              <w:suppressAutoHyphens w:val="0"/>
              <w:autoSpaceDN/>
              <w:ind w:left="24"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96141B">
              <w:rPr>
                <w:rFonts w:eastAsia="Times New Roman"/>
                <w:kern w:val="0"/>
                <w:sz w:val="28"/>
                <w:szCs w:val="28"/>
                <w:lang w:eastAsia="ru-RU"/>
              </w:rPr>
              <w:t>от 26.03.2010 № 57/29</w:t>
            </w:r>
          </w:p>
        </w:tc>
        <w:tc>
          <w:tcPr>
            <w:tcW w:w="4770" w:type="dxa"/>
            <w:shd w:val="clear" w:color="auto" w:fill="auto"/>
          </w:tcPr>
          <w:p w:rsidR="0096141B" w:rsidRPr="0096141B" w:rsidRDefault="0096141B" w:rsidP="0096141B">
            <w:pPr>
              <w:widowControl/>
              <w:tabs>
                <w:tab w:val="left" w:leader="underscore" w:pos="3917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96141B" w:rsidRPr="0096141B" w:rsidRDefault="0096141B" w:rsidP="0096141B">
      <w:pPr>
        <w:widowControl/>
        <w:shd w:val="clear" w:color="auto" w:fill="FFFFFF"/>
        <w:tabs>
          <w:tab w:val="left" w:leader="underscore" w:pos="3917"/>
        </w:tabs>
        <w:suppressAutoHyphens w:val="0"/>
        <w:autoSpaceDN/>
        <w:ind w:left="2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74" w:type="dxa"/>
        <w:tblInd w:w="24" w:type="dxa"/>
        <w:tblLook w:val="04A0" w:firstRow="1" w:lastRow="0" w:firstColumn="1" w:lastColumn="0" w:noHBand="0" w:noVBand="1"/>
      </w:tblPr>
      <w:tblGrid>
        <w:gridCol w:w="4762"/>
        <w:gridCol w:w="4912"/>
      </w:tblGrid>
      <w:tr w:rsidR="0096141B" w:rsidRPr="0096141B" w:rsidTr="00A95924">
        <w:trPr>
          <w:trHeight w:val="378"/>
        </w:trPr>
        <w:tc>
          <w:tcPr>
            <w:tcW w:w="4762" w:type="dxa"/>
            <w:shd w:val="clear" w:color="auto" w:fill="auto"/>
          </w:tcPr>
          <w:p w:rsidR="0096141B" w:rsidRPr="0096141B" w:rsidRDefault="0096141B" w:rsidP="0096141B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912" w:type="dxa"/>
            <w:shd w:val="clear" w:color="auto" w:fill="auto"/>
          </w:tcPr>
          <w:p w:rsidR="0096141B" w:rsidRPr="0096141B" w:rsidRDefault="0096141B" w:rsidP="0096141B">
            <w:pPr>
              <w:widowControl/>
              <w:tabs>
                <w:tab w:val="left" w:leader="underscore" w:pos="3917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96141B" w:rsidRPr="0096141B" w:rsidRDefault="0096141B" w:rsidP="0096141B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96141B">
        <w:rPr>
          <w:rFonts w:eastAsia="Times New Roman"/>
          <w:kern w:val="0"/>
          <w:sz w:val="28"/>
          <w:szCs w:val="28"/>
          <w:lang w:val="x-none" w:eastAsia="x-none"/>
        </w:rPr>
        <w:t>Подосиновская районная Дума РЕШИЛА:</w:t>
      </w:r>
    </w:p>
    <w:p w:rsidR="0096141B" w:rsidRPr="0096141B" w:rsidRDefault="0096141B" w:rsidP="0096141B">
      <w:pPr>
        <w:widowControl/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96141B">
        <w:rPr>
          <w:rFonts w:eastAsia="Times New Roman"/>
          <w:kern w:val="0"/>
          <w:sz w:val="28"/>
          <w:szCs w:val="28"/>
          <w:lang w:eastAsia="ru-RU"/>
        </w:rPr>
        <w:t xml:space="preserve">         1.  Признать  утратившим силу решение Подосиновской районной Думы Кировской области от 26.03.2010 № 57/29 «О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правонарушений».</w:t>
      </w:r>
    </w:p>
    <w:p w:rsidR="0096141B" w:rsidRPr="0096141B" w:rsidRDefault="0096141B" w:rsidP="0096141B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96141B">
        <w:rPr>
          <w:rFonts w:eastAsia="Times New Roman"/>
          <w:kern w:val="0"/>
          <w:sz w:val="28"/>
          <w:szCs w:val="28"/>
          <w:lang w:eastAsia="ru-RU"/>
        </w:rPr>
        <w:t>2.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района.</w:t>
      </w:r>
    </w:p>
    <w:p w:rsidR="0096141B" w:rsidRPr="0096141B" w:rsidRDefault="0096141B" w:rsidP="0096141B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96141B" w:rsidRPr="0096141B" w:rsidRDefault="0096141B" w:rsidP="0096141B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96141B" w:rsidRPr="0096141B" w:rsidTr="00A95924">
        <w:trPr>
          <w:trHeight w:val="966"/>
        </w:trPr>
        <w:tc>
          <w:tcPr>
            <w:tcW w:w="9322" w:type="dxa"/>
            <w:shd w:val="clear" w:color="auto" w:fill="auto"/>
          </w:tcPr>
          <w:p w:rsidR="0096141B" w:rsidRPr="0096141B" w:rsidRDefault="0096141B" w:rsidP="0096141B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6141B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Председатель</w:t>
            </w:r>
          </w:p>
          <w:p w:rsidR="0096141B" w:rsidRPr="0096141B" w:rsidRDefault="0096141B" w:rsidP="0096141B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6141B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Подосиновской районной Думы    А.И. Третьяков</w:t>
            </w:r>
          </w:p>
        </w:tc>
      </w:tr>
      <w:tr w:rsidR="0096141B" w:rsidRPr="0096141B" w:rsidTr="00A95924">
        <w:tc>
          <w:tcPr>
            <w:tcW w:w="9322" w:type="dxa"/>
            <w:shd w:val="clear" w:color="auto" w:fill="auto"/>
          </w:tcPr>
          <w:p w:rsidR="0096141B" w:rsidRPr="0096141B" w:rsidRDefault="0096141B" w:rsidP="0096141B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6141B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Глава </w:t>
            </w:r>
          </w:p>
          <w:p w:rsidR="0096141B" w:rsidRPr="0096141B" w:rsidRDefault="0096141B" w:rsidP="0096141B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96141B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 района    Д.В. Копосов</w:t>
            </w:r>
          </w:p>
        </w:tc>
      </w:tr>
    </w:tbl>
    <w:p w:rsidR="0096141B" w:rsidRPr="0096141B" w:rsidRDefault="0096141B" w:rsidP="0096141B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12528" w:type="dxa"/>
        <w:tblLook w:val="04A0" w:firstRow="1" w:lastRow="0" w:firstColumn="1" w:lastColumn="0" w:noHBand="0" w:noVBand="1"/>
      </w:tblPr>
      <w:tblGrid>
        <w:gridCol w:w="12306"/>
        <w:gridCol w:w="222"/>
      </w:tblGrid>
      <w:tr w:rsidR="0096141B" w:rsidRPr="0096141B" w:rsidTr="00A95924">
        <w:tc>
          <w:tcPr>
            <w:tcW w:w="12306" w:type="dxa"/>
            <w:shd w:val="clear" w:color="auto" w:fill="auto"/>
          </w:tcPr>
          <w:p w:rsidR="0096141B" w:rsidRPr="0096141B" w:rsidRDefault="0096141B" w:rsidP="0096141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96141B" w:rsidRPr="0096141B" w:rsidRDefault="0096141B" w:rsidP="0096141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</w:tbl>
    <w:p w:rsidR="0096141B" w:rsidRPr="0096141B" w:rsidRDefault="0096141B" w:rsidP="0096141B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x-none"/>
        </w:rPr>
      </w:pPr>
    </w:p>
    <w:p w:rsidR="0096141B" w:rsidRDefault="0096141B" w:rsidP="00A17FD6">
      <w:pPr>
        <w:widowControl/>
        <w:suppressAutoHyphens w:val="0"/>
        <w:autoSpaceDN/>
        <w:ind w:firstLine="0"/>
        <w:jc w:val="center"/>
        <w:rPr>
          <w:rFonts w:eastAsia="Times New Roman"/>
          <w:noProof/>
          <w:kern w:val="0"/>
          <w:sz w:val="28"/>
          <w:szCs w:val="28"/>
          <w:lang w:eastAsia="ru-RU"/>
        </w:rPr>
      </w:pPr>
    </w:p>
    <w:p w:rsidR="0096141B" w:rsidRDefault="0096141B" w:rsidP="00A17FD6">
      <w:pPr>
        <w:widowControl/>
        <w:suppressAutoHyphens w:val="0"/>
        <w:autoSpaceDN/>
        <w:ind w:firstLine="0"/>
        <w:jc w:val="center"/>
        <w:rPr>
          <w:rFonts w:eastAsia="Times New Roman"/>
          <w:noProof/>
          <w:kern w:val="0"/>
          <w:sz w:val="28"/>
          <w:szCs w:val="28"/>
          <w:lang w:eastAsia="ru-RU"/>
        </w:rPr>
      </w:pPr>
    </w:p>
    <w:p w:rsidR="0096141B" w:rsidRDefault="0096141B" w:rsidP="00A17FD6">
      <w:pPr>
        <w:widowControl/>
        <w:suppressAutoHyphens w:val="0"/>
        <w:autoSpaceDN/>
        <w:ind w:firstLine="0"/>
        <w:jc w:val="center"/>
        <w:rPr>
          <w:rFonts w:eastAsia="Times New Roman"/>
          <w:noProof/>
          <w:kern w:val="0"/>
          <w:sz w:val="28"/>
          <w:szCs w:val="28"/>
          <w:lang w:eastAsia="ru-RU"/>
        </w:rPr>
      </w:pPr>
    </w:p>
    <w:p w:rsidR="0096141B" w:rsidRDefault="0096141B" w:rsidP="00A17FD6">
      <w:pPr>
        <w:widowControl/>
        <w:suppressAutoHyphens w:val="0"/>
        <w:autoSpaceDN/>
        <w:ind w:firstLine="0"/>
        <w:jc w:val="center"/>
        <w:rPr>
          <w:rFonts w:eastAsia="Times New Roman"/>
          <w:noProof/>
          <w:kern w:val="0"/>
          <w:sz w:val="28"/>
          <w:szCs w:val="28"/>
          <w:lang w:eastAsia="ru-RU"/>
        </w:rPr>
      </w:pPr>
    </w:p>
    <w:p w:rsidR="0096141B" w:rsidRDefault="0096141B" w:rsidP="00A17FD6">
      <w:pPr>
        <w:widowControl/>
        <w:suppressAutoHyphens w:val="0"/>
        <w:autoSpaceDN/>
        <w:ind w:firstLine="0"/>
        <w:jc w:val="center"/>
        <w:rPr>
          <w:rFonts w:eastAsia="Times New Roman"/>
          <w:noProof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noProof/>
          <w:kern w:val="0"/>
          <w:sz w:val="28"/>
          <w:szCs w:val="28"/>
          <w:lang w:eastAsia="ru-RU"/>
        </w:rPr>
      </w:pPr>
      <w:r>
        <w:rPr>
          <w:rFonts w:eastAsia="Times New Roman"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448945" cy="529590"/>
            <wp:effectExtent l="0" t="0" r="8255" b="3810"/>
            <wp:docPr id="3" name="Рисунок 3" descr="Описание: 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GERBPO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>КОНТРОЛЬНО-СЧЕТНАЯ КОМИССИЯ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>МУНИЦИПАЛЬНОГО ОБРАЗОВАНИЯ                                ПОДОСИНОВСКИЙ МУНИЦИПАЛЬНЫЙ РАЙОН                              КИРОВСКОЙ ОБЛАСТИ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A17FD6">
        <w:rPr>
          <w:rFonts w:eastAsia="Times New Roman"/>
          <w:kern w:val="0"/>
          <w:sz w:val="22"/>
          <w:szCs w:val="22"/>
          <w:lang w:eastAsia="ru-RU"/>
        </w:rPr>
        <w:t xml:space="preserve">ул. </w:t>
      </w:r>
      <w:proofErr w:type="gramStart"/>
      <w:r w:rsidRPr="00A17FD6">
        <w:rPr>
          <w:rFonts w:eastAsia="Times New Roman"/>
          <w:kern w:val="0"/>
          <w:sz w:val="22"/>
          <w:szCs w:val="22"/>
          <w:lang w:eastAsia="ru-RU"/>
        </w:rPr>
        <w:t>Советская</w:t>
      </w:r>
      <w:proofErr w:type="gramEnd"/>
      <w:r w:rsidRPr="00A17FD6">
        <w:rPr>
          <w:rFonts w:eastAsia="Times New Roman"/>
          <w:kern w:val="0"/>
          <w:sz w:val="22"/>
          <w:szCs w:val="22"/>
          <w:lang w:eastAsia="ru-RU"/>
        </w:rPr>
        <w:t>, 77, п. Подосиновец, Кировская обл., 613930, тел.: (83351) 2-16-01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A17FD6">
        <w:rPr>
          <w:rFonts w:eastAsia="Times New Roman"/>
          <w:kern w:val="0"/>
          <w:sz w:val="22"/>
          <w:szCs w:val="22"/>
          <w:lang w:eastAsia="ru-RU"/>
        </w:rPr>
        <w:t>_______________________________________________________________________________________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 xml:space="preserve">ЗАКЛЮЧЕНИЕ 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 xml:space="preserve">на проект решения Подосиновской районной Думы 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 xml:space="preserve"> «О внесении изменений и дополнений в решение 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>Подосиновской районной Думы от 20.12.2024 № 46/168»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>(Октябрь)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08.10.2025                                                                                                              № 62 </w:t>
      </w:r>
    </w:p>
    <w:p w:rsidR="00A17FD6" w:rsidRPr="00A17FD6" w:rsidRDefault="00A17FD6" w:rsidP="00A17FD6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A17FD6" w:rsidRPr="00A17FD6" w:rsidRDefault="00A17FD6" w:rsidP="00A17FD6">
      <w:pPr>
        <w:keepNext/>
        <w:widowControl/>
        <w:suppressAutoHyphens w:val="0"/>
        <w:autoSpaceDN/>
        <w:ind w:firstLine="0"/>
        <w:jc w:val="center"/>
        <w:rPr>
          <w:rFonts w:eastAsia="Times New Roman"/>
          <w:b/>
          <w:noProof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A17FD6">
        <w:rPr>
          <w:rFonts w:eastAsia="Times New Roman"/>
          <w:kern w:val="0"/>
          <w:sz w:val="28"/>
          <w:szCs w:val="28"/>
          <w:lang w:eastAsia="ru-RU"/>
        </w:rPr>
        <w:t>Заключение Контрольно-счетной комиссии Подосиновского района на проект решения Подосиновской районной Думы «О внесении изменений и дополнений  в  решение  Подосиновской  районной  Думы от 20.12.2024           № 46/168» (далее – проект решения) подготовлено в соответствии с Положением о бюджетном процессе в Подосиновском районе, утвержденным решением Подосиновской районной Думы от 26.02.2014 № 42/264, и Положением о Контрольно-счетной комиссии муниципального образования Подосиновский муниципальный район Кировской области</w:t>
      </w:r>
      <w:proofErr w:type="gramEnd"/>
      <w:r w:rsidRPr="00A17FD6">
        <w:rPr>
          <w:rFonts w:eastAsia="Times New Roman"/>
          <w:kern w:val="0"/>
          <w:sz w:val="28"/>
          <w:szCs w:val="28"/>
          <w:lang w:eastAsia="ru-RU"/>
        </w:rPr>
        <w:t>, утвержденным решением Подосиновской районной Думы от 26.11.2021 № 04/19.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Проект решения с приложениями и пояснительная записка в Контрольно-счетную комиссию Подосиновского района представлены своевременно 03.10.2025, в соответствии с п. 39.1. Положения о бюджетном процессе в Подосиновском районе не </w:t>
      </w:r>
      <w:proofErr w:type="gramStart"/>
      <w:r w:rsidRPr="00A17FD6">
        <w:rPr>
          <w:rFonts w:eastAsia="Times New Roman"/>
          <w:kern w:val="0"/>
          <w:sz w:val="28"/>
          <w:szCs w:val="28"/>
          <w:lang w:eastAsia="ru-RU"/>
        </w:rPr>
        <w:t>позднее</w:t>
      </w:r>
      <w:proofErr w:type="gramEnd"/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чем за 7 дней до очередного заседания Думы. 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Проектом решения на 2025 год предусматривается увеличение  прогнозируемого объема доходов на 9377,5 тыс. руб. до 478515,1 тыс. руб., увеличение расходов на 9877,5 тыс. руб. до 490321,3 тыс. руб. В результате предлагаемых изменений в бюджет района плановый дефицит увеличится на 500,0 тыс. руб. и составит 11806,2 тыс. руб.</w:t>
      </w:r>
    </w:p>
    <w:p w:rsidR="00A17FD6" w:rsidRPr="00A17FD6" w:rsidRDefault="00A17FD6" w:rsidP="00A17FD6">
      <w:pPr>
        <w:suppressAutoHyphens w:val="0"/>
        <w:autoSpaceDN/>
        <w:ind w:firstLine="0"/>
        <w:jc w:val="right"/>
        <w:rPr>
          <w:rFonts w:eastAsia="Times New Roman"/>
          <w:kern w:val="0"/>
          <w:szCs w:val="24"/>
          <w:lang w:eastAsia="ru-RU"/>
        </w:rPr>
      </w:pPr>
      <w:r w:rsidRPr="00A17FD6">
        <w:rPr>
          <w:rFonts w:eastAsia="Times New Roman"/>
          <w:kern w:val="0"/>
          <w:szCs w:val="24"/>
          <w:lang w:eastAsia="ru-RU"/>
        </w:rPr>
        <w:t>тыс. руб.</w:t>
      </w:r>
    </w:p>
    <w:tbl>
      <w:tblPr>
        <w:tblW w:w="0" w:type="auto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2693"/>
        <w:gridCol w:w="1701"/>
        <w:gridCol w:w="1525"/>
      </w:tblGrid>
      <w:tr w:rsidR="00A17FD6" w:rsidRPr="00A17FD6" w:rsidTr="00A95924">
        <w:trPr>
          <w:trHeight w:val="276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left="-99" w:right="-5" w:firstLine="34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Решение Думы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от 20.06.2025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№ 51/193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Проект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решения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2025 год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Изменения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(+/-)</w:t>
            </w:r>
          </w:p>
        </w:tc>
      </w:tr>
      <w:tr w:rsidR="00A17FD6" w:rsidRPr="00A17FD6" w:rsidTr="00A95924">
        <w:trPr>
          <w:trHeight w:val="276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i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i/>
                <w:kern w:val="0"/>
                <w:szCs w:val="24"/>
                <w:lang w:eastAsia="ru-RU"/>
              </w:rPr>
              <w:t>Доходы, из них: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kern w:val="0"/>
                <w:szCs w:val="24"/>
                <w:lang w:eastAsia="en-US"/>
              </w:rPr>
              <w:t>469137,6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kern w:val="0"/>
                <w:szCs w:val="24"/>
                <w:lang w:eastAsia="en-US"/>
              </w:rPr>
              <w:t>478515,1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kern w:val="0"/>
                <w:szCs w:val="24"/>
                <w:lang w:eastAsia="en-US"/>
              </w:rPr>
              <w:t>9377,5</w:t>
            </w:r>
          </w:p>
        </w:tc>
      </w:tr>
      <w:tr w:rsidR="00A17FD6" w:rsidRPr="00A17FD6" w:rsidTr="00A95924">
        <w:trPr>
          <w:trHeight w:val="236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 xml:space="preserve">налоговые и неналоговые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en-US"/>
              </w:rPr>
              <w:t>162677,9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en-US"/>
              </w:rPr>
              <w:t>162677,9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rPr>
          <w:trHeight w:val="244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безвозмездные 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en-US"/>
              </w:rPr>
              <w:t>306459,7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en-US"/>
              </w:rPr>
              <w:t>315837,2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ru-RU"/>
              </w:rPr>
              <w:t>9377,5</w:t>
            </w:r>
          </w:p>
        </w:tc>
      </w:tr>
      <w:tr w:rsidR="00A17FD6" w:rsidRPr="00A17FD6" w:rsidTr="00A95924">
        <w:trPr>
          <w:trHeight w:val="255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i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i/>
                <w:kern w:val="0"/>
                <w:szCs w:val="24"/>
                <w:lang w:eastAsia="ru-RU"/>
              </w:rPr>
              <w:t>Расходы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480443,8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490321,3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9877,5</w:t>
            </w:r>
          </w:p>
        </w:tc>
      </w:tr>
      <w:tr w:rsidR="00A17FD6" w:rsidRPr="00A17FD6" w:rsidTr="00A95924">
        <w:trPr>
          <w:trHeight w:val="197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i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i/>
                <w:kern w:val="0"/>
                <w:szCs w:val="24"/>
                <w:lang w:eastAsia="ru-RU"/>
              </w:rPr>
              <w:t>Дефицит</w:t>
            </w:r>
            <w:proofErr w:type="gramStart"/>
            <w:r w:rsidRPr="00A17FD6">
              <w:rPr>
                <w:rFonts w:eastAsia="Times New Roman"/>
                <w:i/>
                <w:kern w:val="0"/>
                <w:szCs w:val="24"/>
                <w:lang w:eastAsia="ru-RU"/>
              </w:rPr>
              <w:t xml:space="preserve"> (-), </w:t>
            </w:r>
            <w:proofErr w:type="gramEnd"/>
            <w:r w:rsidRPr="00A17FD6">
              <w:rPr>
                <w:rFonts w:eastAsia="Times New Roman"/>
                <w:i/>
                <w:kern w:val="0"/>
                <w:szCs w:val="24"/>
                <w:lang w:eastAsia="ru-RU"/>
              </w:rPr>
              <w:t>профицит (+)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en-US"/>
              </w:rPr>
              <w:t>-11306,2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en-US"/>
              </w:rPr>
              <w:t>-11806,2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ru-RU"/>
              </w:rPr>
              <w:t>500,0</w:t>
            </w:r>
          </w:p>
        </w:tc>
      </w:tr>
    </w:tbl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 xml:space="preserve">ДОХОДЫ 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 xml:space="preserve">В соответствии с проектом решения объем доходной части бюджета района на 2025 год увеличивается на 9377,5 тыс. руб., из них за счет увеличения безвозмездных поступлений  на 9377,5 тыс. руб. В результате предлагаемых изменений прогнозируемый объем доходов бюджета составит 478515,1 тыс. руб. </w:t>
      </w: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Внесение изменений в доходную часть бюджета на 2025 год обусловлено необходимостью уточнения прогнозируемых объемов поступлений собственных доходов, корректировки безвозмездных поступлений в соответствии с проектом </w:t>
      </w:r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Закона Кировской области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«О внесении изменений в Закон Кировской области «Об областном бюджете на 2025 год и на плановый период 2026 и 2027 годов».</w:t>
      </w:r>
    </w:p>
    <w:p w:rsidR="00A17FD6" w:rsidRPr="00A17FD6" w:rsidRDefault="00A17FD6" w:rsidP="00A17FD6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>Проектом решения корректируются прогнозируемые объемы налоговых и неналоговых доходов.</w:t>
      </w:r>
    </w:p>
    <w:p w:rsidR="00A17FD6" w:rsidRPr="00A17FD6" w:rsidRDefault="00A17FD6" w:rsidP="00A17FD6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>Корректировка налоговых доходов:</w:t>
      </w:r>
    </w:p>
    <w:p w:rsidR="00A17FD6" w:rsidRPr="00A17FD6" w:rsidRDefault="00A17FD6" w:rsidP="00A17FD6">
      <w:pPr>
        <w:widowControl/>
        <w:suppressAutoHyphens w:val="0"/>
        <w:autoSpaceDN/>
        <w:ind w:firstLine="567"/>
        <w:jc w:val="right"/>
        <w:rPr>
          <w:rFonts w:eastAsia="Times New Roman"/>
          <w:kern w:val="0"/>
          <w:sz w:val="20"/>
          <w:lang w:eastAsia="ru-RU"/>
        </w:rPr>
      </w:pPr>
      <w:r w:rsidRPr="00A17FD6">
        <w:rPr>
          <w:rFonts w:eastAsia="Times New Roman"/>
          <w:kern w:val="0"/>
          <w:sz w:val="20"/>
          <w:lang w:eastAsia="ru-RU"/>
        </w:rPr>
        <w:t>тыс. руб.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0"/>
        <w:gridCol w:w="2368"/>
        <w:gridCol w:w="1095"/>
        <w:gridCol w:w="1316"/>
      </w:tblGrid>
      <w:tr w:rsidR="00A17FD6" w:rsidRPr="00A17FD6" w:rsidTr="00A95924">
        <w:tc>
          <w:tcPr>
            <w:tcW w:w="2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Показатели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Решение Думы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от 20.06.2025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№ 51/193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Проект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решения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Изменения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(+/-)</w:t>
            </w:r>
          </w:p>
        </w:tc>
      </w:tr>
      <w:tr w:rsidR="00A17FD6" w:rsidRPr="00A17FD6" w:rsidTr="00A95924">
        <w:tc>
          <w:tcPr>
            <w:tcW w:w="2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Налоговые доходы, всего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144275,0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143360,7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-914,3</w:t>
            </w:r>
          </w:p>
        </w:tc>
      </w:tr>
      <w:tr w:rsidR="00A17FD6" w:rsidRPr="00A17FD6" w:rsidTr="00A95924">
        <w:tc>
          <w:tcPr>
            <w:tcW w:w="2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Calibri"/>
                <w:b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42571,5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41657,2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-914,3</w:t>
            </w:r>
          </w:p>
        </w:tc>
      </w:tr>
      <w:tr w:rsidR="00A17FD6" w:rsidRPr="00A17FD6" w:rsidTr="00A95924">
        <w:tc>
          <w:tcPr>
            <w:tcW w:w="2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Calibri"/>
                <w:b/>
                <w:kern w:val="0"/>
                <w:sz w:val="20"/>
                <w:lang w:eastAsia="ru-RU"/>
              </w:rPr>
              <w:t>Акцизы по подакцизным товарам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6414,0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6414,0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2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Calibri"/>
                <w:b/>
                <w:kern w:val="0"/>
                <w:sz w:val="20"/>
                <w:lang w:eastAsia="ru-RU"/>
              </w:rPr>
              <w:t>Налоги на совокупный доход,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Calibri"/>
                <w:b/>
                <w:kern w:val="0"/>
                <w:sz w:val="20"/>
                <w:lang w:eastAsia="ru-RU"/>
              </w:rPr>
              <w:t>в том числе: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88958,5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88958,5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2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20"/>
                <w:lang w:eastAsia="ru-RU"/>
              </w:rPr>
            </w:pPr>
            <w:r w:rsidRPr="00A17FD6">
              <w:rPr>
                <w:rFonts w:eastAsia="Calibri"/>
                <w:kern w:val="0"/>
                <w:sz w:val="20"/>
                <w:lang w:eastAsia="ru-RU"/>
              </w:rPr>
              <w:t>1. Налог, взимаемый в связи с применением упрощенной системы налогообложения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86010,0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86010,0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rPr>
          <w:trHeight w:val="231"/>
        </w:trPr>
        <w:tc>
          <w:tcPr>
            <w:tcW w:w="2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20"/>
                <w:lang w:eastAsia="ru-RU"/>
              </w:rPr>
            </w:pPr>
            <w:r w:rsidRPr="00A17FD6">
              <w:rPr>
                <w:rFonts w:eastAsia="Calibri"/>
                <w:kern w:val="0"/>
                <w:sz w:val="20"/>
                <w:lang w:eastAsia="ru-RU"/>
              </w:rPr>
              <w:t>2. Единый сельскохозяйственный налог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48,5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48,5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2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kern w:val="0"/>
                <w:sz w:val="20"/>
                <w:lang w:eastAsia="ru-RU"/>
              </w:rPr>
            </w:pPr>
            <w:r w:rsidRPr="00A17FD6">
              <w:rPr>
                <w:rFonts w:eastAsia="Calibri"/>
                <w:kern w:val="0"/>
                <w:sz w:val="20"/>
                <w:lang w:eastAsia="ru-RU"/>
              </w:rPr>
              <w:t>3. Налог, взимаемый в связи с применением патентной системы налогообложения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2900,0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2900,0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2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Calibri"/>
                <w:b/>
                <w:kern w:val="0"/>
                <w:sz w:val="20"/>
                <w:lang w:eastAsia="ru-RU"/>
              </w:rPr>
              <w:t>Налоги на имущество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4661,0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4661,0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2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Calibri"/>
                <w:b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1670,0</w:t>
            </w:r>
          </w:p>
        </w:tc>
        <w:tc>
          <w:tcPr>
            <w:tcW w:w="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1670,0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</w:tbl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>По налоговым доходам предлагается уменьшить поступления по</w:t>
      </w:r>
      <w:r w:rsidRPr="00A17FD6">
        <w:rPr>
          <w:rFonts w:eastAsia="Calibri"/>
          <w:kern w:val="0"/>
          <w:sz w:val="28"/>
          <w:szCs w:val="28"/>
          <w:lang w:eastAsia="ru-RU"/>
        </w:rPr>
        <w:t xml:space="preserve"> налогу на доходы физических лиц – на 914,3 тыс. руб.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Корректировка неналоговых доходов:</w:t>
      </w:r>
    </w:p>
    <w:p w:rsidR="00A17FD6" w:rsidRPr="00A17FD6" w:rsidRDefault="00A17FD6" w:rsidP="00A17FD6">
      <w:pPr>
        <w:widowControl/>
        <w:suppressAutoHyphens w:val="0"/>
        <w:autoSpaceDN/>
        <w:ind w:firstLine="567"/>
        <w:jc w:val="right"/>
        <w:rPr>
          <w:rFonts w:eastAsia="Times New Roman"/>
          <w:kern w:val="0"/>
          <w:sz w:val="20"/>
          <w:lang w:eastAsia="ru-RU"/>
        </w:rPr>
      </w:pPr>
      <w:r w:rsidRPr="00A17FD6">
        <w:rPr>
          <w:rFonts w:eastAsia="Times New Roman"/>
          <w:kern w:val="0"/>
          <w:sz w:val="20"/>
          <w:lang w:eastAsia="ru-RU"/>
        </w:rPr>
        <w:t>тыс. руб.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7"/>
        <w:gridCol w:w="2186"/>
        <w:gridCol w:w="1458"/>
        <w:gridCol w:w="1278"/>
      </w:tblGrid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ar-SA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Показатели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Решение Думы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от 20.06.2025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18"/>
                <w:szCs w:val="18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№ 51/193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8"/>
                <w:szCs w:val="18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 xml:space="preserve">Проект решения 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8"/>
                <w:szCs w:val="18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Изменения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8"/>
                <w:szCs w:val="18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(+/-)</w:t>
            </w:r>
          </w:p>
        </w:tc>
      </w:tr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Неналоговые доходы, всего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18402,9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19317,2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914,3</w:t>
            </w:r>
          </w:p>
        </w:tc>
      </w:tr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1. Доходы от использования имущества, в том числе: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2054,9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1991,3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-63,6</w:t>
            </w:r>
          </w:p>
        </w:tc>
      </w:tr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доходы, получаемые в виде арендной платы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1920,6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1857,0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-63,6</w:t>
            </w:r>
          </w:p>
        </w:tc>
      </w:tr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прочие доходы от использования имущества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134,3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134,3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2. Платежи при пользовании природными ресурсами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1400,8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1400,8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rPr>
          <w:trHeight w:val="231"/>
        </w:trPr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3. Доходы от оказания платных услуг и компенсации </w:t>
            </w: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lastRenderedPageBreak/>
              <w:t>затрат государства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lastRenderedPageBreak/>
              <w:t>11458,6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11568,6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110,0</w:t>
            </w:r>
          </w:p>
        </w:tc>
      </w:tr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lastRenderedPageBreak/>
              <w:t xml:space="preserve">4. Доходы от продажи </w:t>
            </w:r>
            <w:proofErr w:type="gramStart"/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материальных</w:t>
            </w:r>
            <w:proofErr w:type="gramEnd"/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 и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нематериальных активов, в том числе: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287,0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1154,9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867,9</w:t>
            </w:r>
          </w:p>
        </w:tc>
      </w:tr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 xml:space="preserve">доходы от реализации имущества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267,0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267,0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887,9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867,9</w:t>
            </w:r>
          </w:p>
        </w:tc>
      </w:tr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5. Штрафы, санкции, возмещение ущерба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2951,6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2951,6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2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6. Прочие неналоговые доходы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</w:tbl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ab/>
        <w:t xml:space="preserve">По неналоговым доходам предусматривается увеличение поступлений </w:t>
      </w:r>
      <w:proofErr w:type="gramStart"/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>по</w:t>
      </w:r>
      <w:proofErr w:type="gramEnd"/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>: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- доходам от оказания платных услуг и компенсации затрат государства - на 110,0 тыс. руб.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 xml:space="preserve">- доходам от продажи материальных и нематериальных активов - на 867,9 тыс. руб. 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Уменьшение предусматривается </w:t>
      </w:r>
      <w:proofErr w:type="gramStart"/>
      <w:r w:rsidRPr="00A17FD6">
        <w:rPr>
          <w:rFonts w:eastAsia="Times New Roman"/>
          <w:kern w:val="0"/>
          <w:sz w:val="28"/>
          <w:szCs w:val="28"/>
          <w:lang w:eastAsia="ru-RU"/>
        </w:rPr>
        <w:t>по</w:t>
      </w:r>
      <w:proofErr w:type="gramEnd"/>
      <w:r w:rsidRPr="00A17FD6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>- доходам, получаемым в виде арендной платы - на 63,6 тыс. руб.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В результате налоговые доходы уменьшаются на 914,3 тыс. руб. (0,6 %) и составят 143360,7 тыс. руб., неналоговые доходы увеличиваются на 914,3 тыс. руб. (2,4 %) и составят 19317,2 тыс. руб., собственные доходы не изменятся и  составят </w:t>
      </w:r>
      <w:r w:rsidRPr="00A17FD6">
        <w:rPr>
          <w:rFonts w:eastAsia="Times New Roman"/>
          <w:bCs/>
          <w:kern w:val="0"/>
          <w:sz w:val="28"/>
          <w:szCs w:val="28"/>
          <w:lang w:eastAsia="en-US"/>
        </w:rPr>
        <w:t xml:space="preserve">162677,9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тыс. руб.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Объем безвозмездных поступлений корректируется в соответствии с проектом Закона Кировской области «О внесении изменений в Закон Кировской области «Об областном бюджете на 2025 год и на плановый период 2026 и 2027 годов»</w:t>
      </w:r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. 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Общий объем безвозмездных поступлений на 2025 год увеличивается на 9377,5 тыс. руб. и составит 315837,2 тыс. руб.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i/>
          <w:kern w:val="0"/>
          <w:sz w:val="28"/>
          <w:szCs w:val="28"/>
          <w:lang w:eastAsia="ru-RU"/>
        </w:rPr>
      </w:pPr>
      <w:r w:rsidRPr="00A17FD6">
        <w:rPr>
          <w:rFonts w:eastAsia="Times New Roman"/>
          <w:i/>
          <w:kern w:val="0"/>
          <w:sz w:val="28"/>
          <w:szCs w:val="28"/>
          <w:lang w:eastAsia="ru-RU"/>
        </w:rPr>
        <w:t>Проектом решения в 2025 году предусматривается увеличение следующих межбюджетных трансфертов: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i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kern w:val="0"/>
          <w:sz w:val="28"/>
          <w:szCs w:val="28"/>
          <w:lang w:eastAsia="ru-RU"/>
        </w:rPr>
        <w:t>- субсидии бюджетам муниципальных районов на выполнение расходных обязательств муниципальных образований области – на 5358,5 тыс. руб.,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>- субвенции бюджетам муниципальных районов на выполнение отдельных государственных полномочий по созданию в муниципальных районах комиссии по делам несовершеннолетних и защите их прав и осуществлению деятельности в сфере профилактики безнадзорности и правонарушений несовершеннолетних, включая административную юрисдикцию – на 50,0 тыс. руб.,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  <w:proofErr w:type="gramStart"/>
      <w:r w:rsidRPr="00A17FD6">
        <w:rPr>
          <w:rFonts w:eastAsia="Times New Roman"/>
          <w:kern w:val="0"/>
          <w:sz w:val="28"/>
          <w:szCs w:val="28"/>
          <w:lang w:eastAsia="ru-RU"/>
        </w:rPr>
        <w:t>- субвенции бюджетам муниципальных районов на выполнение отдельных государственных полномочий по возмещению расходов, связанных с предоставлением 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 меры социальной поддержки, установленной абзацем первым части 1 статьи 15 Закона Кировской области «Об образовании в Кировской области», с учетом положений части 3 статьи 17 указанного</w:t>
      </w:r>
      <w:proofErr w:type="gramEnd"/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Закона - на 3041,0 тыс. руб.,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0"/>
          <w:lang w:eastAsia="ru-RU"/>
        </w:rPr>
        <w:lastRenderedPageBreak/>
        <w:tab/>
        <w:t xml:space="preserve">-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субвенции бюджетам муниципальных районов на выполнение отдельных государственных полномочий по осуществлению деятельности по опеке и попечительству - на 57,0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  <w:proofErr w:type="gramStart"/>
      <w:r w:rsidRPr="00A17FD6">
        <w:rPr>
          <w:rFonts w:eastAsia="Times New Roman"/>
          <w:kern w:val="0"/>
          <w:sz w:val="28"/>
          <w:szCs w:val="28"/>
          <w:lang w:eastAsia="ru-RU"/>
        </w:rPr>
        <w:t>- с</w:t>
      </w:r>
      <w:r w:rsidRPr="00A17FD6"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  <w:t>убвенции бюджетам муниципальных районов на выполнение отдельных государственных полномочий по обеспечению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выплате ежемесячной денежной компенсации родителям (законным представителям) детей-инвалидов, инвалидам в случае их обучения на дому - на 30,0 тыс. руб.,</w:t>
      </w:r>
      <w:proofErr w:type="gramEnd"/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  <w:t>- субвенции бюджетам муниципальных районов на реализацию прав на получение общедоступного и бесплатного дошкольного, начального общего, основного общего, среднего общего и дополнительного образования в муниципальных общеобразовательных организациях - на 1898,0 тыс. руб.,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  <w:tab/>
        <w:t xml:space="preserve">-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прочие межбюджетные трансферты бюджетам муниципальных районов на регулирование численности волка в целях обеспечения безопасности и жизнедеятельности населения – на 7,5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>- п</w:t>
      </w:r>
      <w:r w:rsidRPr="00A17FD6"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  <w:t>рочие межбюджетные трансферты, передаваемые бюджетам муниципальных районов на возмещение расходов по оказанию дополнительной меры социальной поддержки для членов семей военнослужащих, связанные с обеспечением и доставкой твердого топлива - на 1745,9 тыс. руб.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i/>
          <w:kern w:val="0"/>
          <w:sz w:val="28"/>
          <w:szCs w:val="28"/>
          <w:lang w:eastAsia="ru-RU"/>
        </w:rPr>
      </w:pPr>
      <w:r w:rsidRPr="00A17FD6">
        <w:rPr>
          <w:rFonts w:eastAsia="Times New Roman"/>
          <w:i/>
          <w:kern w:val="0"/>
          <w:sz w:val="28"/>
          <w:szCs w:val="28"/>
          <w:lang w:eastAsia="ru-RU"/>
        </w:rPr>
        <w:t>Предусматривается в 2025 году уменьшение следующих межбюджетных трансфертов: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>- 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– на 85,1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2"/>
          <w:szCs w:val="22"/>
          <w:lang w:eastAsia="ru-RU"/>
        </w:rPr>
        <w:t xml:space="preserve">-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 – на 27,0 тыс. руб.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</w:pPr>
      <w:r w:rsidRPr="00A17FD6">
        <w:rPr>
          <w:rFonts w:eastAsia="Times New Roman"/>
          <w:kern w:val="0"/>
          <w:sz w:val="20"/>
          <w:lang w:eastAsia="ru-RU"/>
        </w:rPr>
        <w:tab/>
      </w:r>
      <w:r w:rsidRPr="00A17FD6"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  <w:t>- субвенции бюджетам муниципальных районов на компенсацию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 - на 50,0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</w:pPr>
      <w:r w:rsidRPr="00A17FD6">
        <w:rPr>
          <w:rFonts w:eastAsia="Times New Roman"/>
          <w:color w:val="000000"/>
          <w:spacing w:val="-1"/>
          <w:kern w:val="0"/>
          <w:sz w:val="28"/>
          <w:szCs w:val="28"/>
          <w:shd w:val="clear" w:color="auto" w:fill="FFFFFF"/>
          <w:lang w:eastAsia="ru-RU"/>
        </w:rPr>
        <w:t>- субвенции бюджетам муниципальных районов на реализацию прав на получение общедоступного и бесплатного дошкольного образования в муниципальных общеобразовательных организациях - на 314,8 тыс. руб.,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  <w:proofErr w:type="gramStart"/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- 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</w:t>
      </w:r>
      <w:r w:rsidRPr="00A17FD6">
        <w:rPr>
          <w:rFonts w:eastAsia="Times New Roman"/>
          <w:kern w:val="0"/>
          <w:sz w:val="28"/>
          <w:szCs w:val="28"/>
          <w:lang w:eastAsia="ru-RU"/>
        </w:rPr>
        <w:lastRenderedPageBreak/>
        <w:t>федеральной территории «Сириус», муниципальных общеобразовательных организаций и профессиональных образовательных организаций – на 30,0 тыс. руб.,</w:t>
      </w:r>
      <w:proofErr w:type="gramEnd"/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i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i/>
          <w:kern w:val="0"/>
          <w:sz w:val="28"/>
          <w:szCs w:val="28"/>
          <w:lang w:eastAsia="ru-RU"/>
        </w:rPr>
        <w:t>В 2025 году предусматриваются новые межбюджетные трансферты: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>- дотации (гранты) бюджетам муниципальных районов за достижение показателей деятельности органов местного самоуправления – на 1082,6 тыс. руб.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i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kern w:val="0"/>
          <w:sz w:val="28"/>
          <w:szCs w:val="28"/>
          <w:lang w:eastAsia="ru-RU"/>
        </w:rPr>
        <w:t>В части безвозмездных поступлений</w:t>
      </w:r>
      <w:r w:rsidRPr="00A17FD6">
        <w:rPr>
          <w:rFonts w:eastAsia="Times New Roman"/>
          <w:i/>
          <w:kern w:val="0"/>
          <w:sz w:val="28"/>
          <w:szCs w:val="28"/>
          <w:lang w:eastAsia="ru-RU"/>
        </w:rPr>
        <w:t xml:space="preserve"> в 2025 году предусматривается возврат прочих остатков субсидий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в сумме 3386,1 тыс. руб.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Изменение безвозмездных поступлений:</w:t>
      </w:r>
    </w:p>
    <w:p w:rsidR="00A17FD6" w:rsidRPr="00A17FD6" w:rsidRDefault="00A17FD6" w:rsidP="00A17FD6">
      <w:pPr>
        <w:suppressAutoHyphens w:val="0"/>
        <w:autoSpaceDN/>
        <w:ind w:firstLine="709"/>
        <w:jc w:val="right"/>
        <w:rPr>
          <w:rFonts w:eastAsia="Times New Roman"/>
          <w:kern w:val="0"/>
          <w:szCs w:val="24"/>
          <w:lang w:eastAsia="ru-RU"/>
        </w:rPr>
      </w:pPr>
      <w:r w:rsidRPr="00A17FD6">
        <w:rPr>
          <w:rFonts w:eastAsia="Times New Roman"/>
          <w:kern w:val="0"/>
          <w:szCs w:val="24"/>
          <w:lang w:eastAsia="ru-RU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2"/>
        <w:gridCol w:w="2387"/>
        <w:gridCol w:w="2005"/>
        <w:gridCol w:w="2405"/>
      </w:tblGrid>
      <w:tr w:rsidR="00A17FD6" w:rsidRPr="00A17FD6" w:rsidTr="00A95924">
        <w:tc>
          <w:tcPr>
            <w:tcW w:w="1648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доходов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Решение Думы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от 20.06.2025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№ 51/193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Проект решения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Изменения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(+/-)</w:t>
            </w:r>
          </w:p>
        </w:tc>
      </w:tr>
      <w:tr w:rsidR="00A17FD6" w:rsidRPr="00A17FD6" w:rsidTr="00A95924">
        <w:tc>
          <w:tcPr>
            <w:tcW w:w="1648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Безвозмездные поступления всего, в том числе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306459,7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315837,2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9377,5</w:t>
            </w:r>
          </w:p>
        </w:tc>
      </w:tr>
      <w:tr w:rsidR="00A17FD6" w:rsidRPr="00A17FD6" w:rsidTr="00A95924">
        <w:tc>
          <w:tcPr>
            <w:tcW w:w="1648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305885,1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318648,7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12763,6</w:t>
            </w:r>
          </w:p>
        </w:tc>
      </w:tr>
      <w:tr w:rsidR="00A17FD6" w:rsidRPr="00A17FD6" w:rsidTr="00A95924">
        <w:tc>
          <w:tcPr>
            <w:tcW w:w="1648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дотации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74088,0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75170,6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1082,6</w:t>
            </w:r>
          </w:p>
        </w:tc>
      </w:tr>
      <w:tr w:rsidR="00A17FD6" w:rsidRPr="00A17FD6" w:rsidTr="00A95924">
        <w:tc>
          <w:tcPr>
            <w:tcW w:w="1648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субсидии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133498,5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138771,9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5273,4</w:t>
            </w:r>
          </w:p>
        </w:tc>
      </w:tr>
      <w:tr w:rsidR="00A17FD6" w:rsidRPr="00A17FD6" w:rsidTr="00A95924">
        <w:tc>
          <w:tcPr>
            <w:tcW w:w="1648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86961,5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91645,7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4684,2</w:t>
            </w:r>
          </w:p>
        </w:tc>
      </w:tr>
      <w:tr w:rsidR="00A17FD6" w:rsidRPr="00A17FD6" w:rsidTr="00A95924">
        <w:tc>
          <w:tcPr>
            <w:tcW w:w="1648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11337,1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13060,5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kern w:val="0"/>
                <w:sz w:val="20"/>
                <w:lang w:eastAsia="ru-RU"/>
              </w:rPr>
              <w:t>1723,4</w:t>
            </w:r>
          </w:p>
        </w:tc>
      </w:tr>
      <w:tr w:rsidR="00A17FD6" w:rsidRPr="00A17FD6" w:rsidTr="00A95924">
        <w:tc>
          <w:tcPr>
            <w:tcW w:w="1648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574,6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574,6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648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17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-3386,1</w:t>
            </w:r>
          </w:p>
        </w:tc>
        <w:tc>
          <w:tcPr>
            <w:tcW w:w="1187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-3386,1</w:t>
            </w:r>
          </w:p>
        </w:tc>
      </w:tr>
    </w:tbl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A17FD6">
        <w:rPr>
          <w:rFonts w:eastAsia="Times New Roman"/>
          <w:kern w:val="0"/>
          <w:sz w:val="28"/>
          <w:szCs w:val="28"/>
          <w:lang w:eastAsia="ru-RU"/>
        </w:rPr>
        <w:t>Увеличение дотаций составляет 1082,6 тыс. руб. (1,5 %), субсидий - на 5273,4 тыс. руб. (4,0 %), субвенций - на 4684,2 тыс. руб. (5,4 %), иных межбюджетных трансфертов - на 1723,4 тыс. руб. (15,2 %).</w:t>
      </w:r>
      <w:proofErr w:type="gramEnd"/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Возврат прочих остатков субсидий составляет 3386,1 тыс. руб. (100,0 %).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>РАСХОДЫ</w:t>
      </w:r>
    </w:p>
    <w:p w:rsidR="00A17FD6" w:rsidRPr="00A17FD6" w:rsidRDefault="00A17FD6" w:rsidP="00A17FD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С учетом предлагаемых изменений расходы бюджета района на 2025 год составят 490321,3 тыс. руб., увеличение составляет 9877,5 тыс. руб.</w:t>
      </w:r>
    </w:p>
    <w:p w:rsidR="00A17FD6" w:rsidRPr="00A17FD6" w:rsidRDefault="00A17FD6" w:rsidP="00A17FD6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Вносимые изменения в расходную часть бюджета района главным образом обусловлены обеспечением расходов по первоочередным направлениям.</w:t>
      </w:r>
    </w:p>
    <w:p w:rsidR="00A17FD6" w:rsidRPr="00A17FD6" w:rsidRDefault="00A17FD6" w:rsidP="00A17FD6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В приложение № 6 «Распределение  бюджетных ассигнований по разделам и подразделам классификации расходов бюджетов на 2025 год» вносятся изменения направлений расходов по разделам:</w:t>
      </w:r>
    </w:p>
    <w:p w:rsidR="00A17FD6" w:rsidRPr="00A17FD6" w:rsidRDefault="00A17FD6" w:rsidP="00A17FD6">
      <w:pPr>
        <w:suppressAutoHyphens w:val="0"/>
        <w:autoSpaceDN/>
        <w:ind w:firstLine="0"/>
        <w:jc w:val="right"/>
        <w:rPr>
          <w:rFonts w:eastAsia="Times New Roman"/>
          <w:kern w:val="0"/>
          <w:szCs w:val="24"/>
          <w:lang w:eastAsia="ru-RU"/>
        </w:rPr>
      </w:pPr>
      <w:r w:rsidRPr="00A17FD6">
        <w:rPr>
          <w:rFonts w:eastAsia="Times New Roman"/>
          <w:kern w:val="0"/>
          <w:szCs w:val="24"/>
          <w:lang w:eastAsia="ru-RU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2419"/>
        <w:gridCol w:w="1515"/>
        <w:gridCol w:w="1513"/>
      </w:tblGrid>
      <w:tr w:rsidR="00A17FD6" w:rsidRPr="00A17FD6" w:rsidTr="00A95924">
        <w:trPr>
          <w:trHeight w:val="407"/>
        </w:trPr>
        <w:tc>
          <w:tcPr>
            <w:tcW w:w="2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left="-99" w:right="-5" w:firstLine="284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Решение Думы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lastRenderedPageBreak/>
              <w:t xml:space="preserve">от 20.06.2025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№ 51/193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lastRenderedPageBreak/>
              <w:t xml:space="preserve">Проект </w:t>
            </w: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lastRenderedPageBreak/>
              <w:t>решения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lastRenderedPageBreak/>
              <w:t>Изменения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lastRenderedPageBreak/>
              <w:t>(+/-)</w:t>
            </w:r>
          </w:p>
        </w:tc>
      </w:tr>
      <w:tr w:rsidR="00A17FD6" w:rsidRPr="00A17FD6" w:rsidTr="00A95924">
        <w:trPr>
          <w:trHeight w:val="276"/>
        </w:trPr>
        <w:tc>
          <w:tcPr>
            <w:tcW w:w="2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</w:p>
        </w:tc>
        <w:tc>
          <w:tcPr>
            <w:tcW w:w="1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</w:p>
        </w:tc>
      </w:tr>
      <w:tr w:rsidR="00A17FD6" w:rsidRPr="00A17FD6" w:rsidTr="00A95924">
        <w:trPr>
          <w:trHeight w:val="174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68185,6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71873,4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3687,8</w:t>
            </w:r>
          </w:p>
        </w:tc>
      </w:tr>
      <w:tr w:rsidR="00A17FD6" w:rsidRPr="00A17FD6" w:rsidTr="00A95924">
        <w:trPr>
          <w:trHeight w:val="276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5582,4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2922,0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-2660,4</w:t>
            </w:r>
          </w:p>
        </w:tc>
      </w:tr>
      <w:tr w:rsidR="00A17FD6" w:rsidRPr="00A17FD6" w:rsidTr="00A95924">
        <w:trPr>
          <w:trHeight w:val="276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48275,9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49571,8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695,9</w:t>
            </w:r>
          </w:p>
        </w:tc>
      </w:tr>
      <w:tr w:rsidR="00A17FD6" w:rsidRPr="00A17FD6" w:rsidTr="00A95924">
        <w:trPr>
          <w:trHeight w:val="276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655,7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1164,1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508,4</w:t>
            </w:r>
          </w:p>
        </w:tc>
      </w:tr>
      <w:tr w:rsidR="00A17FD6" w:rsidRPr="00A17FD6" w:rsidTr="00A95924">
        <w:trPr>
          <w:trHeight w:val="232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4120,3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4120,3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rPr>
          <w:trHeight w:val="232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Образование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199190,2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197945,4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-1244,8</w:t>
            </w:r>
          </w:p>
        </w:tc>
      </w:tr>
      <w:tr w:rsidR="00A17FD6" w:rsidRPr="00A17FD6" w:rsidTr="00A95924">
        <w:trPr>
          <w:trHeight w:val="232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52995,4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53635,4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640,0</w:t>
            </w:r>
          </w:p>
        </w:tc>
      </w:tr>
      <w:tr w:rsidR="00A17FD6" w:rsidRPr="00A17FD6" w:rsidTr="00A95924">
        <w:trPr>
          <w:trHeight w:val="232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21640,0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26129,9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4489,9</w:t>
            </w:r>
          </w:p>
        </w:tc>
      </w:tr>
      <w:tr w:rsidR="00A17FD6" w:rsidRPr="00A17FD6" w:rsidTr="00A95924">
        <w:trPr>
          <w:trHeight w:val="280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24501,8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24833,7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331,9</w:t>
            </w:r>
          </w:p>
        </w:tc>
      </w:tr>
      <w:tr w:rsidR="00A17FD6" w:rsidRPr="00A17FD6" w:rsidTr="00A95924">
        <w:trPr>
          <w:trHeight w:val="280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2,0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55,0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53,0</w:t>
            </w:r>
          </w:p>
        </w:tc>
      </w:tr>
      <w:tr w:rsidR="00A17FD6" w:rsidRPr="00A17FD6" w:rsidTr="00A95924">
        <w:trPr>
          <w:trHeight w:val="225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 w:val="20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 xml:space="preserve">Межбюджетные трансферты общего характера </w:t>
            </w:r>
            <w:r w:rsidRPr="00A17FD6">
              <w:rPr>
                <w:rFonts w:eastAsia="Times New Roman"/>
                <w:kern w:val="0"/>
                <w:sz w:val="20"/>
                <w:lang w:eastAsia="ru-RU"/>
              </w:rPr>
              <w:t>бюджетам бюджетной системы Российской Федерации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54694,4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58070,2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3375,8</w:t>
            </w:r>
          </w:p>
        </w:tc>
      </w:tr>
      <w:tr w:rsidR="00A17FD6" w:rsidRPr="00A17FD6" w:rsidTr="00A95924">
        <w:trPr>
          <w:trHeight w:val="322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Всего расходов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  <w:t>480443,8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  <w:t>490321,3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9877,5</w:t>
            </w:r>
          </w:p>
        </w:tc>
      </w:tr>
    </w:tbl>
    <w:p w:rsidR="00A17FD6" w:rsidRPr="00A17FD6" w:rsidRDefault="00A17FD6" w:rsidP="00A17FD6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i/>
          <w:kern w:val="0"/>
          <w:sz w:val="28"/>
          <w:szCs w:val="28"/>
          <w:lang w:eastAsia="ru-RU"/>
        </w:rPr>
        <w:t xml:space="preserve">Увеличиваются объемы расходов </w:t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по</w:t>
      </w:r>
      <w:r w:rsidRPr="00A17FD6">
        <w:rPr>
          <w:rFonts w:eastAsia="Times New Roman"/>
          <w:bCs/>
          <w:i/>
          <w:color w:val="000000"/>
          <w:kern w:val="0"/>
          <w:sz w:val="28"/>
          <w:szCs w:val="28"/>
          <w:lang w:eastAsia="ru-RU"/>
        </w:rPr>
        <w:t xml:space="preserve">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разделам:</w:t>
      </w:r>
    </w:p>
    <w:p w:rsidR="00A17FD6" w:rsidRPr="00A17FD6" w:rsidRDefault="00A17FD6" w:rsidP="00A17FD6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>- «Общегосударственные вопросы» - на 3687,8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- «Национальная экономика» - на </w:t>
      </w:r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>695,9 тыс. руб.,</w:t>
      </w: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- «Жилищно-коммунальное хозяйство» - на 508,4 тыс. руб., 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- «Культура, кинематография» - на 640,0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- «Социальная политика» - на 4489,9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- «Физическая культура и спорт» - на 331,9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- «Обслуживание государственного (муниципального) долга» - на 53,0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- «</w:t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Межбюджетные трансферты общего характера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бюджетам бюджетной системы Российской Федерации» - на 3375,8 тыс. руб.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i/>
          <w:kern w:val="0"/>
          <w:sz w:val="28"/>
          <w:szCs w:val="28"/>
          <w:lang w:eastAsia="ru-RU"/>
        </w:rPr>
        <w:t xml:space="preserve">Уменьшаются объемы расходов </w:t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по следующим</w:t>
      </w:r>
      <w:r w:rsidRPr="00A17FD6">
        <w:rPr>
          <w:rFonts w:eastAsia="Times New Roman"/>
          <w:bCs/>
          <w:i/>
          <w:color w:val="000000"/>
          <w:kern w:val="0"/>
          <w:sz w:val="28"/>
          <w:szCs w:val="28"/>
          <w:lang w:eastAsia="ru-RU"/>
        </w:rPr>
        <w:t xml:space="preserve">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разделам: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- «Национальная безопасность и правоохранительная деятельность» - на 2660,4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- «Образование» - на 1244,8 тыс. руб.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Изменения вносятся по главным распорядителям средств бюджета в приложение № 8 «Ведомственная структура расходов бюджета района на 2025 год»:</w:t>
      </w:r>
    </w:p>
    <w:p w:rsidR="00A17FD6" w:rsidRPr="00A17FD6" w:rsidRDefault="00A17FD6" w:rsidP="00A17FD6">
      <w:pPr>
        <w:suppressAutoHyphens w:val="0"/>
        <w:autoSpaceDN/>
        <w:ind w:firstLine="0"/>
        <w:jc w:val="right"/>
        <w:rPr>
          <w:rFonts w:eastAsia="Times New Roman"/>
          <w:kern w:val="0"/>
          <w:szCs w:val="24"/>
          <w:lang w:eastAsia="ru-RU"/>
        </w:rPr>
      </w:pPr>
      <w:r w:rsidRPr="00A17FD6">
        <w:rPr>
          <w:rFonts w:eastAsia="Times New Roman"/>
          <w:kern w:val="0"/>
          <w:szCs w:val="24"/>
          <w:lang w:eastAsia="ru-RU"/>
        </w:rPr>
        <w:t>тыс. руб.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08"/>
        <w:gridCol w:w="652"/>
        <w:gridCol w:w="2749"/>
        <w:gridCol w:w="1490"/>
        <w:gridCol w:w="1640"/>
      </w:tblGrid>
      <w:tr w:rsidR="00A17FD6" w:rsidRPr="00A17FD6" w:rsidTr="00A95924">
        <w:tc>
          <w:tcPr>
            <w:tcW w:w="1779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главного распорядителя</w:t>
            </w:r>
          </w:p>
        </w:tc>
        <w:tc>
          <w:tcPr>
            <w:tcW w:w="321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Код</w:t>
            </w:r>
          </w:p>
        </w:tc>
        <w:tc>
          <w:tcPr>
            <w:tcW w:w="1355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Решение Думы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от 20.06.2025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№ 51/193</w:t>
            </w:r>
          </w:p>
        </w:tc>
        <w:tc>
          <w:tcPr>
            <w:tcW w:w="735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Проект решения</w:t>
            </w:r>
          </w:p>
        </w:tc>
        <w:tc>
          <w:tcPr>
            <w:tcW w:w="809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Изменения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(+/-)</w:t>
            </w:r>
          </w:p>
        </w:tc>
      </w:tr>
      <w:tr w:rsidR="00A17FD6" w:rsidRPr="00A17FD6" w:rsidTr="00A95924">
        <w:tc>
          <w:tcPr>
            <w:tcW w:w="1779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321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903</w:t>
            </w:r>
          </w:p>
        </w:tc>
        <w:tc>
          <w:tcPr>
            <w:tcW w:w="135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225314,5</w:t>
            </w:r>
          </w:p>
        </w:tc>
        <w:tc>
          <w:tcPr>
            <w:tcW w:w="73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229029,1</w:t>
            </w:r>
          </w:p>
        </w:tc>
        <w:tc>
          <w:tcPr>
            <w:tcW w:w="809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3714,6</w:t>
            </w:r>
          </w:p>
        </w:tc>
      </w:tr>
      <w:tr w:rsidR="00A17FD6" w:rsidRPr="00A17FD6" w:rsidTr="00A95924">
        <w:tc>
          <w:tcPr>
            <w:tcW w:w="1779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 xml:space="preserve">Финансовое управление </w:t>
            </w:r>
          </w:p>
        </w:tc>
        <w:tc>
          <w:tcPr>
            <w:tcW w:w="321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912</w:t>
            </w:r>
          </w:p>
        </w:tc>
        <w:tc>
          <w:tcPr>
            <w:tcW w:w="135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64278,9</w:t>
            </w:r>
          </w:p>
        </w:tc>
        <w:tc>
          <w:tcPr>
            <w:tcW w:w="73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68432,0</w:t>
            </w:r>
          </w:p>
        </w:tc>
        <w:tc>
          <w:tcPr>
            <w:tcW w:w="809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4153,1</w:t>
            </w:r>
          </w:p>
        </w:tc>
      </w:tr>
      <w:tr w:rsidR="00A17FD6" w:rsidRPr="00A17FD6" w:rsidTr="00A95924">
        <w:tc>
          <w:tcPr>
            <w:tcW w:w="1779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 xml:space="preserve">Администрация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Подосиновского района </w:t>
            </w:r>
          </w:p>
        </w:tc>
        <w:tc>
          <w:tcPr>
            <w:tcW w:w="321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936</w:t>
            </w:r>
          </w:p>
        </w:tc>
        <w:tc>
          <w:tcPr>
            <w:tcW w:w="135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189621,9</w:t>
            </w:r>
          </w:p>
        </w:tc>
        <w:tc>
          <w:tcPr>
            <w:tcW w:w="73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191631,6</w:t>
            </w:r>
          </w:p>
        </w:tc>
        <w:tc>
          <w:tcPr>
            <w:tcW w:w="809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2009,7</w:t>
            </w:r>
          </w:p>
        </w:tc>
      </w:tr>
      <w:tr w:rsidR="00A17FD6" w:rsidRPr="00A17FD6" w:rsidTr="00A95924">
        <w:tc>
          <w:tcPr>
            <w:tcW w:w="1779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ru-RU"/>
              </w:rPr>
              <w:t xml:space="preserve">Подосиновская районная Дума </w:t>
            </w:r>
          </w:p>
        </w:tc>
        <w:tc>
          <w:tcPr>
            <w:tcW w:w="321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943</w:t>
            </w:r>
          </w:p>
        </w:tc>
        <w:tc>
          <w:tcPr>
            <w:tcW w:w="135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73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809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779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kern w:val="0"/>
                <w:szCs w:val="24"/>
                <w:lang w:eastAsia="ru-RU"/>
              </w:rPr>
              <w:t xml:space="preserve">Контрольно-счетная комиссия </w:t>
            </w:r>
            <w:r w:rsidRPr="00A17FD6">
              <w:rPr>
                <w:rFonts w:eastAsia="Times New Roman"/>
                <w:bCs/>
                <w:kern w:val="0"/>
                <w:szCs w:val="24"/>
                <w:lang w:eastAsia="ru-RU"/>
              </w:rPr>
              <w:lastRenderedPageBreak/>
              <w:t>Подосиновского района</w:t>
            </w:r>
          </w:p>
        </w:tc>
        <w:tc>
          <w:tcPr>
            <w:tcW w:w="321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947</w:t>
            </w:r>
          </w:p>
        </w:tc>
        <w:tc>
          <w:tcPr>
            <w:tcW w:w="135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1128,5</w:t>
            </w:r>
          </w:p>
        </w:tc>
        <w:tc>
          <w:tcPr>
            <w:tcW w:w="73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1128,5</w:t>
            </w:r>
          </w:p>
        </w:tc>
        <w:tc>
          <w:tcPr>
            <w:tcW w:w="809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779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lastRenderedPageBreak/>
              <w:t>Всего расходов</w:t>
            </w:r>
          </w:p>
        </w:tc>
        <w:tc>
          <w:tcPr>
            <w:tcW w:w="321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135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480443,8</w:t>
            </w:r>
          </w:p>
        </w:tc>
        <w:tc>
          <w:tcPr>
            <w:tcW w:w="735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490321,3</w:t>
            </w:r>
          </w:p>
        </w:tc>
        <w:tc>
          <w:tcPr>
            <w:tcW w:w="809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9877,5</w:t>
            </w:r>
          </w:p>
        </w:tc>
      </w:tr>
    </w:tbl>
    <w:p w:rsidR="00A17FD6" w:rsidRPr="00A17FD6" w:rsidRDefault="00A17FD6" w:rsidP="00A17FD6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</w:p>
    <w:p w:rsidR="00A17FD6" w:rsidRPr="00A17FD6" w:rsidRDefault="00A17FD6" w:rsidP="00A17FD6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>Проектом решения увеличены ассигнования по управлению образования на 3714,6 тыс. руб., финансовому управлению - на 4153,1 тыс. руб., по администрации района - на 2009,7 тыс. руб.</w:t>
      </w:r>
    </w:p>
    <w:p w:rsidR="00A17FD6" w:rsidRPr="00A17FD6" w:rsidRDefault="00A17FD6" w:rsidP="00A17FD6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A17FD6">
        <w:rPr>
          <w:rFonts w:eastAsia="Times New Roman"/>
          <w:kern w:val="0"/>
          <w:sz w:val="28"/>
          <w:szCs w:val="28"/>
          <w:lang w:eastAsia="ru-RU"/>
        </w:rPr>
        <w:tab/>
        <w:t xml:space="preserve">В соответствии с проектом решения вносятся соответствующие изменения в приложение № 7 «Распределение бюджетных ассигнований по целевым статьям (муниципальным программам Подосиновского района и непрограммным направлениям деятельности), группам </w:t>
      </w:r>
      <w:proofErr w:type="gramStart"/>
      <w:r w:rsidRPr="00A17FD6">
        <w:rPr>
          <w:rFonts w:eastAsia="Times New Roman"/>
          <w:kern w:val="0"/>
          <w:sz w:val="28"/>
          <w:szCs w:val="28"/>
          <w:lang w:eastAsia="ru-RU"/>
        </w:rPr>
        <w:t>видов расходов классификации расходов бюджетов</w:t>
      </w:r>
      <w:proofErr w:type="gramEnd"/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на 2025 год» в муниципальные программы, подлежащие финансированию в текущем году:</w:t>
      </w:r>
    </w:p>
    <w:p w:rsidR="00A17FD6" w:rsidRPr="00A17FD6" w:rsidRDefault="00A17FD6" w:rsidP="00A17FD6">
      <w:pPr>
        <w:suppressAutoHyphens w:val="0"/>
        <w:autoSpaceDN/>
        <w:ind w:firstLine="0"/>
        <w:jc w:val="right"/>
        <w:rPr>
          <w:rFonts w:eastAsia="Times New Roman"/>
          <w:kern w:val="0"/>
          <w:szCs w:val="24"/>
          <w:lang w:eastAsia="ru-RU"/>
        </w:rPr>
      </w:pPr>
      <w:r w:rsidRPr="00A17FD6">
        <w:rPr>
          <w:rFonts w:eastAsia="Times New Roman"/>
          <w:kern w:val="0"/>
          <w:szCs w:val="24"/>
          <w:lang w:eastAsia="ru-RU"/>
        </w:rPr>
        <w:t>тыс. руб.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981"/>
        <w:gridCol w:w="1612"/>
        <w:gridCol w:w="1172"/>
        <w:gridCol w:w="1455"/>
      </w:tblGrid>
      <w:tr w:rsidR="00A17FD6" w:rsidRPr="00A17FD6" w:rsidTr="00A95924">
        <w:trPr>
          <w:trHeight w:val="695"/>
        </w:trPr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№ </w:t>
            </w:r>
            <w:proofErr w:type="gramStart"/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п</w:t>
            </w:r>
            <w:proofErr w:type="gramEnd"/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/п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Наименование </w:t>
            </w: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муниципальной программы Подосиновского района</w:t>
            </w:r>
          </w:p>
        </w:tc>
        <w:tc>
          <w:tcPr>
            <w:tcW w:w="1612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Решение Думы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от 20.06.2025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№ 51/193</w:t>
            </w:r>
          </w:p>
        </w:tc>
        <w:tc>
          <w:tcPr>
            <w:tcW w:w="1172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Проект решения</w:t>
            </w:r>
          </w:p>
        </w:tc>
        <w:tc>
          <w:tcPr>
            <w:tcW w:w="1455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Изменения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(+/-)</w:t>
            </w:r>
          </w:p>
        </w:tc>
      </w:tr>
      <w:tr w:rsidR="00A17FD6" w:rsidRPr="00A17FD6" w:rsidTr="00A95924">
        <w:tc>
          <w:tcPr>
            <w:tcW w:w="5542" w:type="dxa"/>
            <w:gridSpan w:val="2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ind w:firstLine="0"/>
              <w:jc w:val="left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ВСЕГО РАСХОДОВ</w:t>
            </w:r>
          </w:p>
        </w:tc>
        <w:tc>
          <w:tcPr>
            <w:tcW w:w="1612" w:type="dxa"/>
            <w:shd w:val="clear" w:color="auto" w:fill="auto"/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480443,8</w:t>
            </w:r>
          </w:p>
        </w:tc>
        <w:tc>
          <w:tcPr>
            <w:tcW w:w="1172" w:type="dxa"/>
            <w:shd w:val="clear" w:color="auto" w:fill="auto"/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490321,3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9877,5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«Развитие образования»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225314,5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229029,1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3714,6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2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«Развитие культуры»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65725,9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64882,6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-843,3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3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«Развитие спорта и молодежной политики»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2077,0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2077,0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4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 w:val="16"/>
                <w:szCs w:val="16"/>
                <w:lang w:eastAsia="ru-RU"/>
              </w:rPr>
              <w:t>«Развитие гражданского общества, социальная поддержка граждан и социально-ориентированных некоммерческих организаций»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2780,4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2837,4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57,0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5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«Развитие коммунальной и жилищной инфраструктуры»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3229,8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5484,1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2254,3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6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«Развитие транспортной системы»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48487,5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49183,4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695,9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7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«Охрана окружающей среды, воспроизводство и использование природных ресурсов»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4120,3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4120,3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8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«Управление муниципальным имуществом»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3445,5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2928,1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-517,4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1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9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«Развитие муниципального управления»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59227,4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59487,6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260,2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-108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10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«Управление муниципальными финансами и регулирование межбюджетных отношений»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64275,9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68482,0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4206,1</w:t>
            </w:r>
          </w:p>
        </w:tc>
      </w:tr>
      <w:tr w:rsidR="00A17FD6" w:rsidRPr="00A17FD6" w:rsidTr="00A95924"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-108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11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«Профилактика правонарушений и преступлений»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631,0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681,0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50,0</w:t>
            </w:r>
          </w:p>
        </w:tc>
      </w:tr>
      <w:tr w:rsidR="00A17FD6" w:rsidRPr="00A17FD6" w:rsidTr="00A95924">
        <w:trPr>
          <w:trHeight w:val="351"/>
        </w:trPr>
        <w:tc>
          <w:tcPr>
            <w:tcW w:w="561" w:type="dxa"/>
            <w:shd w:val="clear" w:color="auto" w:fill="auto"/>
          </w:tcPr>
          <w:p w:rsidR="00A17FD6" w:rsidRPr="00A17FD6" w:rsidRDefault="00A17FD6" w:rsidP="00A17FD6">
            <w:pPr>
              <w:suppressAutoHyphens w:val="0"/>
              <w:autoSpaceDE w:val="0"/>
              <w:adjustRightInd w:val="0"/>
              <w:spacing w:before="10" w:after="10"/>
              <w:ind w:right="-108"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12</w:t>
            </w:r>
          </w:p>
        </w:tc>
        <w:tc>
          <w:tcPr>
            <w:tcW w:w="4981" w:type="dxa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Расходы, не вошедшие в муниципальные программы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1128,5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1128,5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</w:tbl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color w:val="000000"/>
          <w:kern w:val="2"/>
          <w:sz w:val="28"/>
          <w:szCs w:val="28"/>
          <w:lang w:eastAsia="ru-RU"/>
        </w:rPr>
      </w:pPr>
      <w:r w:rsidRPr="00A17FD6">
        <w:rPr>
          <w:rFonts w:eastAsia="Times New Roman"/>
          <w:color w:val="000000"/>
          <w:kern w:val="2"/>
          <w:sz w:val="28"/>
          <w:szCs w:val="28"/>
          <w:lang w:eastAsia="ru-RU"/>
        </w:rPr>
        <w:tab/>
      </w:r>
      <w:r w:rsidRPr="00A17FD6">
        <w:rPr>
          <w:rFonts w:eastAsia="Times New Roman"/>
          <w:color w:val="000000"/>
          <w:kern w:val="2"/>
          <w:sz w:val="28"/>
          <w:szCs w:val="28"/>
          <w:lang w:eastAsia="ru-RU"/>
        </w:rPr>
        <w:tab/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color w:val="000000"/>
          <w:kern w:val="2"/>
          <w:sz w:val="28"/>
          <w:szCs w:val="28"/>
          <w:lang w:eastAsia="ru-RU"/>
        </w:rPr>
        <w:tab/>
      </w:r>
      <w:r w:rsidRPr="00A17FD6">
        <w:rPr>
          <w:rFonts w:eastAsia="Times New Roman"/>
          <w:color w:val="000000"/>
          <w:kern w:val="2"/>
          <w:sz w:val="28"/>
          <w:szCs w:val="28"/>
          <w:lang w:eastAsia="ru-RU"/>
        </w:rPr>
        <w:tab/>
        <w:t>В соответствии с проектом решения на 2025 год у</w:t>
      </w:r>
      <w:r w:rsidRPr="00A17FD6">
        <w:rPr>
          <w:rFonts w:eastAsia="Times New Roman"/>
          <w:i/>
          <w:color w:val="000000"/>
          <w:kern w:val="0"/>
          <w:sz w:val="28"/>
          <w:szCs w:val="28"/>
          <w:lang w:eastAsia="ru-RU"/>
        </w:rPr>
        <w:t>величены ассигнования</w:t>
      </w:r>
      <w:r w:rsidRPr="00A17FD6">
        <w:rPr>
          <w:rFonts w:eastAsia="Times New Roman"/>
          <w:i/>
          <w:color w:val="000000"/>
          <w:kern w:val="2"/>
          <w:sz w:val="28"/>
          <w:szCs w:val="28"/>
          <w:lang w:eastAsia="ru-RU"/>
        </w:rPr>
        <w:t xml:space="preserve"> 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по м</w:t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униципальным программам Подосиновского района: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  <w:t>- «Развитие образования» - на 3714,6 тыс. руб.,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  <w:t>- «Развитие гражданского общества, социальная поддержка граждан и социально-ориентированных некоммерческих организаций» - на 57,0 тыс. руб.,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  <w:t>- «Развитие коммунальной и жилищной инфраструктуры» - на 2254,3 тыс. руб.,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  <w:t>- «Развитие транспортной системы» - на 695,9 тыс. руб.,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  <w:t>- «Развитие муниципального управления» - на 260,2 тыс. руб.,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lastRenderedPageBreak/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  <w:t>- «Управление муниципальными финансами и регулирование межбюджетных отношений» - на 4206,1 тыс. руб.,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Cs w:val="24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  <w:t>- «Профилактика правонарушений и преступлений» - на 50,0 тыс. руб.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i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i/>
          <w:color w:val="000000"/>
          <w:kern w:val="0"/>
          <w:sz w:val="28"/>
          <w:szCs w:val="28"/>
          <w:lang w:eastAsia="ru-RU"/>
        </w:rPr>
        <w:tab/>
        <w:t>Уменьшены ассигнования</w:t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по м</w:t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униципальным программам Подосиновского района: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  <w:t xml:space="preserve">- «Развитие культуры» - на 843,3 тыс. руб., 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  <w:t>- «Управление муниципальным имуществом» - на 517,4 тыс. руб.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</w:p>
    <w:p w:rsidR="00A17FD6" w:rsidRPr="00A17FD6" w:rsidRDefault="00A17FD6" w:rsidP="00A17FD6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kern w:val="0"/>
          <w:sz w:val="28"/>
          <w:szCs w:val="28"/>
          <w:lang w:eastAsia="ru-RU"/>
        </w:rPr>
        <w:t>На 2026-2027 годы в расходной части бюджета района перераспределяются расходы между ГРБС.  В результате расходная часть бюджета не изменится и составит 457184,2 тыс. руб. и 463369,1 тыс. руб. соответственно.</w:t>
      </w: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</w:p>
    <w:p w:rsidR="00A17FD6" w:rsidRPr="00A17FD6" w:rsidRDefault="00A17FD6" w:rsidP="00A17FD6">
      <w:pPr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По главным распорядителям средств бюджета вносятся изменения в приложение № 16 «Ведомственная структура расходов бюджета района на 2026 и 2027 годы»:</w:t>
      </w:r>
    </w:p>
    <w:p w:rsidR="00A17FD6" w:rsidRPr="00A17FD6" w:rsidRDefault="00A17FD6" w:rsidP="00A17FD6">
      <w:pPr>
        <w:suppressAutoHyphens w:val="0"/>
        <w:autoSpaceDN/>
        <w:ind w:firstLine="0"/>
        <w:jc w:val="right"/>
        <w:rPr>
          <w:rFonts w:eastAsia="Times New Roman"/>
          <w:kern w:val="0"/>
          <w:szCs w:val="24"/>
          <w:lang w:eastAsia="ru-RU"/>
        </w:rPr>
      </w:pPr>
      <w:r w:rsidRPr="00A17FD6">
        <w:rPr>
          <w:rFonts w:eastAsia="Times New Roman"/>
          <w:kern w:val="0"/>
          <w:szCs w:val="24"/>
          <w:lang w:eastAsia="ru-RU"/>
        </w:rPr>
        <w:t>тыс. руб.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0"/>
        <w:gridCol w:w="651"/>
        <w:gridCol w:w="1180"/>
        <w:gridCol w:w="1253"/>
        <w:gridCol w:w="1148"/>
        <w:gridCol w:w="1148"/>
        <w:gridCol w:w="1168"/>
        <w:gridCol w:w="1391"/>
      </w:tblGrid>
      <w:tr w:rsidR="00A17FD6" w:rsidRPr="00A17FD6" w:rsidTr="00A95924">
        <w:tc>
          <w:tcPr>
            <w:tcW w:w="1085" w:type="pct"/>
            <w:vMerge w:val="restar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главного распорядителя</w:t>
            </w:r>
          </w:p>
        </w:tc>
        <w:tc>
          <w:tcPr>
            <w:tcW w:w="321" w:type="pct"/>
            <w:vMerge w:val="restar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Код</w:t>
            </w:r>
          </w:p>
        </w:tc>
        <w:tc>
          <w:tcPr>
            <w:tcW w:w="1200" w:type="pct"/>
            <w:gridSpan w:val="2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Решение Думы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от 20.06.2025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№ 51/193</w:t>
            </w:r>
          </w:p>
        </w:tc>
        <w:tc>
          <w:tcPr>
            <w:tcW w:w="1132" w:type="pct"/>
            <w:gridSpan w:val="2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Проект решения</w:t>
            </w:r>
          </w:p>
        </w:tc>
        <w:tc>
          <w:tcPr>
            <w:tcW w:w="1262" w:type="pct"/>
            <w:gridSpan w:val="2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Изменения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(+/-)</w:t>
            </w:r>
          </w:p>
        </w:tc>
      </w:tr>
      <w:tr w:rsidR="00A17FD6" w:rsidRPr="00A17FD6" w:rsidTr="00A95924">
        <w:tc>
          <w:tcPr>
            <w:tcW w:w="1085" w:type="pct"/>
            <w:vMerge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82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</w:tc>
        <w:tc>
          <w:tcPr>
            <w:tcW w:w="618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</w:tc>
        <w:tc>
          <w:tcPr>
            <w:tcW w:w="566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</w:tc>
        <w:tc>
          <w:tcPr>
            <w:tcW w:w="566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</w:tc>
        <w:tc>
          <w:tcPr>
            <w:tcW w:w="576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</w:tc>
        <w:tc>
          <w:tcPr>
            <w:tcW w:w="686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</w:tc>
      </w:tr>
      <w:tr w:rsidR="00A17FD6" w:rsidRPr="00A17FD6" w:rsidTr="00A95924">
        <w:tc>
          <w:tcPr>
            <w:tcW w:w="1085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A17FD6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Управление образования </w:t>
            </w:r>
          </w:p>
        </w:tc>
        <w:tc>
          <w:tcPr>
            <w:tcW w:w="321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903</w:t>
            </w:r>
          </w:p>
        </w:tc>
        <w:tc>
          <w:tcPr>
            <w:tcW w:w="582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215369,7</w:t>
            </w:r>
          </w:p>
        </w:tc>
        <w:tc>
          <w:tcPr>
            <w:tcW w:w="618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216465,3</w:t>
            </w:r>
          </w:p>
        </w:tc>
        <w:tc>
          <w:tcPr>
            <w:tcW w:w="56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215369,7</w:t>
            </w:r>
          </w:p>
        </w:tc>
        <w:tc>
          <w:tcPr>
            <w:tcW w:w="56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216465,3</w:t>
            </w:r>
          </w:p>
        </w:tc>
        <w:tc>
          <w:tcPr>
            <w:tcW w:w="57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68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085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A17FD6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Финансовое управление </w:t>
            </w:r>
          </w:p>
        </w:tc>
        <w:tc>
          <w:tcPr>
            <w:tcW w:w="321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912</w:t>
            </w:r>
          </w:p>
        </w:tc>
        <w:tc>
          <w:tcPr>
            <w:tcW w:w="582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61531,2</w:t>
            </w:r>
          </w:p>
        </w:tc>
        <w:tc>
          <w:tcPr>
            <w:tcW w:w="618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69314,8</w:t>
            </w:r>
          </w:p>
        </w:tc>
        <w:tc>
          <w:tcPr>
            <w:tcW w:w="56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60281,2</w:t>
            </w:r>
          </w:p>
        </w:tc>
        <w:tc>
          <w:tcPr>
            <w:tcW w:w="56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68064,8</w:t>
            </w:r>
          </w:p>
        </w:tc>
        <w:tc>
          <w:tcPr>
            <w:tcW w:w="57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-1250,0</w:t>
            </w:r>
          </w:p>
        </w:tc>
        <w:tc>
          <w:tcPr>
            <w:tcW w:w="68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-1250,0</w:t>
            </w:r>
          </w:p>
        </w:tc>
      </w:tr>
      <w:tr w:rsidR="00A17FD6" w:rsidRPr="00A17FD6" w:rsidTr="00A95924">
        <w:tc>
          <w:tcPr>
            <w:tcW w:w="1085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A17FD6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Администрация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A17FD6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Подосиновского района </w:t>
            </w:r>
          </w:p>
        </w:tc>
        <w:tc>
          <w:tcPr>
            <w:tcW w:w="321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936</w:t>
            </w:r>
          </w:p>
        </w:tc>
        <w:tc>
          <w:tcPr>
            <w:tcW w:w="582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179054,7</w:t>
            </w:r>
          </w:p>
        </w:tc>
        <w:tc>
          <w:tcPr>
            <w:tcW w:w="618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176360,5</w:t>
            </w:r>
          </w:p>
        </w:tc>
        <w:tc>
          <w:tcPr>
            <w:tcW w:w="56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180304,7</w:t>
            </w:r>
          </w:p>
        </w:tc>
        <w:tc>
          <w:tcPr>
            <w:tcW w:w="56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177610,5</w:t>
            </w:r>
          </w:p>
        </w:tc>
        <w:tc>
          <w:tcPr>
            <w:tcW w:w="57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1250,0</w:t>
            </w:r>
          </w:p>
        </w:tc>
        <w:tc>
          <w:tcPr>
            <w:tcW w:w="68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1250,0</w:t>
            </w:r>
          </w:p>
        </w:tc>
      </w:tr>
      <w:tr w:rsidR="00A17FD6" w:rsidRPr="00A17FD6" w:rsidTr="00A95924">
        <w:tc>
          <w:tcPr>
            <w:tcW w:w="1085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A17FD6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 xml:space="preserve">Подосиновская районная Дума </w:t>
            </w:r>
          </w:p>
        </w:tc>
        <w:tc>
          <w:tcPr>
            <w:tcW w:w="321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943</w:t>
            </w:r>
          </w:p>
        </w:tc>
        <w:tc>
          <w:tcPr>
            <w:tcW w:w="582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618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56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56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57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68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085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</w:pPr>
            <w:r w:rsidRPr="00A17FD6">
              <w:rPr>
                <w:rFonts w:eastAsia="Times New Roman"/>
                <w:bCs/>
                <w:kern w:val="0"/>
                <w:sz w:val="18"/>
                <w:szCs w:val="18"/>
                <w:lang w:eastAsia="ru-RU"/>
              </w:rPr>
              <w:t>Контрольно-счетная комиссия Подосиновского района</w:t>
            </w:r>
          </w:p>
        </w:tc>
        <w:tc>
          <w:tcPr>
            <w:tcW w:w="321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947</w:t>
            </w:r>
          </w:p>
        </w:tc>
        <w:tc>
          <w:tcPr>
            <w:tcW w:w="582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1128,5</w:t>
            </w:r>
          </w:p>
        </w:tc>
        <w:tc>
          <w:tcPr>
            <w:tcW w:w="618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1128,5</w:t>
            </w:r>
          </w:p>
        </w:tc>
        <w:tc>
          <w:tcPr>
            <w:tcW w:w="56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1128,5</w:t>
            </w:r>
          </w:p>
        </w:tc>
        <w:tc>
          <w:tcPr>
            <w:tcW w:w="56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1128,5</w:t>
            </w:r>
          </w:p>
        </w:tc>
        <w:tc>
          <w:tcPr>
            <w:tcW w:w="57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68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085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Всего расходов</w:t>
            </w:r>
          </w:p>
        </w:tc>
        <w:tc>
          <w:tcPr>
            <w:tcW w:w="321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</w:p>
        </w:tc>
        <w:tc>
          <w:tcPr>
            <w:tcW w:w="582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457184,2</w:t>
            </w:r>
          </w:p>
        </w:tc>
        <w:tc>
          <w:tcPr>
            <w:tcW w:w="618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463369,1</w:t>
            </w:r>
          </w:p>
        </w:tc>
        <w:tc>
          <w:tcPr>
            <w:tcW w:w="566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457184,2</w:t>
            </w:r>
          </w:p>
        </w:tc>
        <w:tc>
          <w:tcPr>
            <w:tcW w:w="566" w:type="pct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463369,1</w:t>
            </w:r>
          </w:p>
        </w:tc>
        <w:tc>
          <w:tcPr>
            <w:tcW w:w="57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686" w:type="pct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</w:tbl>
    <w:p w:rsidR="00A17FD6" w:rsidRPr="00A17FD6" w:rsidRDefault="00A17FD6" w:rsidP="00A17FD6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A17FD6">
        <w:rPr>
          <w:rFonts w:eastAsia="Times New Roman"/>
          <w:kern w:val="0"/>
          <w:sz w:val="28"/>
          <w:szCs w:val="28"/>
          <w:lang w:eastAsia="ru-RU"/>
        </w:rPr>
        <w:tab/>
        <w:t>Проектом решения увеличены ассигнования на 2026-2027 годы по администрации района на 1250,0 тыс. руб., уменьшены по финансовому управлению на 1250,0 тыс. руб.</w:t>
      </w:r>
    </w:p>
    <w:p w:rsidR="00A17FD6" w:rsidRPr="00A17FD6" w:rsidRDefault="00A17FD6" w:rsidP="00A17FD6">
      <w:pPr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A17FD6">
        <w:rPr>
          <w:rFonts w:eastAsia="Times New Roman"/>
          <w:kern w:val="0"/>
          <w:sz w:val="28"/>
          <w:szCs w:val="28"/>
          <w:lang w:eastAsia="ru-RU"/>
        </w:rPr>
        <w:tab/>
        <w:t>В приложение № 14 «Распределение  бюджетных ассигнований по разделам и подразделам классификации расходов бюджетов на 2026 и 2027  годы» вносятся изменения направлений расходов по разделам:</w:t>
      </w:r>
    </w:p>
    <w:p w:rsidR="00A17FD6" w:rsidRPr="00A17FD6" w:rsidRDefault="00A17FD6" w:rsidP="00A17FD6">
      <w:pPr>
        <w:suppressAutoHyphens w:val="0"/>
        <w:autoSpaceDN/>
        <w:ind w:firstLine="0"/>
        <w:jc w:val="right"/>
        <w:rPr>
          <w:rFonts w:eastAsia="Times New Roman"/>
          <w:kern w:val="0"/>
          <w:szCs w:val="24"/>
          <w:lang w:eastAsia="ru-RU"/>
        </w:rPr>
      </w:pPr>
      <w:r w:rsidRPr="00A17FD6">
        <w:rPr>
          <w:rFonts w:eastAsia="Times New Roman"/>
          <w:kern w:val="0"/>
          <w:szCs w:val="24"/>
          <w:lang w:eastAsia="ru-RU"/>
        </w:rPr>
        <w:t>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1282"/>
        <w:gridCol w:w="1282"/>
        <w:gridCol w:w="1162"/>
        <w:gridCol w:w="1162"/>
        <w:gridCol w:w="1162"/>
        <w:gridCol w:w="1158"/>
      </w:tblGrid>
      <w:tr w:rsidR="00A17FD6" w:rsidRPr="00A17FD6" w:rsidTr="00A95924">
        <w:tc>
          <w:tcPr>
            <w:tcW w:w="1446" w:type="pct"/>
            <w:vMerge w:val="restar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left="-99" w:right="-5" w:firstLine="284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264" w:type="pct"/>
            <w:gridSpan w:val="2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Решение Думы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right="-5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от 20.06.2025 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№ 51/193</w:t>
            </w:r>
          </w:p>
        </w:tc>
        <w:tc>
          <w:tcPr>
            <w:tcW w:w="1146" w:type="pct"/>
            <w:gridSpan w:val="2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Проект решения</w:t>
            </w:r>
          </w:p>
        </w:tc>
        <w:tc>
          <w:tcPr>
            <w:tcW w:w="1144" w:type="pct"/>
            <w:gridSpan w:val="2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Изменения</w:t>
            </w:r>
          </w:p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kern w:val="0"/>
                <w:szCs w:val="24"/>
                <w:lang w:eastAsia="ru-RU"/>
              </w:rPr>
              <w:t>(+/-)</w:t>
            </w:r>
          </w:p>
        </w:tc>
      </w:tr>
      <w:tr w:rsidR="00A17FD6" w:rsidRPr="00A17FD6" w:rsidTr="00A95924">
        <w:tc>
          <w:tcPr>
            <w:tcW w:w="1446" w:type="pct"/>
            <w:vMerge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</w:p>
        </w:tc>
        <w:tc>
          <w:tcPr>
            <w:tcW w:w="632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</w:tc>
        <w:tc>
          <w:tcPr>
            <w:tcW w:w="632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</w:tc>
        <w:tc>
          <w:tcPr>
            <w:tcW w:w="573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</w:tc>
        <w:tc>
          <w:tcPr>
            <w:tcW w:w="573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</w:tc>
        <w:tc>
          <w:tcPr>
            <w:tcW w:w="573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</w:tc>
        <w:tc>
          <w:tcPr>
            <w:tcW w:w="571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A17FD6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kern w:val="0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75677,5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83682,5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74427,5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82432,5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-1250,0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-1250,0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5582,4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5582,4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5582,4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5582,4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44239,7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44246,3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44239,7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44246,3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200,0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200,0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200,0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200,0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lastRenderedPageBreak/>
              <w:t>Охрана окружающей среды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3246,6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1676,6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3246,6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1676,6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Образование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190105,0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190846,1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190105,0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190846,1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49551,7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50050,9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49551,7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50050,9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20848,3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19349,0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20848,3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19349,0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23577,3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23600,7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23577,3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23600,7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Обслуживание государственного (муниципального долга)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0,0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0,0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1250,0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1250,0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1250,0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1250,0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color w:val="000000"/>
                <w:kern w:val="0"/>
                <w:sz w:val="20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 xml:space="preserve">Межбюджетные трансферты общего характера </w:t>
            </w:r>
            <w:r w:rsidRPr="00A17FD6">
              <w:rPr>
                <w:rFonts w:eastAsia="Times New Roman"/>
                <w:kern w:val="0"/>
                <w:sz w:val="20"/>
                <w:lang w:eastAsia="ru-RU"/>
              </w:rPr>
              <w:t>бюджетам бюджетной системы Российской Федерации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44155,6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44134,6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44155,6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Cs/>
                <w:color w:val="000000"/>
                <w:kern w:val="0"/>
                <w:szCs w:val="24"/>
                <w:lang w:eastAsia="en-US"/>
              </w:rPr>
              <w:t>44134,6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A17FD6" w:rsidRPr="00A17FD6" w:rsidTr="00A95924">
        <w:tc>
          <w:tcPr>
            <w:tcW w:w="1446" w:type="pct"/>
            <w:shd w:val="clear" w:color="auto" w:fill="auto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Всего расходов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  <w:t>457184,2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  <w:t>463369,1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  <w:t>457184,2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</w:pPr>
            <w:r w:rsidRPr="00A17FD6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en-US"/>
              </w:rPr>
              <w:t>463369,1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A17FD6" w:rsidRPr="00A17FD6" w:rsidRDefault="00A17FD6" w:rsidP="00A17FD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A17FD6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</w:tbl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i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На 2026-2027 годы увеличиваются объемы расходов </w:t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по </w:t>
      </w:r>
      <w:r w:rsidRPr="00A17FD6">
        <w:rPr>
          <w:rFonts w:eastAsia="Times New Roman"/>
          <w:kern w:val="0"/>
          <w:sz w:val="28"/>
          <w:szCs w:val="28"/>
          <w:lang w:eastAsia="ru-RU"/>
        </w:rPr>
        <w:t>разделу</w:t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 «Обслуживание государственного (муниципального долга)» на 1250,0 тыс. руб., уменьшаются по разделу «Общегосударственные вопросы» на 1250,0 тыс. руб.</w:t>
      </w:r>
    </w:p>
    <w:p w:rsidR="00A17FD6" w:rsidRPr="00A17FD6" w:rsidRDefault="00A17FD6" w:rsidP="00A17FD6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</w:p>
    <w:p w:rsidR="00A17FD6" w:rsidRPr="00A17FD6" w:rsidRDefault="00A17FD6" w:rsidP="00A17FD6">
      <w:pPr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  <w:t xml:space="preserve">В соответствии с проектом решения вносятся соответствующие изменения в приложение № 15 «Распределение бюджетных ассигнований по целевым статьям (муниципальным программам Подосиновского района и непрограммным направлениям деятельности), группам </w:t>
      </w:r>
      <w:proofErr w:type="gramStart"/>
      <w:r w:rsidRPr="00A17FD6">
        <w:rPr>
          <w:rFonts w:eastAsia="Times New Roman"/>
          <w:kern w:val="0"/>
          <w:sz w:val="28"/>
          <w:szCs w:val="28"/>
          <w:lang w:eastAsia="ru-RU"/>
        </w:rPr>
        <w:t>видов расходов классификации расходов бюджетов</w:t>
      </w:r>
      <w:proofErr w:type="gramEnd"/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 на 2026 и 2027 годы». По м</w:t>
      </w:r>
      <w:r w:rsidRPr="00A17FD6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униципальной программе Подосиновского района «Управление муниципальными финансами и регулирование межбюджетных отношений» увеличены расходы за пользование банковским кредитом на сумму 1250,0 тыс. руб., уменьшены условно утверждаемые расходы на 1250,0 тыс. руб.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bCs/>
          <w:color w:val="000000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ab/>
      </w:r>
      <w:r w:rsidRPr="00A17FD6">
        <w:rPr>
          <w:rFonts w:eastAsia="Times New Roman"/>
          <w:kern w:val="0"/>
          <w:sz w:val="28"/>
          <w:szCs w:val="28"/>
          <w:lang w:eastAsia="ru-RU"/>
        </w:rPr>
        <w:tab/>
        <w:t>В связи с изменениями объемов финансирования внесены изменения  в текстовую часть решения.</w:t>
      </w: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tabs>
          <w:tab w:val="left" w:pos="142"/>
        </w:tabs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>ДЕФИЦИТ БЮДЖЕТА</w:t>
      </w:r>
    </w:p>
    <w:p w:rsidR="00A17FD6" w:rsidRPr="00A17FD6" w:rsidRDefault="00A17FD6" w:rsidP="00A17FD6">
      <w:pPr>
        <w:widowControl/>
        <w:suppressAutoHyphens w:val="0"/>
        <w:autoSpaceDN/>
        <w:ind w:firstLine="567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В результате вносимых изменений в бюджет района дефицит бюджета района на 2025 год увеличится на 500,0 тыс. руб. и составит 11806,2 тыс. руб. 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Проектом решения вносятся изменения в состав источников финансирования бюджета района на 2025 год (Приложение № 9):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- устанавливается объем п</w:t>
      </w:r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>ривлечения кредитов от кредитных организаций в валюте Российской Федерации - 5000,0 тыс. руб.,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- </w:t>
      </w: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устанавливается объем </w:t>
      </w:r>
      <w:r w:rsidRPr="00A17FD6">
        <w:rPr>
          <w:rFonts w:eastAsia="Times New Roman"/>
          <w:color w:val="000000"/>
          <w:kern w:val="0"/>
          <w:sz w:val="28"/>
          <w:szCs w:val="28"/>
          <w:lang w:eastAsia="ru-RU"/>
        </w:rPr>
        <w:t>погашения кредитов от кредитных организаций в валюте Российской Федерации – 4500,0 тыс. руб.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Верхний предел муниципального внутреннего долга Подосиновского района на 1 января 2026 года устанавливается в сумме 5000,0 тыс. руб., на 1 </w:t>
      </w:r>
      <w:r w:rsidRPr="00A17FD6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января 2027 года - в сумме 5000,0 тыс. руб., на 1 января 2028 года - в сумме 5000,0 тыс. руб.         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>На 2026-2027 годы дефицит бюджета района не изменится.</w:t>
      </w: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720"/>
        <w:rPr>
          <w:rFonts w:eastAsia="Times New Roman"/>
          <w:b/>
          <w:kern w:val="0"/>
          <w:sz w:val="28"/>
          <w:szCs w:val="28"/>
          <w:lang w:eastAsia="ru-RU"/>
        </w:rPr>
      </w:pPr>
      <w:r w:rsidRPr="00A17FD6">
        <w:rPr>
          <w:rFonts w:eastAsia="Times New Roman"/>
          <w:b/>
          <w:kern w:val="0"/>
          <w:sz w:val="28"/>
          <w:szCs w:val="28"/>
          <w:lang w:eastAsia="ru-RU"/>
        </w:rPr>
        <w:t>По результатам проведенной экспертизы проекта решения Подосиновской районной Думы «О внесении изменений и дополнений в решение Подосиновской районной Думы от 20.12.2024 № 46/168» Контрольно-счетная комиссия Подосиновского района считает возможным принятие предлагаемых изменений в бюджет района.</w:t>
      </w:r>
    </w:p>
    <w:p w:rsidR="00A17FD6" w:rsidRPr="00A17FD6" w:rsidRDefault="00A17FD6" w:rsidP="00A17FD6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Председатель 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Контрольно-счетной комиссии </w:t>
      </w:r>
    </w:p>
    <w:p w:rsidR="00A17FD6" w:rsidRPr="00A17FD6" w:rsidRDefault="00A17FD6" w:rsidP="00A17FD6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Подосиновского района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</w:t>
      </w:r>
      <w:r w:rsidRPr="00A17FD6">
        <w:rPr>
          <w:rFonts w:eastAsia="Times New Roman"/>
          <w:kern w:val="0"/>
          <w:sz w:val="28"/>
          <w:szCs w:val="28"/>
          <w:lang w:eastAsia="ru-RU"/>
        </w:rPr>
        <w:t xml:space="preserve">О.В. Клепиковская   </w:t>
      </w:r>
    </w:p>
    <w:p w:rsidR="007F2735" w:rsidRDefault="007F2735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152FBC" w:rsidRDefault="00152FBC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7F04" w:rsidRDefault="00097F04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3301" w:rsidRDefault="00CB3301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  <w:bookmarkStart w:id="0" w:name="_GoBack"/>
      <w:bookmarkEnd w:id="0"/>
    </w:p>
    <w:p w:rsidR="0096141B" w:rsidRDefault="0096141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</w:p>
    <w:p w:rsidR="0068482B" w:rsidRPr="00066B0F" w:rsidRDefault="0068482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  <w:r w:rsidRPr="00066B0F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68482B" w:rsidRPr="00066B0F" w:rsidRDefault="0068482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066B0F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066B0F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68482B" w:rsidRPr="00066B0F" w:rsidRDefault="0068482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rFonts w:eastAsia="Times New Roman"/>
          <w:kern w:val="0"/>
          <w:szCs w:val="24"/>
          <w:lang w:eastAsia="ru-RU"/>
        </w:rPr>
      </w:pPr>
      <w:r w:rsidRPr="00066B0F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066B0F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066B0F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68482B" w:rsidP="00EB164F">
      <w:pPr>
        <w:widowControl/>
        <w:shd w:val="clear" w:color="auto" w:fill="FFFFFF"/>
        <w:suppressAutoHyphens w:val="0"/>
        <w:autoSpaceDN/>
        <w:ind w:left="284" w:firstLine="0"/>
        <w:jc w:val="left"/>
        <w:rPr>
          <w:szCs w:val="24"/>
        </w:rPr>
      </w:pPr>
      <w:r w:rsidRPr="00066B0F">
        <w:rPr>
          <w:rFonts w:eastAsia="Times New Roman"/>
          <w:kern w:val="0"/>
          <w:szCs w:val="24"/>
          <w:lang w:eastAsia="ru-RU"/>
        </w:rPr>
        <w:t>ДАТА ВЫПУСКА: 1</w:t>
      </w:r>
      <w:r w:rsidR="000063F6">
        <w:rPr>
          <w:rFonts w:eastAsia="Times New Roman"/>
          <w:kern w:val="0"/>
          <w:szCs w:val="24"/>
          <w:lang w:eastAsia="ru-RU"/>
        </w:rPr>
        <w:t>3</w:t>
      </w:r>
      <w:r w:rsidRPr="00066B0F">
        <w:rPr>
          <w:rFonts w:eastAsia="Times New Roman"/>
          <w:kern w:val="0"/>
          <w:szCs w:val="24"/>
          <w:lang w:eastAsia="ru-RU"/>
        </w:rPr>
        <w:t>.</w:t>
      </w:r>
      <w:r w:rsidR="000063F6">
        <w:rPr>
          <w:rFonts w:eastAsia="Times New Roman"/>
          <w:kern w:val="0"/>
          <w:szCs w:val="24"/>
          <w:lang w:eastAsia="ru-RU"/>
        </w:rPr>
        <w:t>10</w:t>
      </w:r>
      <w:r w:rsidRPr="00066B0F">
        <w:rPr>
          <w:rFonts w:eastAsia="Times New Roman"/>
          <w:kern w:val="0"/>
          <w:szCs w:val="24"/>
          <w:lang w:eastAsia="ru-RU"/>
        </w:rPr>
        <w:t>.2025, ТИРАЖ: 4 экземпляра</w:t>
      </w:r>
    </w:p>
    <w:sectPr w:rsidR="00B1603B" w:rsidRPr="007031D9" w:rsidSect="007F2735">
      <w:pgSz w:w="11906" w:h="16838"/>
      <w:pgMar w:top="851" w:right="849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10B" w:rsidRDefault="0024410B" w:rsidP="001C2FA0">
      <w:r>
        <w:separator/>
      </w:r>
    </w:p>
  </w:endnote>
  <w:endnote w:type="continuationSeparator" w:id="0">
    <w:p w:rsidR="0024410B" w:rsidRDefault="0024410B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943728"/>
      <w:docPartObj>
        <w:docPartGallery w:val="Page Numbers (Bottom of Page)"/>
        <w:docPartUnique/>
      </w:docPartObj>
    </w:sdtPr>
    <w:sdtEndPr/>
    <w:sdtContent>
      <w:p w:rsidR="007F2735" w:rsidRDefault="007F273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301">
          <w:rPr>
            <w:noProof/>
          </w:rPr>
          <w:t>84</w:t>
        </w:r>
        <w:r>
          <w:fldChar w:fldCharType="end"/>
        </w:r>
      </w:p>
    </w:sdtContent>
  </w:sdt>
  <w:p w:rsidR="007F2735" w:rsidRDefault="007F27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10B" w:rsidRDefault="0024410B" w:rsidP="001C2FA0">
      <w:r>
        <w:separator/>
      </w:r>
    </w:p>
  </w:footnote>
  <w:footnote w:type="continuationSeparator" w:id="0">
    <w:p w:rsidR="0024410B" w:rsidRDefault="0024410B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BB68B3"/>
    <w:multiLevelType w:val="multilevel"/>
    <w:tmpl w:val="F4F88F7A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2">
    <w:nsid w:val="07125E2A"/>
    <w:multiLevelType w:val="hybridMultilevel"/>
    <w:tmpl w:val="1F9CF27E"/>
    <w:lvl w:ilvl="0" w:tplc="F462E9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85732F8"/>
    <w:multiLevelType w:val="hybridMultilevel"/>
    <w:tmpl w:val="822C45A8"/>
    <w:lvl w:ilvl="0" w:tplc="2A18417C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C746511"/>
    <w:multiLevelType w:val="multilevel"/>
    <w:tmpl w:val="98D8194C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0F1B228B"/>
    <w:multiLevelType w:val="multilevel"/>
    <w:tmpl w:val="CD7460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101F2836"/>
    <w:multiLevelType w:val="multilevel"/>
    <w:tmpl w:val="938042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09"/>
        </w:tabs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55"/>
        </w:tabs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01"/>
        </w:tabs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04"/>
        </w:tabs>
        <w:ind w:left="7304" w:hanging="2160"/>
      </w:pPr>
      <w:rPr>
        <w:rFonts w:hint="default"/>
      </w:rPr>
    </w:lvl>
  </w:abstractNum>
  <w:abstractNum w:abstractNumId="7">
    <w:nsid w:val="161E3484"/>
    <w:multiLevelType w:val="multilevel"/>
    <w:tmpl w:val="FA2877E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8">
    <w:nsid w:val="18564B91"/>
    <w:multiLevelType w:val="hybridMultilevel"/>
    <w:tmpl w:val="BCC6B336"/>
    <w:lvl w:ilvl="0" w:tplc="AC3C2134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FEB21D3"/>
    <w:multiLevelType w:val="hybridMultilevel"/>
    <w:tmpl w:val="04127DC6"/>
    <w:lvl w:ilvl="0" w:tplc="195C658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1">
    <w:nsid w:val="30B2480C"/>
    <w:multiLevelType w:val="multilevel"/>
    <w:tmpl w:val="92BA6BE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2">
    <w:nsid w:val="3EFD3C28"/>
    <w:multiLevelType w:val="hybridMultilevel"/>
    <w:tmpl w:val="E0803766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B31F17"/>
    <w:multiLevelType w:val="hybridMultilevel"/>
    <w:tmpl w:val="46BE7058"/>
    <w:lvl w:ilvl="0" w:tplc="8B140B9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0B79EC"/>
    <w:multiLevelType w:val="hybridMultilevel"/>
    <w:tmpl w:val="42AABF86"/>
    <w:lvl w:ilvl="0" w:tplc="8778A068">
      <w:start w:val="1"/>
      <w:numFmt w:val="decimal"/>
      <w:lvlText w:val="%1."/>
      <w:lvlJc w:val="left"/>
      <w:pPr>
        <w:tabs>
          <w:tab w:val="num" w:pos="1033"/>
        </w:tabs>
        <w:ind w:left="10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48B8754B"/>
    <w:multiLevelType w:val="hybridMultilevel"/>
    <w:tmpl w:val="0BDC610C"/>
    <w:lvl w:ilvl="0" w:tplc="747C25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48E0020F"/>
    <w:multiLevelType w:val="multilevel"/>
    <w:tmpl w:val="706A197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2EE35D9"/>
    <w:multiLevelType w:val="multilevel"/>
    <w:tmpl w:val="102E02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59A12BFB"/>
    <w:multiLevelType w:val="multilevel"/>
    <w:tmpl w:val="0A96934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19">
    <w:nsid w:val="5B38325F"/>
    <w:multiLevelType w:val="hybridMultilevel"/>
    <w:tmpl w:val="6846A0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052541"/>
    <w:multiLevelType w:val="hybridMultilevel"/>
    <w:tmpl w:val="957C3C10"/>
    <w:lvl w:ilvl="0" w:tplc="AE0C9D22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21">
    <w:nsid w:val="66547C93"/>
    <w:multiLevelType w:val="multilevel"/>
    <w:tmpl w:val="C09EF21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2">
    <w:nsid w:val="68B70E73"/>
    <w:multiLevelType w:val="multilevel"/>
    <w:tmpl w:val="8CE0E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5BB5FB2"/>
    <w:multiLevelType w:val="multilevel"/>
    <w:tmpl w:val="A2ECC75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785E7D6A"/>
    <w:multiLevelType w:val="hybridMultilevel"/>
    <w:tmpl w:val="29866DAC"/>
    <w:lvl w:ilvl="0" w:tplc="7A207F40">
      <w:start w:val="1"/>
      <w:numFmt w:val="decimal"/>
      <w:lvlText w:val="%1."/>
      <w:lvlJc w:val="left"/>
      <w:pPr>
        <w:tabs>
          <w:tab w:val="num" w:pos="1353"/>
        </w:tabs>
        <w:ind w:left="1353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79DB21A0"/>
    <w:multiLevelType w:val="hybridMultilevel"/>
    <w:tmpl w:val="03E6ECEA"/>
    <w:lvl w:ilvl="0" w:tplc="7EE20EB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>
    <w:nsid w:val="7C6B6D7B"/>
    <w:multiLevelType w:val="multilevel"/>
    <w:tmpl w:val="C4962B1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DD76DE7"/>
    <w:multiLevelType w:val="multilevel"/>
    <w:tmpl w:val="13E24B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28">
    <w:nsid w:val="7F3F560E"/>
    <w:multiLevelType w:val="hybridMultilevel"/>
    <w:tmpl w:val="E11A2762"/>
    <w:lvl w:ilvl="0" w:tplc="0666B234">
      <w:start w:val="1"/>
      <w:numFmt w:val="decimal"/>
      <w:lvlText w:val="%1."/>
      <w:lvlJc w:val="left"/>
      <w:pPr>
        <w:tabs>
          <w:tab w:val="num" w:pos="1293"/>
        </w:tabs>
        <w:ind w:left="1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3"/>
        </w:tabs>
        <w:ind w:left="20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3"/>
        </w:tabs>
        <w:ind w:left="27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3"/>
        </w:tabs>
        <w:ind w:left="34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3"/>
        </w:tabs>
        <w:ind w:left="41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3"/>
        </w:tabs>
        <w:ind w:left="48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3"/>
        </w:tabs>
        <w:ind w:left="56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3"/>
        </w:tabs>
        <w:ind w:left="63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3"/>
        </w:tabs>
        <w:ind w:left="7053" w:hanging="180"/>
      </w:pPr>
    </w:lvl>
  </w:abstractNum>
  <w:abstractNum w:abstractNumId="29">
    <w:nsid w:val="7F7B6C55"/>
    <w:multiLevelType w:val="multilevel"/>
    <w:tmpl w:val="8CD41D1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25"/>
  </w:num>
  <w:num w:numId="2">
    <w:abstractNumId w:val="29"/>
  </w:num>
  <w:num w:numId="3">
    <w:abstractNumId w:val="6"/>
  </w:num>
  <w:num w:numId="4">
    <w:abstractNumId w:val="19"/>
  </w:num>
  <w:num w:numId="5">
    <w:abstractNumId w:val="17"/>
  </w:num>
  <w:num w:numId="6">
    <w:abstractNumId w:val="18"/>
  </w:num>
  <w:num w:numId="7">
    <w:abstractNumId w:val="21"/>
  </w:num>
  <w:num w:numId="8">
    <w:abstractNumId w:val="7"/>
  </w:num>
  <w:num w:numId="9">
    <w:abstractNumId w:val="11"/>
  </w:num>
  <w:num w:numId="10">
    <w:abstractNumId w:val="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6"/>
  </w:num>
  <w:num w:numId="16">
    <w:abstractNumId w:val="16"/>
  </w:num>
  <w:num w:numId="17">
    <w:abstractNumId w:val="12"/>
  </w:num>
  <w:num w:numId="18">
    <w:abstractNumId w:val="27"/>
  </w:num>
  <w:num w:numId="19">
    <w:abstractNumId w:val="8"/>
  </w:num>
  <w:num w:numId="20">
    <w:abstractNumId w:val="15"/>
  </w:num>
  <w:num w:numId="21">
    <w:abstractNumId w:val="28"/>
  </w:num>
  <w:num w:numId="22">
    <w:abstractNumId w:val="14"/>
  </w:num>
  <w:num w:numId="23">
    <w:abstractNumId w:val="3"/>
  </w:num>
  <w:num w:numId="24">
    <w:abstractNumId w:val="2"/>
  </w:num>
  <w:num w:numId="25">
    <w:abstractNumId w:val="22"/>
  </w:num>
  <w:num w:numId="26">
    <w:abstractNumId w:val="24"/>
  </w:num>
  <w:num w:numId="27">
    <w:abstractNumId w:val="4"/>
  </w:num>
  <w:num w:numId="28">
    <w:abstractNumId w:val="10"/>
  </w:num>
  <w:num w:numId="29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1A8F"/>
    <w:rsid w:val="0000613C"/>
    <w:rsid w:val="000063F6"/>
    <w:rsid w:val="00006EE8"/>
    <w:rsid w:val="00013A1A"/>
    <w:rsid w:val="00013F53"/>
    <w:rsid w:val="00014709"/>
    <w:rsid w:val="000162BD"/>
    <w:rsid w:val="000174D0"/>
    <w:rsid w:val="00020D81"/>
    <w:rsid w:val="0003113E"/>
    <w:rsid w:val="0003395E"/>
    <w:rsid w:val="00037DEC"/>
    <w:rsid w:val="0004167C"/>
    <w:rsid w:val="00041A74"/>
    <w:rsid w:val="0004241B"/>
    <w:rsid w:val="00044F95"/>
    <w:rsid w:val="00046C5D"/>
    <w:rsid w:val="00050C67"/>
    <w:rsid w:val="0006203D"/>
    <w:rsid w:val="00064969"/>
    <w:rsid w:val="0006515A"/>
    <w:rsid w:val="0006549E"/>
    <w:rsid w:val="000660C2"/>
    <w:rsid w:val="00066B0F"/>
    <w:rsid w:val="00066CD6"/>
    <w:rsid w:val="00070178"/>
    <w:rsid w:val="00081E71"/>
    <w:rsid w:val="0008237D"/>
    <w:rsid w:val="00085D0B"/>
    <w:rsid w:val="00087FA5"/>
    <w:rsid w:val="00091E49"/>
    <w:rsid w:val="0009454A"/>
    <w:rsid w:val="00097037"/>
    <w:rsid w:val="00097F04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E3A2F"/>
    <w:rsid w:val="000F32C6"/>
    <w:rsid w:val="000F4185"/>
    <w:rsid w:val="00101859"/>
    <w:rsid w:val="001038B7"/>
    <w:rsid w:val="0010393E"/>
    <w:rsid w:val="001050BA"/>
    <w:rsid w:val="0010527B"/>
    <w:rsid w:val="001066F6"/>
    <w:rsid w:val="00106EE5"/>
    <w:rsid w:val="00106F13"/>
    <w:rsid w:val="00110D0C"/>
    <w:rsid w:val="00112C41"/>
    <w:rsid w:val="00113DFD"/>
    <w:rsid w:val="001163E7"/>
    <w:rsid w:val="00127D53"/>
    <w:rsid w:val="001314CC"/>
    <w:rsid w:val="00132AB4"/>
    <w:rsid w:val="001341D9"/>
    <w:rsid w:val="00134B51"/>
    <w:rsid w:val="00141B18"/>
    <w:rsid w:val="00152FBC"/>
    <w:rsid w:val="00156166"/>
    <w:rsid w:val="0016071A"/>
    <w:rsid w:val="00160A80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A5337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B53"/>
    <w:rsid w:val="001F00B2"/>
    <w:rsid w:val="001F16C6"/>
    <w:rsid w:val="001F53FA"/>
    <w:rsid w:val="0020102A"/>
    <w:rsid w:val="0020182B"/>
    <w:rsid w:val="00207E61"/>
    <w:rsid w:val="00210B54"/>
    <w:rsid w:val="0021237A"/>
    <w:rsid w:val="00216912"/>
    <w:rsid w:val="00217833"/>
    <w:rsid w:val="0021784F"/>
    <w:rsid w:val="00217A66"/>
    <w:rsid w:val="0022106B"/>
    <w:rsid w:val="002222D4"/>
    <w:rsid w:val="00222A37"/>
    <w:rsid w:val="00222E6B"/>
    <w:rsid w:val="002234D0"/>
    <w:rsid w:val="00225EC5"/>
    <w:rsid w:val="00230B24"/>
    <w:rsid w:val="0023404C"/>
    <w:rsid w:val="00235457"/>
    <w:rsid w:val="002363A4"/>
    <w:rsid w:val="00242AD6"/>
    <w:rsid w:val="0024410B"/>
    <w:rsid w:val="002447F4"/>
    <w:rsid w:val="00250E77"/>
    <w:rsid w:val="00252DE7"/>
    <w:rsid w:val="00254630"/>
    <w:rsid w:val="00262776"/>
    <w:rsid w:val="0026422E"/>
    <w:rsid w:val="002669A8"/>
    <w:rsid w:val="00266EAB"/>
    <w:rsid w:val="00275099"/>
    <w:rsid w:val="00276E09"/>
    <w:rsid w:val="0028449C"/>
    <w:rsid w:val="0028796C"/>
    <w:rsid w:val="00290128"/>
    <w:rsid w:val="0029077E"/>
    <w:rsid w:val="00292A2F"/>
    <w:rsid w:val="002A1C77"/>
    <w:rsid w:val="002A4F5C"/>
    <w:rsid w:val="002A74AC"/>
    <w:rsid w:val="002B07BD"/>
    <w:rsid w:val="002B3548"/>
    <w:rsid w:val="002C29BD"/>
    <w:rsid w:val="002C5FE8"/>
    <w:rsid w:val="002C6357"/>
    <w:rsid w:val="002C6DCE"/>
    <w:rsid w:val="002D045D"/>
    <w:rsid w:val="002D46A8"/>
    <w:rsid w:val="002E06B1"/>
    <w:rsid w:val="002E1099"/>
    <w:rsid w:val="002F2724"/>
    <w:rsid w:val="002F720F"/>
    <w:rsid w:val="00307427"/>
    <w:rsid w:val="003127DD"/>
    <w:rsid w:val="00312A78"/>
    <w:rsid w:val="00316B18"/>
    <w:rsid w:val="00323E4E"/>
    <w:rsid w:val="003256F3"/>
    <w:rsid w:val="00327027"/>
    <w:rsid w:val="003301DA"/>
    <w:rsid w:val="003308E9"/>
    <w:rsid w:val="00331523"/>
    <w:rsid w:val="00336330"/>
    <w:rsid w:val="00346E8A"/>
    <w:rsid w:val="00350AB3"/>
    <w:rsid w:val="00352416"/>
    <w:rsid w:val="003537C1"/>
    <w:rsid w:val="003619A9"/>
    <w:rsid w:val="00367010"/>
    <w:rsid w:val="00376B9B"/>
    <w:rsid w:val="00376DD1"/>
    <w:rsid w:val="0038003E"/>
    <w:rsid w:val="00382079"/>
    <w:rsid w:val="00386B4B"/>
    <w:rsid w:val="00387212"/>
    <w:rsid w:val="0038741D"/>
    <w:rsid w:val="00390ACA"/>
    <w:rsid w:val="0039159F"/>
    <w:rsid w:val="00395671"/>
    <w:rsid w:val="003A0FC1"/>
    <w:rsid w:val="003A5738"/>
    <w:rsid w:val="003B012C"/>
    <w:rsid w:val="003B3570"/>
    <w:rsid w:val="003B40A5"/>
    <w:rsid w:val="003B48CB"/>
    <w:rsid w:val="003B6717"/>
    <w:rsid w:val="003C5481"/>
    <w:rsid w:val="003D1135"/>
    <w:rsid w:val="003D218B"/>
    <w:rsid w:val="003D6360"/>
    <w:rsid w:val="003D64EA"/>
    <w:rsid w:val="003E2F0B"/>
    <w:rsid w:val="003E6A1D"/>
    <w:rsid w:val="003E79EC"/>
    <w:rsid w:val="003F19ED"/>
    <w:rsid w:val="003F2102"/>
    <w:rsid w:val="003F2986"/>
    <w:rsid w:val="003F5CE9"/>
    <w:rsid w:val="00401687"/>
    <w:rsid w:val="00404A68"/>
    <w:rsid w:val="00406D72"/>
    <w:rsid w:val="0040788D"/>
    <w:rsid w:val="00412483"/>
    <w:rsid w:val="0041375E"/>
    <w:rsid w:val="0041552B"/>
    <w:rsid w:val="00416AA3"/>
    <w:rsid w:val="00423C41"/>
    <w:rsid w:val="00425025"/>
    <w:rsid w:val="004325E1"/>
    <w:rsid w:val="00433004"/>
    <w:rsid w:val="0043365F"/>
    <w:rsid w:val="00437EAC"/>
    <w:rsid w:val="004424BE"/>
    <w:rsid w:val="00443082"/>
    <w:rsid w:val="004449B9"/>
    <w:rsid w:val="004449F5"/>
    <w:rsid w:val="00445306"/>
    <w:rsid w:val="00445E67"/>
    <w:rsid w:val="004468C2"/>
    <w:rsid w:val="00447C16"/>
    <w:rsid w:val="00451923"/>
    <w:rsid w:val="00460F6C"/>
    <w:rsid w:val="00462573"/>
    <w:rsid w:val="00465822"/>
    <w:rsid w:val="00466113"/>
    <w:rsid w:val="00467F11"/>
    <w:rsid w:val="004734AA"/>
    <w:rsid w:val="00476FC0"/>
    <w:rsid w:val="00480F47"/>
    <w:rsid w:val="00481145"/>
    <w:rsid w:val="004818D7"/>
    <w:rsid w:val="00481EDE"/>
    <w:rsid w:val="00486292"/>
    <w:rsid w:val="00490FC8"/>
    <w:rsid w:val="00492F1F"/>
    <w:rsid w:val="00493A5A"/>
    <w:rsid w:val="0049437F"/>
    <w:rsid w:val="00496495"/>
    <w:rsid w:val="004A1FE9"/>
    <w:rsid w:val="004A4C0D"/>
    <w:rsid w:val="004A5A64"/>
    <w:rsid w:val="004A7EAD"/>
    <w:rsid w:val="004C2C7B"/>
    <w:rsid w:val="004C3655"/>
    <w:rsid w:val="004C7480"/>
    <w:rsid w:val="004D2AA8"/>
    <w:rsid w:val="004D32F0"/>
    <w:rsid w:val="004D33C3"/>
    <w:rsid w:val="004D6E2E"/>
    <w:rsid w:val="004E7757"/>
    <w:rsid w:val="004F0CA2"/>
    <w:rsid w:val="004F0DE9"/>
    <w:rsid w:val="004F141D"/>
    <w:rsid w:val="004F2606"/>
    <w:rsid w:val="004F4CCE"/>
    <w:rsid w:val="004F6012"/>
    <w:rsid w:val="004F62B9"/>
    <w:rsid w:val="00500F48"/>
    <w:rsid w:val="00504301"/>
    <w:rsid w:val="00512A9C"/>
    <w:rsid w:val="00514877"/>
    <w:rsid w:val="0051500F"/>
    <w:rsid w:val="005156B7"/>
    <w:rsid w:val="0051664E"/>
    <w:rsid w:val="005166AE"/>
    <w:rsid w:val="00520E77"/>
    <w:rsid w:val="00525A00"/>
    <w:rsid w:val="0052682C"/>
    <w:rsid w:val="00530A30"/>
    <w:rsid w:val="00540AC9"/>
    <w:rsid w:val="00545CC4"/>
    <w:rsid w:val="005463D9"/>
    <w:rsid w:val="00547EDD"/>
    <w:rsid w:val="00550587"/>
    <w:rsid w:val="00552CBF"/>
    <w:rsid w:val="00557FAE"/>
    <w:rsid w:val="005605C0"/>
    <w:rsid w:val="005701FA"/>
    <w:rsid w:val="005707E6"/>
    <w:rsid w:val="0057126B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2DA0"/>
    <w:rsid w:val="005B3A0D"/>
    <w:rsid w:val="005B40D2"/>
    <w:rsid w:val="005B46C5"/>
    <w:rsid w:val="005B7AA2"/>
    <w:rsid w:val="005C0D13"/>
    <w:rsid w:val="005C2658"/>
    <w:rsid w:val="005C43BB"/>
    <w:rsid w:val="005C5AE3"/>
    <w:rsid w:val="005C621F"/>
    <w:rsid w:val="005C710B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06FA6"/>
    <w:rsid w:val="00610A11"/>
    <w:rsid w:val="00610FF1"/>
    <w:rsid w:val="00613AD9"/>
    <w:rsid w:val="00616B4E"/>
    <w:rsid w:val="006229A6"/>
    <w:rsid w:val="006327F8"/>
    <w:rsid w:val="006348A5"/>
    <w:rsid w:val="0063526D"/>
    <w:rsid w:val="00641025"/>
    <w:rsid w:val="006428F2"/>
    <w:rsid w:val="00653E85"/>
    <w:rsid w:val="00654F1C"/>
    <w:rsid w:val="00657077"/>
    <w:rsid w:val="00661638"/>
    <w:rsid w:val="00662413"/>
    <w:rsid w:val="006718A5"/>
    <w:rsid w:val="00672423"/>
    <w:rsid w:val="006728BB"/>
    <w:rsid w:val="00680D6E"/>
    <w:rsid w:val="006818E4"/>
    <w:rsid w:val="0068482B"/>
    <w:rsid w:val="00686CA7"/>
    <w:rsid w:val="00694064"/>
    <w:rsid w:val="00696908"/>
    <w:rsid w:val="006A2EF5"/>
    <w:rsid w:val="006A4EC6"/>
    <w:rsid w:val="006A5611"/>
    <w:rsid w:val="006A5D30"/>
    <w:rsid w:val="006A771C"/>
    <w:rsid w:val="006B0856"/>
    <w:rsid w:val="006B3B53"/>
    <w:rsid w:val="006B4AF3"/>
    <w:rsid w:val="006B4B3F"/>
    <w:rsid w:val="006B5BB6"/>
    <w:rsid w:val="006C4F3C"/>
    <w:rsid w:val="006D0ABD"/>
    <w:rsid w:val="006D1015"/>
    <w:rsid w:val="006D1BED"/>
    <w:rsid w:val="006D299E"/>
    <w:rsid w:val="006D5CA2"/>
    <w:rsid w:val="006E4A64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1376"/>
    <w:rsid w:val="00753C2C"/>
    <w:rsid w:val="007605A9"/>
    <w:rsid w:val="0076365E"/>
    <w:rsid w:val="00771537"/>
    <w:rsid w:val="00773020"/>
    <w:rsid w:val="00773677"/>
    <w:rsid w:val="00780C58"/>
    <w:rsid w:val="0078218D"/>
    <w:rsid w:val="00786509"/>
    <w:rsid w:val="0079695E"/>
    <w:rsid w:val="0079707E"/>
    <w:rsid w:val="007970B3"/>
    <w:rsid w:val="0079727C"/>
    <w:rsid w:val="007A243C"/>
    <w:rsid w:val="007B1DE6"/>
    <w:rsid w:val="007B3890"/>
    <w:rsid w:val="007B4A04"/>
    <w:rsid w:val="007B5270"/>
    <w:rsid w:val="007B6F02"/>
    <w:rsid w:val="007C01EF"/>
    <w:rsid w:val="007C0B23"/>
    <w:rsid w:val="007C2530"/>
    <w:rsid w:val="007C46AF"/>
    <w:rsid w:val="007C6B8B"/>
    <w:rsid w:val="007D1271"/>
    <w:rsid w:val="007D1900"/>
    <w:rsid w:val="007D55A5"/>
    <w:rsid w:val="007E254C"/>
    <w:rsid w:val="007E38CF"/>
    <w:rsid w:val="007F0E4F"/>
    <w:rsid w:val="007F2735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58"/>
    <w:rsid w:val="0080227B"/>
    <w:rsid w:val="00803043"/>
    <w:rsid w:val="0080467E"/>
    <w:rsid w:val="00805BF1"/>
    <w:rsid w:val="00805D0F"/>
    <w:rsid w:val="00806F79"/>
    <w:rsid w:val="0080799A"/>
    <w:rsid w:val="00817A48"/>
    <w:rsid w:val="008263DC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12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282"/>
    <w:rsid w:val="008A3DF2"/>
    <w:rsid w:val="008A5AB2"/>
    <w:rsid w:val="008A655B"/>
    <w:rsid w:val="008B1E5D"/>
    <w:rsid w:val="008B5D54"/>
    <w:rsid w:val="008C1D34"/>
    <w:rsid w:val="008C263B"/>
    <w:rsid w:val="008C39D2"/>
    <w:rsid w:val="008C6B0F"/>
    <w:rsid w:val="008D5321"/>
    <w:rsid w:val="008E5E1A"/>
    <w:rsid w:val="008E7958"/>
    <w:rsid w:val="008F20C8"/>
    <w:rsid w:val="008F2126"/>
    <w:rsid w:val="008F2CAE"/>
    <w:rsid w:val="008F4DB2"/>
    <w:rsid w:val="008F6A8A"/>
    <w:rsid w:val="00902EB9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41B"/>
    <w:rsid w:val="009619AA"/>
    <w:rsid w:val="00962378"/>
    <w:rsid w:val="00963807"/>
    <w:rsid w:val="00963AA5"/>
    <w:rsid w:val="00963C85"/>
    <w:rsid w:val="00964B44"/>
    <w:rsid w:val="00965369"/>
    <w:rsid w:val="00967696"/>
    <w:rsid w:val="00972622"/>
    <w:rsid w:val="00973D7E"/>
    <w:rsid w:val="00975F4C"/>
    <w:rsid w:val="009762F4"/>
    <w:rsid w:val="00977406"/>
    <w:rsid w:val="00980F5B"/>
    <w:rsid w:val="00982B16"/>
    <w:rsid w:val="00985637"/>
    <w:rsid w:val="0098695A"/>
    <w:rsid w:val="00986A99"/>
    <w:rsid w:val="00993110"/>
    <w:rsid w:val="00995D25"/>
    <w:rsid w:val="009976AD"/>
    <w:rsid w:val="009A5BFB"/>
    <w:rsid w:val="009B0381"/>
    <w:rsid w:val="009C3097"/>
    <w:rsid w:val="009C5002"/>
    <w:rsid w:val="009C5C2F"/>
    <w:rsid w:val="009C7237"/>
    <w:rsid w:val="009D005F"/>
    <w:rsid w:val="009D2640"/>
    <w:rsid w:val="009D29E7"/>
    <w:rsid w:val="009D3991"/>
    <w:rsid w:val="009D486A"/>
    <w:rsid w:val="009D6B07"/>
    <w:rsid w:val="009E01B0"/>
    <w:rsid w:val="009E385F"/>
    <w:rsid w:val="009E3A17"/>
    <w:rsid w:val="009E7B2C"/>
    <w:rsid w:val="009F04E0"/>
    <w:rsid w:val="009F1BC1"/>
    <w:rsid w:val="009F1ECC"/>
    <w:rsid w:val="009F2851"/>
    <w:rsid w:val="009F48AF"/>
    <w:rsid w:val="009F664F"/>
    <w:rsid w:val="009F6B00"/>
    <w:rsid w:val="00A123DA"/>
    <w:rsid w:val="00A14415"/>
    <w:rsid w:val="00A17FD6"/>
    <w:rsid w:val="00A21979"/>
    <w:rsid w:val="00A256B0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57315"/>
    <w:rsid w:val="00A7023B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D06C4"/>
    <w:rsid w:val="00AE2064"/>
    <w:rsid w:val="00AE40DB"/>
    <w:rsid w:val="00AE4D8A"/>
    <w:rsid w:val="00AF06BE"/>
    <w:rsid w:val="00AF0983"/>
    <w:rsid w:val="00AF2497"/>
    <w:rsid w:val="00AF4BAE"/>
    <w:rsid w:val="00AF6741"/>
    <w:rsid w:val="00AF70BE"/>
    <w:rsid w:val="00B0343F"/>
    <w:rsid w:val="00B0526E"/>
    <w:rsid w:val="00B06462"/>
    <w:rsid w:val="00B13A59"/>
    <w:rsid w:val="00B1603B"/>
    <w:rsid w:val="00B17857"/>
    <w:rsid w:val="00B24067"/>
    <w:rsid w:val="00B2465A"/>
    <w:rsid w:val="00B319DA"/>
    <w:rsid w:val="00B370D9"/>
    <w:rsid w:val="00B37D3B"/>
    <w:rsid w:val="00B44AE0"/>
    <w:rsid w:val="00B458D6"/>
    <w:rsid w:val="00B50AAE"/>
    <w:rsid w:val="00B51104"/>
    <w:rsid w:val="00B517F6"/>
    <w:rsid w:val="00B52B4E"/>
    <w:rsid w:val="00B53F2C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979E9"/>
    <w:rsid w:val="00BA400D"/>
    <w:rsid w:val="00BB6DCF"/>
    <w:rsid w:val="00BB71BA"/>
    <w:rsid w:val="00BC1DBF"/>
    <w:rsid w:val="00BC4B88"/>
    <w:rsid w:val="00BC4F37"/>
    <w:rsid w:val="00BC53B3"/>
    <w:rsid w:val="00BD0A30"/>
    <w:rsid w:val="00BD648D"/>
    <w:rsid w:val="00BD6F95"/>
    <w:rsid w:val="00BD7874"/>
    <w:rsid w:val="00BE15DB"/>
    <w:rsid w:val="00BE214B"/>
    <w:rsid w:val="00BE5F13"/>
    <w:rsid w:val="00BF64C6"/>
    <w:rsid w:val="00BF6AD4"/>
    <w:rsid w:val="00C04D21"/>
    <w:rsid w:val="00C068A2"/>
    <w:rsid w:val="00C0788C"/>
    <w:rsid w:val="00C07E8F"/>
    <w:rsid w:val="00C10132"/>
    <w:rsid w:val="00C12392"/>
    <w:rsid w:val="00C12532"/>
    <w:rsid w:val="00C12940"/>
    <w:rsid w:val="00C14351"/>
    <w:rsid w:val="00C2140A"/>
    <w:rsid w:val="00C21937"/>
    <w:rsid w:val="00C23E4F"/>
    <w:rsid w:val="00C3274A"/>
    <w:rsid w:val="00C35280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03C1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940DB"/>
    <w:rsid w:val="00CA1813"/>
    <w:rsid w:val="00CA1B2A"/>
    <w:rsid w:val="00CA1B4B"/>
    <w:rsid w:val="00CA6AD2"/>
    <w:rsid w:val="00CB3301"/>
    <w:rsid w:val="00CB4B3C"/>
    <w:rsid w:val="00CC069A"/>
    <w:rsid w:val="00CC09EC"/>
    <w:rsid w:val="00CD0CE7"/>
    <w:rsid w:val="00CD3200"/>
    <w:rsid w:val="00CD5FBB"/>
    <w:rsid w:val="00CD7399"/>
    <w:rsid w:val="00CE0B9D"/>
    <w:rsid w:val="00CE0BC3"/>
    <w:rsid w:val="00CE4795"/>
    <w:rsid w:val="00CE485C"/>
    <w:rsid w:val="00CE59DB"/>
    <w:rsid w:val="00CE6926"/>
    <w:rsid w:val="00CF6176"/>
    <w:rsid w:val="00CF6DDD"/>
    <w:rsid w:val="00D006EE"/>
    <w:rsid w:val="00D01A85"/>
    <w:rsid w:val="00D02610"/>
    <w:rsid w:val="00D03F26"/>
    <w:rsid w:val="00D05DD0"/>
    <w:rsid w:val="00D07165"/>
    <w:rsid w:val="00D07EA9"/>
    <w:rsid w:val="00D16F5C"/>
    <w:rsid w:val="00D22D8F"/>
    <w:rsid w:val="00D257A9"/>
    <w:rsid w:val="00D30661"/>
    <w:rsid w:val="00D30BCD"/>
    <w:rsid w:val="00D3279F"/>
    <w:rsid w:val="00D32F56"/>
    <w:rsid w:val="00D432A6"/>
    <w:rsid w:val="00D43897"/>
    <w:rsid w:val="00D43A9C"/>
    <w:rsid w:val="00D45B55"/>
    <w:rsid w:val="00D46F3F"/>
    <w:rsid w:val="00D47F45"/>
    <w:rsid w:val="00D50B5A"/>
    <w:rsid w:val="00D50EB6"/>
    <w:rsid w:val="00D54468"/>
    <w:rsid w:val="00D64932"/>
    <w:rsid w:val="00D65C6D"/>
    <w:rsid w:val="00D66257"/>
    <w:rsid w:val="00D67937"/>
    <w:rsid w:val="00D67D6E"/>
    <w:rsid w:val="00D70121"/>
    <w:rsid w:val="00D724F4"/>
    <w:rsid w:val="00D75826"/>
    <w:rsid w:val="00D762E6"/>
    <w:rsid w:val="00D804A6"/>
    <w:rsid w:val="00D847B7"/>
    <w:rsid w:val="00D8552A"/>
    <w:rsid w:val="00D916B5"/>
    <w:rsid w:val="00D94945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240E"/>
    <w:rsid w:val="00DC7997"/>
    <w:rsid w:val="00DD1BAC"/>
    <w:rsid w:val="00DD66E8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417A"/>
    <w:rsid w:val="00E4468F"/>
    <w:rsid w:val="00E46934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1D94"/>
    <w:rsid w:val="00E9456B"/>
    <w:rsid w:val="00E948C0"/>
    <w:rsid w:val="00E95DD0"/>
    <w:rsid w:val="00E9693C"/>
    <w:rsid w:val="00EA7410"/>
    <w:rsid w:val="00EA7E0B"/>
    <w:rsid w:val="00EB164F"/>
    <w:rsid w:val="00EB2079"/>
    <w:rsid w:val="00EC05DC"/>
    <w:rsid w:val="00EC1254"/>
    <w:rsid w:val="00EC1F42"/>
    <w:rsid w:val="00EC46B0"/>
    <w:rsid w:val="00EC49F8"/>
    <w:rsid w:val="00EC4D1B"/>
    <w:rsid w:val="00ED0794"/>
    <w:rsid w:val="00ED2D40"/>
    <w:rsid w:val="00ED38E9"/>
    <w:rsid w:val="00ED78A5"/>
    <w:rsid w:val="00EE4CC3"/>
    <w:rsid w:val="00EF01A9"/>
    <w:rsid w:val="00EF26FB"/>
    <w:rsid w:val="00EF30D0"/>
    <w:rsid w:val="00EF3FDA"/>
    <w:rsid w:val="00F02FDC"/>
    <w:rsid w:val="00F03E81"/>
    <w:rsid w:val="00F058DE"/>
    <w:rsid w:val="00F05C70"/>
    <w:rsid w:val="00F10B09"/>
    <w:rsid w:val="00F15E59"/>
    <w:rsid w:val="00F21037"/>
    <w:rsid w:val="00F22073"/>
    <w:rsid w:val="00F232A7"/>
    <w:rsid w:val="00F2518C"/>
    <w:rsid w:val="00F25F57"/>
    <w:rsid w:val="00F307FA"/>
    <w:rsid w:val="00F30981"/>
    <w:rsid w:val="00F30BFA"/>
    <w:rsid w:val="00F312E9"/>
    <w:rsid w:val="00F31868"/>
    <w:rsid w:val="00F33318"/>
    <w:rsid w:val="00F36293"/>
    <w:rsid w:val="00F4028E"/>
    <w:rsid w:val="00F40A8F"/>
    <w:rsid w:val="00F4227C"/>
    <w:rsid w:val="00F42ADF"/>
    <w:rsid w:val="00F46F46"/>
    <w:rsid w:val="00F47BA7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77EC0"/>
    <w:rsid w:val="00F81118"/>
    <w:rsid w:val="00F81925"/>
    <w:rsid w:val="00F81F9A"/>
    <w:rsid w:val="00F82BCB"/>
    <w:rsid w:val="00F82D89"/>
    <w:rsid w:val="00F837FA"/>
    <w:rsid w:val="00F83CA6"/>
    <w:rsid w:val="00F858C1"/>
    <w:rsid w:val="00F90B63"/>
    <w:rsid w:val="00F9205B"/>
    <w:rsid w:val="00F965A1"/>
    <w:rsid w:val="00FA3453"/>
    <w:rsid w:val="00FA4034"/>
    <w:rsid w:val="00FA5B63"/>
    <w:rsid w:val="00FB50DA"/>
    <w:rsid w:val="00FB6C39"/>
    <w:rsid w:val="00FC319A"/>
    <w:rsid w:val="00FC37D4"/>
    <w:rsid w:val="00FC55E2"/>
    <w:rsid w:val="00FD0405"/>
    <w:rsid w:val="00FD1681"/>
    <w:rsid w:val="00FD1E71"/>
    <w:rsid w:val="00FD2F94"/>
    <w:rsid w:val="00FD53EB"/>
    <w:rsid w:val="00FE0A1E"/>
    <w:rsid w:val="00FE5992"/>
    <w:rsid w:val="00FF0C2C"/>
    <w:rsid w:val="00FF378C"/>
    <w:rsid w:val="00FF4FED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aliases w:val=" Знак Знак, Знак Знак Знак Знак1 Знак, Знак Знак Знак Знак2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aliases w:val=" Знак Знак Знак, Знак Знак Знак Знак1 Знак Знак, Знак Знак Знак Знак2 Знак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B44AE0"/>
  </w:style>
  <w:style w:type="character" w:styleId="afffa">
    <w:name w:val="Strong"/>
    <w:qFormat/>
    <w:rsid w:val="00B44AE0"/>
    <w:rPr>
      <w:b/>
      <w:bCs/>
    </w:rPr>
  </w:style>
  <w:style w:type="character" w:customStyle="1" w:styleId="17">
    <w:name w:val="Основной шрифт абзаца1"/>
    <w:rsid w:val="00B44AE0"/>
  </w:style>
  <w:style w:type="table" w:customStyle="1" w:styleId="60">
    <w:name w:val="Сетка таблицы6"/>
    <w:basedOn w:val="a1"/>
    <w:next w:val="ac"/>
    <w:rsid w:val="00B44A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44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Стиль2"/>
    <w:basedOn w:val="a"/>
    <w:rsid w:val="00B44AE0"/>
    <w:pPr>
      <w:autoSpaceDE w:val="0"/>
      <w:autoSpaceDN/>
      <w:spacing w:line="360" w:lineRule="auto"/>
      <w:ind w:firstLine="0"/>
      <w:jc w:val="left"/>
    </w:pPr>
    <w:rPr>
      <w:rFonts w:eastAsia="Times New Roman"/>
      <w:kern w:val="0"/>
      <w:sz w:val="28"/>
      <w:lang w:eastAsia="ar-SA"/>
    </w:rPr>
  </w:style>
  <w:style w:type="paragraph" w:customStyle="1" w:styleId="1c">
    <w:name w:val="Абзац1 c отступом"/>
    <w:basedOn w:val="a"/>
    <w:rsid w:val="00B44AE0"/>
    <w:pPr>
      <w:widowControl/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lang w:eastAsia="ru-RU"/>
    </w:rPr>
  </w:style>
  <w:style w:type="paragraph" w:customStyle="1" w:styleId="acxspmiddle">
    <w:name w:val="acxspmiddle"/>
    <w:basedOn w:val="a"/>
    <w:rsid w:val="00B44AE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styleId="afffb">
    <w:name w:val="No Spacing"/>
    <w:uiPriority w:val="1"/>
    <w:qFormat/>
    <w:rsid w:val="00B44A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fc">
    <w:name w:val="Знак Знак Знак Знак Знак Знак Знак"/>
    <w:basedOn w:val="a"/>
    <w:rsid w:val="00B44AE0"/>
    <w:pPr>
      <w:suppressAutoHyphens w:val="0"/>
      <w:overflowPunct w:val="0"/>
      <w:autoSpaceDE w:val="0"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styleId="afffd">
    <w:name w:val="Emphasis"/>
    <w:uiPriority w:val="20"/>
    <w:qFormat/>
    <w:rsid w:val="00B44AE0"/>
    <w:rPr>
      <w:i/>
      <w:iCs/>
    </w:rPr>
  </w:style>
  <w:style w:type="character" w:customStyle="1" w:styleId="0pt">
    <w:name w:val="Основной текст + Интервал 0 pt"/>
    <w:rsid w:val="00B44AE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paragraph" w:customStyle="1" w:styleId="afffe">
    <w:name w:val="Знак Знак Знак Знак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FR1">
    <w:name w:val="FR1"/>
    <w:rsid w:val="00B44AE0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rsid w:val="00B44AE0"/>
    <w:pPr>
      <w:widowControl/>
      <w:suppressAutoHyphens w:val="0"/>
      <w:autoSpaceDN/>
      <w:spacing w:after="120"/>
      <w:ind w:firstLine="0"/>
      <w:jc w:val="left"/>
    </w:pPr>
    <w:rPr>
      <w:rFonts w:ascii="Arial" w:eastAsia="Times New Roman" w:hAnsi="Arial"/>
      <w:kern w:val="0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B44AE0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18">
    <w:name w:val="Абзац списка1"/>
    <w:basedOn w:val="a"/>
    <w:qFormat/>
    <w:rsid w:val="00B44AE0"/>
    <w:pPr>
      <w:widowControl/>
      <w:suppressAutoHyphens w:val="0"/>
      <w:autoSpaceDN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19">
    <w:name w:val="Без интервала1"/>
    <w:qFormat/>
    <w:rsid w:val="00B44AE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Web">
    <w:name w:val="Обычный (Web)"/>
    <w:basedOn w:val="a"/>
    <w:rsid w:val="00B44AE0"/>
    <w:pPr>
      <w:widowControl/>
      <w:autoSpaceDN/>
      <w:spacing w:before="100" w:after="100"/>
      <w:ind w:firstLine="0"/>
      <w:jc w:val="left"/>
    </w:pPr>
    <w:rPr>
      <w:rFonts w:eastAsia="Times New Roman"/>
      <w:kern w:val="0"/>
      <w:szCs w:val="24"/>
      <w:lang w:eastAsia="ar-SA"/>
    </w:rPr>
  </w:style>
  <w:style w:type="paragraph" w:customStyle="1" w:styleId="affff">
    <w:name w:val="адресат"/>
    <w:basedOn w:val="a"/>
    <w:semiHidden/>
    <w:rsid w:val="00B44AE0"/>
    <w:pPr>
      <w:widowControl/>
      <w:suppressAutoHyphens w:val="0"/>
      <w:autoSpaceDN/>
      <w:ind w:left="5387" w:firstLine="0"/>
      <w:jc w:val="left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a">
    <w:name w:val="Цитата1"/>
    <w:basedOn w:val="a"/>
    <w:rsid w:val="00B44AE0"/>
    <w:pPr>
      <w:tabs>
        <w:tab w:val="left" w:pos="10097"/>
      </w:tabs>
      <w:autoSpaceDN/>
      <w:ind w:left="-851" w:right="-766" w:firstLine="0"/>
      <w:jc w:val="left"/>
    </w:pPr>
    <w:rPr>
      <w:rFonts w:ascii="Arial" w:eastAsia="Times New Roman" w:hAnsi="Arial" w:cs="Arial"/>
      <w:kern w:val="0"/>
      <w:szCs w:val="24"/>
      <w:lang w:eastAsia="ar-SA"/>
    </w:rPr>
  </w:style>
  <w:style w:type="character" w:customStyle="1" w:styleId="FontStyle17">
    <w:name w:val="Font Style17"/>
    <w:uiPriority w:val="99"/>
    <w:rsid w:val="00B44AE0"/>
    <w:rPr>
      <w:rFonts w:ascii="Times New Roman" w:hAnsi="Times New Roman" w:cs="Times New Roman"/>
      <w:sz w:val="26"/>
      <w:szCs w:val="26"/>
    </w:rPr>
  </w:style>
  <w:style w:type="paragraph" w:customStyle="1" w:styleId="1b">
    <w:name w:val="Знак1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Пункт Контракта"/>
    <w:basedOn w:val="a"/>
    <w:link w:val="affff1"/>
    <w:qFormat/>
    <w:rsid w:val="00B44AE0"/>
    <w:pPr>
      <w:widowControl/>
      <w:tabs>
        <w:tab w:val="left" w:pos="1418"/>
      </w:tabs>
      <w:suppressAutoHyphens w:val="0"/>
      <w:autoSpaceDN/>
      <w:ind w:firstLine="708"/>
    </w:pPr>
    <w:rPr>
      <w:rFonts w:eastAsia="Times New Roman"/>
      <w:kern w:val="0"/>
      <w:sz w:val="22"/>
      <w:szCs w:val="22"/>
      <w:lang w:val="x-none" w:eastAsia="x-none"/>
    </w:rPr>
  </w:style>
  <w:style w:type="character" w:customStyle="1" w:styleId="affff1">
    <w:name w:val="Пункт Контракта Знак"/>
    <w:link w:val="affff0"/>
    <w:locked/>
    <w:rsid w:val="00B44AE0"/>
    <w:rPr>
      <w:rFonts w:ascii="Times New Roman" w:eastAsia="Times New Roman" w:hAnsi="Times New Roman" w:cs="Times New Roman"/>
      <w:lang w:val="x-none" w:eastAsia="x-none"/>
    </w:rPr>
  </w:style>
  <w:style w:type="paragraph" w:customStyle="1" w:styleId="Style5">
    <w:name w:val="Style5"/>
    <w:basedOn w:val="a"/>
    <w:uiPriority w:val="99"/>
    <w:rsid w:val="00B44AE0"/>
    <w:pPr>
      <w:suppressAutoHyphens w:val="0"/>
      <w:autoSpaceDE w:val="0"/>
      <w:adjustRightInd w:val="0"/>
      <w:spacing w:line="326" w:lineRule="exact"/>
      <w:ind w:firstLine="720"/>
    </w:pPr>
    <w:rPr>
      <w:rFonts w:eastAsia="Times New Roman"/>
      <w:kern w:val="0"/>
      <w:szCs w:val="24"/>
      <w:lang w:eastAsia="ru-RU"/>
    </w:rPr>
  </w:style>
  <w:style w:type="paragraph" w:customStyle="1" w:styleId="Style3">
    <w:name w:val="Style3"/>
    <w:basedOn w:val="a"/>
    <w:uiPriority w:val="99"/>
    <w:rsid w:val="00B44AE0"/>
    <w:pPr>
      <w:suppressAutoHyphens w:val="0"/>
      <w:autoSpaceDE w:val="0"/>
      <w:adjustRightInd w:val="0"/>
      <w:spacing w:line="332" w:lineRule="exact"/>
      <w:ind w:firstLine="701"/>
    </w:pPr>
    <w:rPr>
      <w:rFonts w:eastAsia="Times New Roman"/>
      <w:kern w:val="0"/>
      <w:szCs w:val="24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EC4D1B"/>
  </w:style>
  <w:style w:type="table" w:customStyle="1" w:styleId="70">
    <w:name w:val="Сетка таблицы7"/>
    <w:basedOn w:val="a1"/>
    <w:next w:val="ac"/>
    <w:rsid w:val="00EC4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59"/>
    <w:rsid w:val="00EC4D1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87512C"/>
  </w:style>
  <w:style w:type="table" w:customStyle="1" w:styleId="80">
    <w:name w:val="Сетка таблицы8"/>
    <w:basedOn w:val="a1"/>
    <w:next w:val="ac"/>
    <w:rsid w:val="00875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2">
    <w:name w:val="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3">
    <w:name w:val="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4">
    <w:name w:val="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d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5">
    <w:name w:val="Бланк_адрес"/>
    <w:basedOn w:val="a"/>
    <w:uiPriority w:val="99"/>
    <w:rsid w:val="0087512C"/>
    <w:pPr>
      <w:widowControl/>
      <w:autoSpaceDN/>
      <w:spacing w:before="60" w:after="60" w:line="180" w:lineRule="exact"/>
      <w:ind w:firstLine="0"/>
      <w:jc w:val="center"/>
    </w:pPr>
    <w:rPr>
      <w:rFonts w:eastAsia="Times New Roman"/>
      <w:color w:val="000000"/>
      <w:kern w:val="0"/>
      <w:sz w:val="18"/>
      <w:szCs w:val="18"/>
      <w:lang w:eastAsia="ar-SA"/>
    </w:rPr>
  </w:style>
  <w:style w:type="character" w:customStyle="1" w:styleId="extendedtext-full">
    <w:name w:val="extendedtext-full"/>
    <w:rsid w:val="0087512C"/>
  </w:style>
  <w:style w:type="character" w:customStyle="1" w:styleId="carditem-title">
    <w:name w:val="card__item-title"/>
    <w:rsid w:val="0087512C"/>
  </w:style>
  <w:style w:type="character" w:customStyle="1" w:styleId="fontstyle01">
    <w:name w:val="fontstyle01"/>
    <w:rsid w:val="0087512C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table" w:customStyle="1" w:styleId="90">
    <w:name w:val="Сетка таблицы9"/>
    <w:basedOn w:val="a1"/>
    <w:next w:val="ac"/>
    <w:uiPriority w:val="59"/>
    <w:rsid w:val="00132A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semiHidden/>
    <w:rsid w:val="00A17FD6"/>
  </w:style>
  <w:style w:type="table" w:customStyle="1" w:styleId="101">
    <w:name w:val="Сетка таблицы10"/>
    <w:basedOn w:val="a1"/>
    <w:next w:val="ac"/>
    <w:rsid w:val="00A17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6">
    <w:name w:val="Знак Знак Знак Знак"/>
    <w:basedOn w:val="a"/>
    <w:rsid w:val="00A17FD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7">
    <w:name w:val="Знак Знак Знак Знак Знак Знак"/>
    <w:basedOn w:val="a"/>
    <w:rsid w:val="00A17FD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8">
    <w:name w:val="Знак"/>
    <w:basedOn w:val="a"/>
    <w:rsid w:val="00A17FD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e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A17FD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aliases w:val=" Знак Знак, Знак Знак Знак Знак1 Знак, Знак Знак Знак Знак2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aliases w:val=" Знак Знак Знак, Знак Знак Знак Знак1 Знак Знак, Знак Знак Знак Знак2 Знак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B44AE0"/>
  </w:style>
  <w:style w:type="character" w:styleId="afffa">
    <w:name w:val="Strong"/>
    <w:qFormat/>
    <w:rsid w:val="00B44AE0"/>
    <w:rPr>
      <w:b/>
      <w:bCs/>
    </w:rPr>
  </w:style>
  <w:style w:type="character" w:customStyle="1" w:styleId="17">
    <w:name w:val="Основной шрифт абзаца1"/>
    <w:rsid w:val="00B44AE0"/>
  </w:style>
  <w:style w:type="table" w:customStyle="1" w:styleId="60">
    <w:name w:val="Сетка таблицы6"/>
    <w:basedOn w:val="a1"/>
    <w:next w:val="ac"/>
    <w:rsid w:val="00B44A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B44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6">
    <w:name w:val="Стиль2"/>
    <w:basedOn w:val="a"/>
    <w:rsid w:val="00B44AE0"/>
    <w:pPr>
      <w:autoSpaceDE w:val="0"/>
      <w:autoSpaceDN/>
      <w:spacing w:line="360" w:lineRule="auto"/>
      <w:ind w:firstLine="0"/>
      <w:jc w:val="left"/>
    </w:pPr>
    <w:rPr>
      <w:rFonts w:eastAsia="Times New Roman"/>
      <w:kern w:val="0"/>
      <w:sz w:val="28"/>
      <w:lang w:eastAsia="ar-SA"/>
    </w:rPr>
  </w:style>
  <w:style w:type="paragraph" w:customStyle="1" w:styleId="1c">
    <w:name w:val="Абзац1 c отступом"/>
    <w:basedOn w:val="a"/>
    <w:rsid w:val="00B44AE0"/>
    <w:pPr>
      <w:widowControl/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lang w:eastAsia="ru-RU"/>
    </w:rPr>
  </w:style>
  <w:style w:type="paragraph" w:customStyle="1" w:styleId="acxspmiddle">
    <w:name w:val="acxspmiddle"/>
    <w:basedOn w:val="a"/>
    <w:rsid w:val="00B44AE0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styleId="afffb">
    <w:name w:val="No Spacing"/>
    <w:uiPriority w:val="1"/>
    <w:qFormat/>
    <w:rsid w:val="00B44AE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fc">
    <w:name w:val="Знак Знак Знак Знак Знак Знак Знак"/>
    <w:basedOn w:val="a"/>
    <w:rsid w:val="00B44AE0"/>
    <w:pPr>
      <w:suppressAutoHyphens w:val="0"/>
      <w:overflowPunct w:val="0"/>
      <w:autoSpaceDE w:val="0"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styleId="afffd">
    <w:name w:val="Emphasis"/>
    <w:uiPriority w:val="20"/>
    <w:qFormat/>
    <w:rsid w:val="00B44AE0"/>
    <w:rPr>
      <w:i/>
      <w:iCs/>
    </w:rPr>
  </w:style>
  <w:style w:type="character" w:customStyle="1" w:styleId="0pt">
    <w:name w:val="Основной текст + Интервал 0 pt"/>
    <w:rsid w:val="00B44AE0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paragraph" w:customStyle="1" w:styleId="afffe">
    <w:name w:val="Знак Знак Знак Знак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FR1">
    <w:name w:val="FR1"/>
    <w:rsid w:val="00B44AE0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rsid w:val="00B44AE0"/>
    <w:pPr>
      <w:widowControl/>
      <w:suppressAutoHyphens w:val="0"/>
      <w:autoSpaceDN/>
      <w:spacing w:after="120"/>
      <w:ind w:firstLine="0"/>
      <w:jc w:val="left"/>
    </w:pPr>
    <w:rPr>
      <w:rFonts w:ascii="Arial" w:eastAsia="Times New Roman" w:hAnsi="Arial"/>
      <w:kern w:val="0"/>
      <w:sz w:val="16"/>
      <w:szCs w:val="16"/>
      <w:lang w:val="x-none" w:eastAsia="x-none"/>
    </w:rPr>
  </w:style>
  <w:style w:type="character" w:customStyle="1" w:styleId="34">
    <w:name w:val="Основной текст 3 Знак"/>
    <w:basedOn w:val="a0"/>
    <w:link w:val="33"/>
    <w:rsid w:val="00B44AE0"/>
    <w:rPr>
      <w:rFonts w:ascii="Arial" w:eastAsia="Times New Roman" w:hAnsi="Arial" w:cs="Times New Roman"/>
      <w:sz w:val="16"/>
      <w:szCs w:val="16"/>
      <w:lang w:val="x-none" w:eastAsia="x-none"/>
    </w:rPr>
  </w:style>
  <w:style w:type="paragraph" w:customStyle="1" w:styleId="18">
    <w:name w:val="Абзац списка1"/>
    <w:basedOn w:val="a"/>
    <w:qFormat/>
    <w:rsid w:val="00B44AE0"/>
    <w:pPr>
      <w:widowControl/>
      <w:suppressAutoHyphens w:val="0"/>
      <w:autoSpaceDN/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19">
    <w:name w:val="Без интервала1"/>
    <w:qFormat/>
    <w:rsid w:val="00B44AE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Web">
    <w:name w:val="Обычный (Web)"/>
    <w:basedOn w:val="a"/>
    <w:rsid w:val="00B44AE0"/>
    <w:pPr>
      <w:widowControl/>
      <w:autoSpaceDN/>
      <w:spacing w:before="100" w:after="100"/>
      <w:ind w:firstLine="0"/>
      <w:jc w:val="left"/>
    </w:pPr>
    <w:rPr>
      <w:rFonts w:eastAsia="Times New Roman"/>
      <w:kern w:val="0"/>
      <w:szCs w:val="24"/>
      <w:lang w:eastAsia="ar-SA"/>
    </w:rPr>
  </w:style>
  <w:style w:type="paragraph" w:customStyle="1" w:styleId="affff">
    <w:name w:val="адресат"/>
    <w:basedOn w:val="a"/>
    <w:semiHidden/>
    <w:rsid w:val="00B44AE0"/>
    <w:pPr>
      <w:widowControl/>
      <w:suppressAutoHyphens w:val="0"/>
      <w:autoSpaceDN/>
      <w:ind w:left="5387" w:firstLine="0"/>
      <w:jc w:val="left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1a">
    <w:name w:val="Цитата1"/>
    <w:basedOn w:val="a"/>
    <w:rsid w:val="00B44AE0"/>
    <w:pPr>
      <w:tabs>
        <w:tab w:val="left" w:pos="10097"/>
      </w:tabs>
      <w:autoSpaceDN/>
      <w:ind w:left="-851" w:right="-766" w:firstLine="0"/>
      <w:jc w:val="left"/>
    </w:pPr>
    <w:rPr>
      <w:rFonts w:ascii="Arial" w:eastAsia="Times New Roman" w:hAnsi="Arial" w:cs="Arial"/>
      <w:kern w:val="0"/>
      <w:szCs w:val="24"/>
      <w:lang w:eastAsia="ar-SA"/>
    </w:rPr>
  </w:style>
  <w:style w:type="character" w:customStyle="1" w:styleId="FontStyle17">
    <w:name w:val="Font Style17"/>
    <w:uiPriority w:val="99"/>
    <w:rsid w:val="00B44AE0"/>
    <w:rPr>
      <w:rFonts w:ascii="Times New Roman" w:hAnsi="Times New Roman" w:cs="Times New Roman"/>
      <w:sz w:val="26"/>
      <w:szCs w:val="26"/>
    </w:rPr>
  </w:style>
  <w:style w:type="paragraph" w:customStyle="1" w:styleId="1b">
    <w:name w:val="Знак1"/>
    <w:basedOn w:val="a"/>
    <w:rsid w:val="00B44AE0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0">
    <w:name w:val="Пункт Контракта"/>
    <w:basedOn w:val="a"/>
    <w:link w:val="affff1"/>
    <w:qFormat/>
    <w:rsid w:val="00B44AE0"/>
    <w:pPr>
      <w:widowControl/>
      <w:tabs>
        <w:tab w:val="left" w:pos="1418"/>
      </w:tabs>
      <w:suppressAutoHyphens w:val="0"/>
      <w:autoSpaceDN/>
      <w:ind w:firstLine="708"/>
    </w:pPr>
    <w:rPr>
      <w:rFonts w:eastAsia="Times New Roman"/>
      <w:kern w:val="0"/>
      <w:sz w:val="22"/>
      <w:szCs w:val="22"/>
      <w:lang w:val="x-none" w:eastAsia="x-none"/>
    </w:rPr>
  </w:style>
  <w:style w:type="character" w:customStyle="1" w:styleId="affff1">
    <w:name w:val="Пункт Контракта Знак"/>
    <w:link w:val="affff0"/>
    <w:locked/>
    <w:rsid w:val="00B44AE0"/>
    <w:rPr>
      <w:rFonts w:ascii="Times New Roman" w:eastAsia="Times New Roman" w:hAnsi="Times New Roman" w:cs="Times New Roman"/>
      <w:lang w:val="x-none" w:eastAsia="x-none"/>
    </w:rPr>
  </w:style>
  <w:style w:type="paragraph" w:customStyle="1" w:styleId="Style5">
    <w:name w:val="Style5"/>
    <w:basedOn w:val="a"/>
    <w:uiPriority w:val="99"/>
    <w:rsid w:val="00B44AE0"/>
    <w:pPr>
      <w:suppressAutoHyphens w:val="0"/>
      <w:autoSpaceDE w:val="0"/>
      <w:adjustRightInd w:val="0"/>
      <w:spacing w:line="326" w:lineRule="exact"/>
      <w:ind w:firstLine="720"/>
    </w:pPr>
    <w:rPr>
      <w:rFonts w:eastAsia="Times New Roman"/>
      <w:kern w:val="0"/>
      <w:szCs w:val="24"/>
      <w:lang w:eastAsia="ru-RU"/>
    </w:rPr>
  </w:style>
  <w:style w:type="paragraph" w:customStyle="1" w:styleId="Style3">
    <w:name w:val="Style3"/>
    <w:basedOn w:val="a"/>
    <w:uiPriority w:val="99"/>
    <w:rsid w:val="00B44AE0"/>
    <w:pPr>
      <w:suppressAutoHyphens w:val="0"/>
      <w:autoSpaceDE w:val="0"/>
      <w:adjustRightInd w:val="0"/>
      <w:spacing w:line="332" w:lineRule="exact"/>
      <w:ind w:firstLine="701"/>
    </w:pPr>
    <w:rPr>
      <w:rFonts w:eastAsia="Times New Roman"/>
      <w:kern w:val="0"/>
      <w:szCs w:val="24"/>
      <w:lang w:eastAsia="ru-RU"/>
    </w:rPr>
  </w:style>
  <w:style w:type="numbering" w:customStyle="1" w:styleId="100">
    <w:name w:val="Нет списка10"/>
    <w:next w:val="a2"/>
    <w:uiPriority w:val="99"/>
    <w:semiHidden/>
    <w:unhideWhenUsed/>
    <w:rsid w:val="00EC4D1B"/>
  </w:style>
  <w:style w:type="table" w:customStyle="1" w:styleId="70">
    <w:name w:val="Сетка таблицы7"/>
    <w:basedOn w:val="a1"/>
    <w:next w:val="ac"/>
    <w:rsid w:val="00EC4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c"/>
    <w:uiPriority w:val="59"/>
    <w:rsid w:val="00EC4D1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87512C"/>
  </w:style>
  <w:style w:type="table" w:customStyle="1" w:styleId="80">
    <w:name w:val="Сетка таблицы8"/>
    <w:basedOn w:val="a1"/>
    <w:next w:val="ac"/>
    <w:rsid w:val="00875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2">
    <w:name w:val="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3">
    <w:name w:val="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4">
    <w:name w:val="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d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87512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5">
    <w:name w:val="Бланк_адрес"/>
    <w:basedOn w:val="a"/>
    <w:uiPriority w:val="99"/>
    <w:rsid w:val="0087512C"/>
    <w:pPr>
      <w:widowControl/>
      <w:autoSpaceDN/>
      <w:spacing w:before="60" w:after="60" w:line="180" w:lineRule="exact"/>
      <w:ind w:firstLine="0"/>
      <w:jc w:val="center"/>
    </w:pPr>
    <w:rPr>
      <w:rFonts w:eastAsia="Times New Roman"/>
      <w:color w:val="000000"/>
      <w:kern w:val="0"/>
      <w:sz w:val="18"/>
      <w:szCs w:val="18"/>
      <w:lang w:eastAsia="ar-SA"/>
    </w:rPr>
  </w:style>
  <w:style w:type="character" w:customStyle="1" w:styleId="extendedtext-full">
    <w:name w:val="extendedtext-full"/>
    <w:rsid w:val="0087512C"/>
  </w:style>
  <w:style w:type="character" w:customStyle="1" w:styleId="carditem-title">
    <w:name w:val="card__item-title"/>
    <w:rsid w:val="0087512C"/>
  </w:style>
  <w:style w:type="character" w:customStyle="1" w:styleId="fontstyle01">
    <w:name w:val="fontstyle01"/>
    <w:rsid w:val="0087512C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table" w:customStyle="1" w:styleId="90">
    <w:name w:val="Сетка таблицы9"/>
    <w:basedOn w:val="a1"/>
    <w:next w:val="ac"/>
    <w:uiPriority w:val="59"/>
    <w:rsid w:val="00132A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semiHidden/>
    <w:rsid w:val="00A17FD6"/>
  </w:style>
  <w:style w:type="table" w:customStyle="1" w:styleId="101">
    <w:name w:val="Сетка таблицы10"/>
    <w:basedOn w:val="a1"/>
    <w:next w:val="ac"/>
    <w:rsid w:val="00A17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6">
    <w:name w:val="Знак Знак Знак Знак"/>
    <w:basedOn w:val="a"/>
    <w:rsid w:val="00A17FD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7">
    <w:name w:val="Знак Знак Знак Знак Знак Знак"/>
    <w:basedOn w:val="a"/>
    <w:rsid w:val="00A17FD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f8">
    <w:name w:val="Знак"/>
    <w:basedOn w:val="a"/>
    <w:rsid w:val="00A17FD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e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A17FD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DC6FA-E6F9-4F21-AD97-C8D5C5A0A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84</Pages>
  <Words>43201</Words>
  <Characters>246246</Characters>
  <Application>Microsoft Office Word</Application>
  <DocSecurity>0</DocSecurity>
  <Lines>2052</Lines>
  <Paragraphs>577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36</cp:revision>
  <cp:lastPrinted>2025-09-01T11:18:00Z</cp:lastPrinted>
  <dcterms:created xsi:type="dcterms:W3CDTF">2025-10-13T07:18:00Z</dcterms:created>
  <dcterms:modified xsi:type="dcterms:W3CDTF">2025-10-13T13:31:00Z</dcterms:modified>
</cp:coreProperties>
</file>