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F15038">
        <w:rPr>
          <w:b/>
          <w:sz w:val="72"/>
          <w:szCs w:val="72"/>
        </w:rPr>
        <w:t>04</w:t>
      </w:r>
      <w:r w:rsidR="00BC4F37" w:rsidRPr="007031D9">
        <w:rPr>
          <w:b/>
          <w:sz w:val="72"/>
          <w:szCs w:val="72"/>
        </w:rPr>
        <w:t>.</w:t>
      </w:r>
      <w:r w:rsidR="00C753B1">
        <w:rPr>
          <w:b/>
          <w:sz w:val="72"/>
          <w:szCs w:val="72"/>
        </w:rPr>
        <w:t>0</w:t>
      </w:r>
      <w:r w:rsidR="00F15038">
        <w:rPr>
          <w:b/>
          <w:sz w:val="72"/>
          <w:szCs w:val="72"/>
        </w:rPr>
        <w:t>8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316B72">
        <w:rPr>
          <w:b/>
          <w:sz w:val="72"/>
          <w:szCs w:val="72"/>
        </w:rPr>
        <w:t>6</w:t>
      </w:r>
      <w:r w:rsidRPr="007031D9">
        <w:rPr>
          <w:b/>
          <w:sz w:val="72"/>
          <w:szCs w:val="72"/>
        </w:rPr>
        <w:t xml:space="preserve"> №</w:t>
      </w:r>
      <w:r w:rsidR="008D7836">
        <w:rPr>
          <w:b/>
          <w:sz w:val="72"/>
          <w:szCs w:val="72"/>
        </w:rPr>
        <w:t xml:space="preserve"> </w:t>
      </w:r>
      <w:r w:rsidR="00F15038">
        <w:rPr>
          <w:b/>
          <w:sz w:val="72"/>
          <w:szCs w:val="72"/>
        </w:rPr>
        <w:t>35</w:t>
      </w:r>
      <w:r w:rsidRPr="007031D9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4A5F5E">
        <w:rPr>
          <w:b/>
          <w:sz w:val="72"/>
          <w:szCs w:val="72"/>
        </w:rPr>
        <w:t>9</w:t>
      </w:r>
      <w:r w:rsidR="00F15038">
        <w:rPr>
          <w:b/>
          <w:sz w:val="72"/>
          <w:szCs w:val="72"/>
        </w:rPr>
        <w:t>9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B2151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6B2151" w:rsidRDefault="005B46C5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A155A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A155AD" w:rsidRPr="00232D48" w:rsidRDefault="00A155AD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A155AD" w:rsidRPr="00232D48" w:rsidRDefault="00A155AD" w:rsidP="00127684">
            <w:pPr>
              <w:widowControl/>
              <w:suppressAutoHyphens w:val="0"/>
              <w:autoSpaceDN/>
              <w:ind w:firstLine="0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Распоряжение председателя Подосиновской районной Думы «О награждении Благодарственным письмом Подосиновской районной Думы»</w:t>
            </w:r>
          </w:p>
        </w:tc>
        <w:tc>
          <w:tcPr>
            <w:tcW w:w="1865" w:type="dxa"/>
          </w:tcPr>
          <w:p w:rsidR="00A155AD" w:rsidRPr="00232D48" w:rsidRDefault="00A155AD" w:rsidP="00F15038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232D48">
              <w:rPr>
                <w:bCs/>
                <w:sz w:val="28"/>
                <w:szCs w:val="28"/>
              </w:rPr>
              <w:t>от 2</w:t>
            </w:r>
            <w:r w:rsidR="00F15038">
              <w:rPr>
                <w:bCs/>
                <w:sz w:val="28"/>
                <w:szCs w:val="28"/>
              </w:rPr>
              <w:t>2</w:t>
            </w:r>
            <w:r w:rsidRPr="00232D48">
              <w:rPr>
                <w:bCs/>
                <w:sz w:val="28"/>
                <w:szCs w:val="28"/>
              </w:rPr>
              <w:t>.0</w:t>
            </w:r>
            <w:r w:rsidR="00F15038">
              <w:rPr>
                <w:bCs/>
                <w:sz w:val="28"/>
                <w:szCs w:val="28"/>
              </w:rPr>
              <w:t>7</w:t>
            </w:r>
            <w:r w:rsidRPr="00232D48">
              <w:rPr>
                <w:bCs/>
                <w:sz w:val="28"/>
                <w:szCs w:val="28"/>
              </w:rPr>
              <w:t>.2026 № 1</w:t>
            </w:r>
            <w:r w:rsidR="00F1503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155AD" w:rsidRPr="00232D48" w:rsidRDefault="006C031D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3-4</w:t>
            </w:r>
          </w:p>
        </w:tc>
      </w:tr>
      <w:tr w:rsidR="00232D48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232D48" w:rsidRPr="00232D48" w:rsidRDefault="00232D48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232D48" w:rsidRDefault="006C031D" w:rsidP="006C031D">
            <w:pPr>
              <w:ind w:firstLine="0"/>
              <w:rPr>
                <w:bCs/>
                <w:sz w:val="28"/>
                <w:szCs w:val="28"/>
              </w:rPr>
            </w:pPr>
            <w:r w:rsidRPr="006C031D">
              <w:rPr>
                <w:bCs/>
                <w:sz w:val="28"/>
                <w:szCs w:val="28"/>
              </w:rPr>
              <w:t>О Перечне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C031D">
              <w:rPr>
                <w:bCs/>
                <w:sz w:val="28"/>
                <w:szCs w:val="28"/>
              </w:rPr>
              <w:t>муниципального имущества</w:t>
            </w:r>
          </w:p>
          <w:p w:rsidR="006C031D" w:rsidRDefault="006C031D" w:rsidP="006C031D">
            <w:pPr>
              <w:ind w:firstLine="0"/>
              <w:rPr>
                <w:bCs/>
                <w:sz w:val="28"/>
                <w:szCs w:val="28"/>
              </w:rPr>
            </w:pPr>
          </w:p>
          <w:p w:rsidR="006C031D" w:rsidRPr="00232D48" w:rsidRDefault="006C031D" w:rsidP="006C031D">
            <w:pPr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6C031D" w:rsidRDefault="006C031D" w:rsidP="006C031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31.07.2026</w:t>
            </w:r>
          </w:p>
          <w:p w:rsidR="00F15038" w:rsidRPr="00232D48" w:rsidRDefault="006C031D" w:rsidP="006C031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64/232</w:t>
            </w:r>
          </w:p>
        </w:tc>
        <w:tc>
          <w:tcPr>
            <w:tcW w:w="1701" w:type="dxa"/>
          </w:tcPr>
          <w:p w:rsidR="00232D48" w:rsidRPr="00232D48" w:rsidRDefault="009F403D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5-73</w:t>
            </w:r>
          </w:p>
        </w:tc>
      </w:tr>
      <w:tr w:rsidR="006C031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C031D" w:rsidRPr="00232D48" w:rsidRDefault="006C031D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13" w:type="dxa"/>
          </w:tcPr>
          <w:p w:rsidR="006C031D" w:rsidRPr="00232D48" w:rsidRDefault="006C031D" w:rsidP="00AD38D2">
            <w:pPr>
              <w:ind w:firstLine="0"/>
              <w:rPr>
                <w:bCs/>
                <w:sz w:val="28"/>
                <w:szCs w:val="28"/>
              </w:rPr>
            </w:pPr>
            <w:r w:rsidRPr="00F15038">
              <w:rPr>
                <w:bCs/>
                <w:sz w:val="28"/>
                <w:szCs w:val="28"/>
              </w:rPr>
              <w:t>О внесении изменений и дополнений  в решение Подосиновской районной Думы от 19.12.2025 № 58/209</w:t>
            </w:r>
          </w:p>
        </w:tc>
        <w:tc>
          <w:tcPr>
            <w:tcW w:w="1865" w:type="dxa"/>
          </w:tcPr>
          <w:p w:rsidR="006C031D" w:rsidRDefault="006C031D" w:rsidP="00AD38D2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31.07.2026</w:t>
            </w:r>
          </w:p>
          <w:p w:rsidR="006C031D" w:rsidRPr="00232D48" w:rsidRDefault="006C031D" w:rsidP="00AD38D2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64/233</w:t>
            </w:r>
          </w:p>
        </w:tc>
        <w:tc>
          <w:tcPr>
            <w:tcW w:w="1701" w:type="dxa"/>
          </w:tcPr>
          <w:p w:rsidR="006C031D" w:rsidRPr="00232D48" w:rsidRDefault="001D1A62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74-152</w:t>
            </w:r>
          </w:p>
        </w:tc>
      </w:tr>
      <w:tr w:rsidR="006C031D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6C031D" w:rsidRPr="00232D48" w:rsidRDefault="006C031D" w:rsidP="0012768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32D48">
              <w:rPr>
                <w:rFonts w:eastAsia="Times New Roman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13" w:type="dxa"/>
          </w:tcPr>
          <w:p w:rsidR="006C031D" w:rsidRPr="006C031D" w:rsidRDefault="006C031D" w:rsidP="006C031D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6C031D">
              <w:rPr>
                <w:rFonts w:eastAsia="Times New Roman"/>
                <w:kern w:val="0"/>
                <w:sz w:val="28"/>
                <w:szCs w:val="28"/>
                <w:lang w:eastAsia="ar-SA"/>
              </w:rPr>
              <w:t>О списании объекта</w:t>
            </w:r>
            <w:r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</w:t>
            </w:r>
            <w:r w:rsidRPr="006C031D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муниципального имущества </w:t>
            </w:r>
          </w:p>
          <w:p w:rsidR="006C031D" w:rsidRPr="00232D48" w:rsidRDefault="006C031D" w:rsidP="00232D48">
            <w:pPr>
              <w:ind w:firstLine="0"/>
              <w:rPr>
                <w:bCs/>
                <w:sz w:val="28"/>
                <w:szCs w:val="28"/>
              </w:rPr>
            </w:pPr>
          </w:p>
        </w:tc>
        <w:tc>
          <w:tcPr>
            <w:tcW w:w="1865" w:type="dxa"/>
          </w:tcPr>
          <w:p w:rsidR="006C031D" w:rsidRDefault="006C031D" w:rsidP="006C031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31.07.2026</w:t>
            </w:r>
          </w:p>
          <w:p w:rsidR="006C031D" w:rsidRPr="00232D48" w:rsidRDefault="006C031D" w:rsidP="006C031D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64/234</w:t>
            </w:r>
          </w:p>
        </w:tc>
        <w:tc>
          <w:tcPr>
            <w:tcW w:w="1701" w:type="dxa"/>
          </w:tcPr>
          <w:p w:rsidR="006C031D" w:rsidRPr="00232D48" w:rsidRDefault="001D1A62" w:rsidP="00232D48">
            <w:pPr>
              <w:ind w:firstLine="11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153-154</w:t>
            </w:r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F15" w:rsidRDefault="00FF5F1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155"/>
        <w:gridCol w:w="900"/>
        <w:gridCol w:w="2588"/>
        <w:gridCol w:w="1912"/>
      </w:tblGrid>
      <w:tr w:rsidR="006C031D" w:rsidRPr="006C031D" w:rsidTr="006C031D">
        <w:trPr>
          <w:trHeight w:val="705"/>
        </w:trPr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31D" w:rsidRPr="006C031D" w:rsidRDefault="006C031D" w:rsidP="006C031D">
            <w:pPr>
              <w:widowControl/>
              <w:tabs>
                <w:tab w:val="left" w:pos="0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noProof/>
                <w:kern w:val="0"/>
                <w:sz w:val="28"/>
                <w:szCs w:val="28"/>
                <w:lang w:eastAsia="ru-RU"/>
              </w:rPr>
              <w:drawing>
                <wp:inline distT="0" distB="0" distL="0" distR="0" wp14:anchorId="6ADA493B" wp14:editId="5FDC0E79">
                  <wp:extent cx="395605" cy="494030"/>
                  <wp:effectExtent l="0" t="0" r="4445" b="1270"/>
                  <wp:docPr id="2" name="Рисунок 1" descr="Описание: GERBP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P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C031D" w:rsidRPr="006C031D" w:rsidTr="006C031D">
        <w:trPr>
          <w:trHeight w:val="338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C031D" w:rsidRPr="006C031D" w:rsidRDefault="006C031D" w:rsidP="006C031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</w:p>
          <w:p w:rsidR="006C031D" w:rsidRPr="006C031D" w:rsidRDefault="006C031D" w:rsidP="006C031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ПОДОСИНОВСКОЙ РАЙОННОЙ ДУМЫ</w:t>
            </w:r>
          </w:p>
          <w:p w:rsidR="006C031D" w:rsidRPr="006C031D" w:rsidRDefault="006C031D" w:rsidP="006C031D">
            <w:pPr>
              <w:widowControl/>
              <w:suppressAutoHyphens w:val="0"/>
              <w:autoSpaceDN/>
              <w:spacing w:line="276" w:lineRule="auto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ШЕСТОГО СОЗЫВА</w:t>
            </w:r>
          </w:p>
          <w:p w:rsidR="006C031D" w:rsidRPr="006C031D" w:rsidRDefault="006C031D" w:rsidP="006C031D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  <w:p w:rsidR="006C031D" w:rsidRPr="006C031D" w:rsidRDefault="006C031D" w:rsidP="006C031D">
            <w:pPr>
              <w:keepNext/>
              <w:widowControl/>
              <w:suppressAutoHyphens w:val="0"/>
              <w:autoSpaceDN/>
              <w:spacing w:after="48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РАСПОРЯЖЕНИЕ</w:t>
            </w:r>
          </w:p>
          <w:p w:rsidR="006C031D" w:rsidRPr="006C031D" w:rsidRDefault="006C031D" w:rsidP="006C031D">
            <w:pPr>
              <w:widowControl/>
              <w:tabs>
                <w:tab w:val="left" w:pos="2160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6C031D" w:rsidRPr="006C031D" w:rsidTr="006C031D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031D" w:rsidRPr="006C031D" w:rsidRDefault="006C031D" w:rsidP="006C031D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kern w:val="0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3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kern w:val="0"/>
                <w:sz w:val="28"/>
                <w:szCs w:val="28"/>
                <w:lang w:eastAsia="ru-RU"/>
              </w:rPr>
              <w:t>12</w:t>
            </w:r>
          </w:p>
        </w:tc>
      </w:tr>
      <w:tr w:rsidR="006C031D" w:rsidRPr="006C031D" w:rsidTr="006C031D">
        <w:trPr>
          <w:trHeight w:val="530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C031D" w:rsidRPr="006C031D" w:rsidRDefault="006C031D" w:rsidP="006C031D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48"/>
                <w:szCs w:val="48"/>
                <w:lang w:eastAsia="ru-RU"/>
              </w:rPr>
            </w:pPr>
            <w:r w:rsidRPr="006C031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6C031D" w:rsidRPr="006C031D" w:rsidRDefault="006C031D" w:rsidP="006C031D">
      <w:pPr>
        <w:widowControl/>
        <w:suppressAutoHyphens w:val="0"/>
        <w:autoSpaceDN/>
        <w:ind w:firstLine="0"/>
        <w:jc w:val="left"/>
        <w:rPr>
          <w:rFonts w:eastAsia="Times New Roman"/>
          <w:vanish/>
          <w:kern w:val="0"/>
          <w:sz w:val="20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XSpec="center" w:tblpY="157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8"/>
      </w:tblGrid>
      <w:tr w:rsidR="006C031D" w:rsidRPr="006C031D" w:rsidTr="006C031D">
        <w:trPr>
          <w:trHeight w:val="635"/>
        </w:trPr>
        <w:tc>
          <w:tcPr>
            <w:tcW w:w="8008" w:type="dxa"/>
            <w:hideMark/>
          </w:tcPr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награждении </w:t>
            </w:r>
          </w:p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Благодарственным письмом </w:t>
            </w:r>
          </w:p>
          <w:p w:rsidR="006C031D" w:rsidRPr="006C031D" w:rsidRDefault="006C031D" w:rsidP="006C031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C031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Подосиновской районной Думы </w:t>
            </w:r>
          </w:p>
        </w:tc>
      </w:tr>
    </w:tbl>
    <w:p w:rsidR="006C031D" w:rsidRPr="006C031D" w:rsidRDefault="006C031D" w:rsidP="006C031D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ind w:firstLine="72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spacing w:line="360" w:lineRule="auto"/>
        <w:ind w:firstLine="540"/>
        <w:rPr>
          <w:rFonts w:eastAsia="Times New Roman"/>
          <w:kern w:val="0"/>
          <w:sz w:val="28"/>
          <w:szCs w:val="28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6C031D" w:rsidRPr="006C031D" w:rsidRDefault="006C031D" w:rsidP="006C031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C031D">
        <w:rPr>
          <w:rFonts w:eastAsia="Times New Roman"/>
          <w:kern w:val="0"/>
          <w:sz w:val="28"/>
          <w:szCs w:val="28"/>
          <w:lang w:eastAsia="ru-RU"/>
        </w:rPr>
        <w:t>В соответствии с решением Подосиновской районной Думы от 28.08.2015 № 61/353 «Об утверждении Положения о Почётной грамоте и Благодарственном письме Подосиновской районной Думы» (в ред. решений Подосиновской районной Думы от 23.10.2015 № 64/365, от 18.12.2015              № 66/382, от 10.06.2016 № 74/425, от 12.05.2023 № 26/104), на основании представленных ходатайств и решения депутатской комиссии по вопросам местного самоуправления Подосиновской районной Думы</w:t>
      </w:r>
      <w:proofErr w:type="gramEnd"/>
      <w:r w:rsidRPr="006C031D">
        <w:rPr>
          <w:rFonts w:eastAsia="Times New Roman"/>
          <w:kern w:val="0"/>
          <w:sz w:val="28"/>
          <w:szCs w:val="28"/>
          <w:lang w:eastAsia="ru-RU"/>
        </w:rPr>
        <w:t xml:space="preserve"> шестого созыва от 22.07.2026 комиссии № 6: </w:t>
      </w:r>
    </w:p>
    <w:p w:rsidR="006C031D" w:rsidRPr="006C031D" w:rsidRDefault="006C031D" w:rsidP="006C031D">
      <w:pPr>
        <w:widowControl/>
        <w:numPr>
          <w:ilvl w:val="0"/>
          <w:numId w:val="16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6C031D">
        <w:rPr>
          <w:rFonts w:eastAsia="Calibri"/>
          <w:kern w:val="0"/>
          <w:sz w:val="28"/>
          <w:szCs w:val="28"/>
          <w:lang w:eastAsia="en-US"/>
        </w:rPr>
        <w:t>Наградить Благодарственным письмом Подосиновской районной Думы:</w:t>
      </w:r>
    </w:p>
    <w:p w:rsidR="006C031D" w:rsidRPr="006C031D" w:rsidRDefault="006C031D" w:rsidP="006C031D">
      <w:pPr>
        <w:tabs>
          <w:tab w:val="left" w:pos="0"/>
        </w:tabs>
        <w:spacing w:line="360" w:lineRule="auto"/>
        <w:ind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>
        <w:rPr>
          <w:rFonts w:eastAsia="Calibri"/>
          <w:kern w:val="0"/>
          <w:sz w:val="28"/>
          <w:szCs w:val="28"/>
          <w:lang w:eastAsia="en-US"/>
        </w:rPr>
        <w:t>1</w:t>
      </w:r>
      <w:r w:rsidRPr="006C031D">
        <w:rPr>
          <w:rFonts w:eastAsia="Calibri"/>
          <w:kern w:val="0"/>
          <w:sz w:val="28"/>
          <w:szCs w:val="28"/>
          <w:lang w:eastAsia="en-US"/>
        </w:rPr>
        <w:t xml:space="preserve">.1. </w:t>
      </w:r>
      <w:proofErr w:type="spellStart"/>
      <w:proofErr w:type="gramStart"/>
      <w:r w:rsidRPr="006C031D">
        <w:rPr>
          <w:rFonts w:eastAsia="Calibri"/>
          <w:kern w:val="0"/>
          <w:sz w:val="28"/>
          <w:szCs w:val="28"/>
          <w:lang w:eastAsia="en-US"/>
        </w:rPr>
        <w:t>Момотову</w:t>
      </w:r>
      <w:proofErr w:type="spellEnd"/>
      <w:r w:rsidRPr="006C031D">
        <w:rPr>
          <w:rFonts w:eastAsia="Calibri"/>
          <w:kern w:val="0"/>
          <w:sz w:val="28"/>
          <w:szCs w:val="28"/>
          <w:lang w:eastAsia="en-US"/>
        </w:rPr>
        <w:t xml:space="preserve"> Елену Михайловну, депутата Подосиновской районной Думы Кировской области 6 созыва за многолетний добросовестный труд и </w:t>
      </w:r>
      <w:r w:rsidRPr="006C031D">
        <w:rPr>
          <w:rFonts w:eastAsia="Calibri"/>
          <w:kern w:val="0"/>
          <w:sz w:val="28"/>
          <w:szCs w:val="28"/>
          <w:lang w:eastAsia="en-US"/>
        </w:rPr>
        <w:lastRenderedPageBreak/>
        <w:t>значительный вклад в развитие органов местного самоуправления Подосиновского района Кировской области;</w:t>
      </w:r>
      <w:proofErr w:type="gramEnd"/>
    </w:p>
    <w:p w:rsidR="006C031D" w:rsidRPr="006C031D" w:rsidRDefault="006C031D" w:rsidP="006C031D">
      <w:pPr>
        <w:widowControl/>
        <w:numPr>
          <w:ilvl w:val="1"/>
          <w:numId w:val="17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6C031D">
        <w:rPr>
          <w:rFonts w:eastAsia="Calibri"/>
          <w:kern w:val="0"/>
          <w:sz w:val="28"/>
          <w:szCs w:val="28"/>
          <w:lang w:eastAsia="en-US"/>
        </w:rPr>
        <w:t>Савина Николая Михайловича, директора Общества с ограниченной ответственностью «СПК колхоз Октябрь» Подосиновского района Кировской области за многолетний добросовестный труд и значительный вклад в развитие Подосиновского района;</w:t>
      </w:r>
    </w:p>
    <w:p w:rsidR="006C031D" w:rsidRPr="006C031D" w:rsidRDefault="006C031D" w:rsidP="006C031D">
      <w:pPr>
        <w:widowControl/>
        <w:numPr>
          <w:ilvl w:val="1"/>
          <w:numId w:val="17"/>
        </w:numPr>
        <w:tabs>
          <w:tab w:val="left" w:pos="0"/>
        </w:tabs>
        <w:suppressAutoHyphens w:val="0"/>
        <w:autoSpaceDN/>
        <w:spacing w:after="200" w:line="360" w:lineRule="auto"/>
        <w:ind w:left="0" w:firstLine="709"/>
        <w:contextualSpacing/>
        <w:rPr>
          <w:rFonts w:eastAsia="Calibri"/>
          <w:kern w:val="0"/>
          <w:sz w:val="28"/>
          <w:szCs w:val="28"/>
          <w:lang w:eastAsia="en-US"/>
        </w:rPr>
      </w:pPr>
      <w:r w:rsidRPr="006C031D">
        <w:rPr>
          <w:rFonts w:eastAsia="Calibri"/>
          <w:kern w:val="0"/>
          <w:sz w:val="28"/>
          <w:szCs w:val="28"/>
          <w:lang w:eastAsia="en-US"/>
        </w:rPr>
        <w:t>Злобина Игоря Павловича, тракториста колхоза (СПК) «Утмановский» за многолетний добросовестный труд.</w:t>
      </w:r>
    </w:p>
    <w:p w:rsidR="006C031D" w:rsidRPr="006C031D" w:rsidRDefault="006C031D" w:rsidP="006C031D">
      <w:pPr>
        <w:widowControl/>
        <w:tabs>
          <w:tab w:val="left" w:pos="-142"/>
        </w:tabs>
        <w:suppressAutoHyphens w:val="0"/>
        <w:autoSpaceDN/>
        <w:spacing w:line="360" w:lineRule="auto"/>
        <w:ind w:firstLine="709"/>
        <w:rPr>
          <w:rFonts w:eastAsia="Calibri"/>
          <w:kern w:val="0"/>
          <w:sz w:val="28"/>
          <w:szCs w:val="28"/>
          <w:lang w:eastAsia="en-US"/>
        </w:rPr>
      </w:pPr>
      <w:r w:rsidRPr="006C031D">
        <w:rPr>
          <w:rFonts w:eastAsia="Calibri"/>
          <w:kern w:val="0"/>
          <w:sz w:val="28"/>
          <w:szCs w:val="28"/>
          <w:lang w:eastAsia="en-US"/>
        </w:rPr>
        <w:t>2. Торжественную церемонию вручения Благодарственных писем Подосиновской районной Думы провести на ближайшем заседании Подосиновской районной Думы 31.07.2026.</w:t>
      </w:r>
    </w:p>
    <w:p w:rsidR="006C031D" w:rsidRPr="006C031D" w:rsidRDefault="006C031D" w:rsidP="006C031D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C031D">
        <w:rPr>
          <w:rFonts w:eastAsia="Times New Roman"/>
          <w:kern w:val="0"/>
          <w:sz w:val="28"/>
          <w:szCs w:val="28"/>
          <w:lang w:eastAsia="ru-RU"/>
        </w:rPr>
        <w:t xml:space="preserve">3.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</w:t>
      </w:r>
      <w:hyperlink r:id="rId10" w:history="1">
        <w:r w:rsidRPr="006C031D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https://podosadm-r43.gosuslugi.ru/</w:t>
        </w:r>
      </w:hyperlink>
      <w:r w:rsidRPr="006C031D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6C031D" w:rsidRPr="006C031D" w:rsidRDefault="006C031D" w:rsidP="006C031D">
      <w:pPr>
        <w:widowControl/>
        <w:tabs>
          <w:tab w:val="left" w:pos="709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C031D">
        <w:rPr>
          <w:rFonts w:eastAsia="Times New Roman"/>
          <w:kern w:val="0"/>
          <w:sz w:val="28"/>
          <w:szCs w:val="28"/>
          <w:lang w:eastAsia="ru-RU"/>
        </w:rPr>
        <w:t xml:space="preserve">4. Настоящее распоряжение вступает в силу с момента его подписания. 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2693"/>
        <w:gridCol w:w="2268"/>
      </w:tblGrid>
      <w:tr w:rsidR="006C031D" w:rsidRPr="006C031D" w:rsidTr="006C031D">
        <w:tc>
          <w:tcPr>
            <w:tcW w:w="4786" w:type="dxa"/>
          </w:tcPr>
          <w:p w:rsidR="006C031D" w:rsidRPr="006C031D" w:rsidRDefault="006C031D" w:rsidP="006C031D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C031D" w:rsidRPr="006C031D" w:rsidRDefault="006C031D" w:rsidP="006C031D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6C031D" w:rsidRPr="006C031D" w:rsidRDefault="006C031D" w:rsidP="006C031D">
            <w:pPr>
              <w:widowControl/>
              <w:tabs>
                <w:tab w:val="left" w:pos="5670"/>
              </w:tabs>
              <w:suppressAutoHyphens w:val="0"/>
              <w:autoSpaceDN/>
              <w:spacing w:line="360" w:lineRule="auto"/>
              <w:ind w:firstLine="709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6C031D" w:rsidRPr="006C031D" w:rsidRDefault="006C031D" w:rsidP="006C031D">
      <w:pPr>
        <w:widowControl/>
        <w:suppressAutoHyphens w:val="0"/>
        <w:autoSpaceDN/>
        <w:ind w:firstLine="709"/>
        <w:rPr>
          <w:rFonts w:eastAsia="Times New Roman"/>
          <w:kern w:val="0"/>
          <w:szCs w:val="24"/>
          <w:lang w:eastAsia="ru-RU"/>
        </w:rPr>
      </w:pPr>
      <w:r w:rsidRPr="006C031D">
        <w:rPr>
          <w:rFonts w:eastAsia="Times New Roman"/>
          <w:kern w:val="0"/>
          <w:sz w:val="28"/>
          <w:szCs w:val="28"/>
          <w:lang w:eastAsia="ru-RU"/>
        </w:rPr>
        <w:t xml:space="preserve">   </w:t>
      </w:r>
    </w:p>
    <w:p w:rsidR="006C031D" w:rsidRPr="006C031D" w:rsidRDefault="006C031D" w:rsidP="006C031D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C031D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6C031D" w:rsidRPr="006C031D" w:rsidRDefault="006C031D" w:rsidP="006C031D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C031D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</w:t>
      </w:r>
      <w:r w:rsidRPr="006C031D">
        <w:rPr>
          <w:rFonts w:eastAsia="Times New Roman"/>
          <w:kern w:val="0"/>
          <w:sz w:val="28"/>
          <w:szCs w:val="28"/>
          <w:lang w:eastAsia="ru-RU"/>
        </w:rPr>
        <w:t>В.Л. Труфанов</w:t>
      </w:r>
    </w:p>
    <w:p w:rsidR="00127684" w:rsidRPr="00127684" w:rsidRDefault="00127684" w:rsidP="006C031D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D38D2" w:rsidRPr="00252BA5" w:rsidRDefault="00AD38D2" w:rsidP="00AD38D2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spacing w:line="276" w:lineRule="auto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 wp14:anchorId="6FB840D6" wp14:editId="0A9C540C">
            <wp:extent cx="546735" cy="683260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от 31.07.2026 № 64/232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О Перечне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муниципального имущества</w:t>
      </w:r>
    </w:p>
    <w:p w:rsidR="00AD38D2" w:rsidRPr="00AD38D2" w:rsidRDefault="00AD38D2" w:rsidP="00AD38D2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4765E8">
      <w:pPr>
        <w:widowControl/>
        <w:suppressAutoHyphens w:val="0"/>
        <w:autoSpaceDN/>
        <w:spacing w:line="276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AD38D2">
        <w:rPr>
          <w:rFonts w:eastAsia="Times New Roman"/>
          <w:kern w:val="0"/>
          <w:sz w:val="28"/>
          <w:szCs w:val="28"/>
          <w:lang w:eastAsia="ru-RU"/>
        </w:rPr>
        <w:t>На основании Федерального закона от 20.03.2025 № 33-ФЗ «Об общих принципах организации местного самоуправления в единой системе публичной власти», в соответствии</w:t>
      </w:r>
      <w:r w:rsidRPr="00AD38D2">
        <w:rPr>
          <w:rFonts w:eastAsia="Times New Roman"/>
          <w:spacing w:val="77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kern w:val="0"/>
          <w:sz w:val="28"/>
          <w:szCs w:val="28"/>
          <w:lang w:eastAsia="ru-RU"/>
        </w:rPr>
        <w:t>с</w:t>
      </w:r>
      <w:r w:rsidRPr="00AD38D2">
        <w:rPr>
          <w:rFonts w:eastAsia="Times New Roman"/>
          <w:spacing w:val="78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kern w:val="0"/>
          <w:sz w:val="28"/>
          <w:szCs w:val="28"/>
          <w:lang w:eastAsia="ru-RU"/>
        </w:rPr>
        <w:t>Законами</w:t>
      </w:r>
      <w:r w:rsidRPr="00AD38D2">
        <w:rPr>
          <w:rFonts w:eastAsia="Times New Roman"/>
          <w:spacing w:val="77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kern w:val="0"/>
          <w:sz w:val="28"/>
          <w:szCs w:val="28"/>
          <w:lang w:eastAsia="ru-RU"/>
        </w:rPr>
        <w:t>Кировской</w:t>
      </w:r>
      <w:r w:rsidRPr="00AD38D2">
        <w:rPr>
          <w:rFonts w:eastAsia="Times New Roman"/>
          <w:spacing w:val="77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kern w:val="0"/>
          <w:sz w:val="28"/>
          <w:szCs w:val="28"/>
          <w:lang w:eastAsia="ru-RU"/>
        </w:rPr>
        <w:t>области</w:t>
      </w:r>
      <w:r w:rsidRPr="00AD38D2">
        <w:rPr>
          <w:rFonts w:eastAsia="Times New Roman"/>
          <w:spacing w:val="45"/>
          <w:w w:val="150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kern w:val="0"/>
          <w:sz w:val="28"/>
          <w:szCs w:val="28"/>
          <w:lang w:eastAsia="ru-RU"/>
        </w:rPr>
        <w:t>от 25.11.2025 № 437-ЗО «О местном самоуправлении в Кировской области», от 03.03.2008 № 222-ЗО «О порядке разграничения имущества, находящегося в собственности муниципальных образований, расположенных на территории Кировской области» (в редакции от 31.10.2025) Подосиновская районная Дума РЕШИЛА:</w:t>
      </w:r>
      <w:proofErr w:type="gramEnd"/>
    </w:p>
    <w:p w:rsidR="00AD38D2" w:rsidRPr="00AD38D2" w:rsidRDefault="00AD38D2" w:rsidP="004765E8">
      <w:pPr>
        <w:widowControl/>
        <w:numPr>
          <w:ilvl w:val="0"/>
          <w:numId w:val="18"/>
        </w:numPr>
        <w:suppressAutoHyphens w:val="0"/>
        <w:autoSpaceDN/>
        <w:spacing w:line="276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 xml:space="preserve">Утвердить Перечень муниципального имущества муниципального образования Подосиновский муниципальный район Кировской области, подлежащего безвозмездной передаче в </w:t>
      </w:r>
      <w:r w:rsidRPr="00AD38D2">
        <w:rPr>
          <w:rFonts w:eastAsia="Times New Roman"/>
          <w:kern w:val="0"/>
          <w:sz w:val="28"/>
          <w:lang w:eastAsia="ru-RU"/>
        </w:rPr>
        <w:t>муниципальную собственность муниципального образования Подосиновский муниципальный округ Кировской области, согласно приложению</w:t>
      </w:r>
      <w:r w:rsidRPr="00AD38D2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AD38D2" w:rsidRPr="00AD38D2" w:rsidRDefault="00AD38D2" w:rsidP="004765E8">
      <w:pPr>
        <w:widowControl/>
        <w:numPr>
          <w:ilvl w:val="0"/>
          <w:numId w:val="18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Настоящее решение вступает в силу в соответствии с действующим законодательством.</w:t>
      </w:r>
    </w:p>
    <w:p w:rsidR="00AD38D2" w:rsidRPr="00AD38D2" w:rsidRDefault="00AD38D2" w:rsidP="004765E8">
      <w:pPr>
        <w:widowControl/>
        <w:numPr>
          <w:ilvl w:val="0"/>
          <w:numId w:val="18"/>
        </w:numPr>
        <w:suppressAutoHyphens w:val="0"/>
        <w:autoSpaceDN/>
        <w:spacing w:line="276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>Опубликовать настоящее решение в Информационном бюллетене органов местного самоуправления Подосиновского района.</w:t>
      </w:r>
    </w:p>
    <w:p w:rsidR="00AD38D2" w:rsidRPr="00AD38D2" w:rsidRDefault="00AD38D2" w:rsidP="00AD38D2">
      <w:pPr>
        <w:widowControl/>
        <w:suppressAutoHyphens w:val="0"/>
        <w:autoSpaceDN/>
        <w:spacing w:line="276" w:lineRule="auto"/>
        <w:ind w:firstLine="709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spacing w:line="276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 xml:space="preserve">Заместитель председателя 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D38D2">
        <w:rPr>
          <w:rFonts w:eastAsia="Times New Roman"/>
          <w:kern w:val="0"/>
          <w:sz w:val="28"/>
          <w:szCs w:val="28"/>
          <w:lang w:eastAsia="ru-RU"/>
        </w:rPr>
        <w:t xml:space="preserve">Подосиновской районной Думы    </w:t>
      </w:r>
      <w:r w:rsidRPr="00AD38D2">
        <w:rPr>
          <w:rFonts w:eastAsia="Calibri"/>
          <w:kern w:val="0"/>
          <w:sz w:val="28"/>
          <w:szCs w:val="28"/>
          <w:lang w:eastAsia="ru-RU"/>
        </w:rPr>
        <w:t>В.Л. Труфанов</w:t>
      </w:r>
    </w:p>
    <w:p w:rsidR="00AD38D2" w:rsidRDefault="00AD38D2" w:rsidP="00AD38D2">
      <w:pPr>
        <w:widowControl/>
        <w:suppressAutoHyphens w:val="0"/>
        <w:autoSpaceDN/>
        <w:spacing w:line="264" w:lineRule="auto"/>
        <w:ind w:left="10212" w:firstLine="0"/>
        <w:jc w:val="left"/>
        <w:rPr>
          <w:rFonts w:eastAsia="Times New Roman"/>
          <w:color w:val="000000"/>
          <w:kern w:val="0"/>
          <w:szCs w:val="24"/>
          <w:lang w:eastAsia="ru-RU"/>
        </w:rPr>
        <w:sectPr w:rsidR="00AD38D2" w:rsidSect="00127684">
          <w:footerReference w:type="default" r:id="rId11"/>
          <w:pgSz w:w="11906" w:h="16838"/>
          <w:pgMar w:top="1135" w:right="707" w:bottom="993" w:left="1701" w:header="708" w:footer="708" w:gutter="0"/>
          <w:cols w:space="708"/>
          <w:docGrid w:linePitch="360"/>
        </w:sectPr>
      </w:pPr>
    </w:p>
    <w:p w:rsidR="00AD38D2" w:rsidRPr="00AD38D2" w:rsidRDefault="00AD38D2" w:rsidP="00AD38D2">
      <w:pPr>
        <w:widowControl/>
        <w:suppressAutoHyphens w:val="0"/>
        <w:autoSpaceDN/>
        <w:spacing w:line="264" w:lineRule="auto"/>
        <w:ind w:left="10212" w:firstLine="0"/>
        <w:jc w:val="left"/>
        <w:rPr>
          <w:rFonts w:eastAsia="Times New Roman"/>
          <w:color w:val="000000"/>
          <w:kern w:val="0"/>
          <w:szCs w:val="24"/>
          <w:lang w:eastAsia="ru-RU"/>
        </w:rPr>
      </w:pPr>
      <w:r w:rsidRPr="00AD38D2">
        <w:rPr>
          <w:rFonts w:eastAsia="Times New Roman"/>
          <w:color w:val="000000"/>
          <w:kern w:val="0"/>
          <w:szCs w:val="24"/>
          <w:lang w:eastAsia="ru-RU"/>
        </w:rPr>
        <w:lastRenderedPageBreak/>
        <w:t>Приложение</w:t>
      </w:r>
      <w:r w:rsidRPr="00AD38D2">
        <w:rPr>
          <w:rFonts w:eastAsia="Times New Roman"/>
          <w:color w:val="000000"/>
          <w:spacing w:val="-9"/>
          <w:kern w:val="0"/>
          <w:szCs w:val="24"/>
          <w:lang w:eastAsia="ru-RU"/>
        </w:rPr>
        <w:t xml:space="preserve"> </w:t>
      </w:r>
    </w:p>
    <w:p w:rsidR="00AD38D2" w:rsidRPr="00AD38D2" w:rsidRDefault="00AD38D2" w:rsidP="00AD38D2">
      <w:pPr>
        <w:widowControl/>
        <w:suppressAutoHyphens w:val="0"/>
        <w:autoSpaceDN/>
        <w:spacing w:line="264" w:lineRule="auto"/>
        <w:ind w:firstLine="0"/>
        <w:jc w:val="left"/>
        <w:rPr>
          <w:rFonts w:eastAsia="Times New Roman"/>
          <w:color w:val="000000"/>
          <w:kern w:val="0"/>
          <w:szCs w:val="24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spacing w:line="321" w:lineRule="exact"/>
        <w:ind w:left="10212" w:firstLine="0"/>
        <w:jc w:val="left"/>
        <w:rPr>
          <w:rFonts w:eastAsia="Times New Roman"/>
          <w:color w:val="000000"/>
          <w:kern w:val="0"/>
          <w:szCs w:val="24"/>
          <w:lang w:eastAsia="ru-RU"/>
        </w:rPr>
      </w:pPr>
      <w:r w:rsidRPr="00AD38D2">
        <w:rPr>
          <w:rFonts w:eastAsia="Times New Roman"/>
          <w:color w:val="000000"/>
          <w:spacing w:val="-2"/>
          <w:kern w:val="0"/>
          <w:szCs w:val="24"/>
          <w:lang w:eastAsia="ru-RU"/>
        </w:rPr>
        <w:t>УТВЕРЖДЁН</w:t>
      </w:r>
    </w:p>
    <w:p w:rsidR="00AD38D2" w:rsidRPr="00AD38D2" w:rsidRDefault="00AD38D2" w:rsidP="00AD38D2">
      <w:pPr>
        <w:widowControl/>
        <w:suppressAutoHyphens w:val="0"/>
        <w:autoSpaceDN/>
        <w:spacing w:line="242" w:lineRule="auto"/>
        <w:ind w:left="10212" w:firstLine="0"/>
        <w:jc w:val="left"/>
        <w:rPr>
          <w:rFonts w:eastAsia="Times New Roman"/>
          <w:color w:val="000000"/>
          <w:spacing w:val="-15"/>
          <w:kern w:val="0"/>
          <w:szCs w:val="24"/>
          <w:lang w:eastAsia="ru-RU"/>
        </w:rPr>
      </w:pPr>
      <w:r w:rsidRPr="00AD38D2">
        <w:rPr>
          <w:rFonts w:eastAsia="Times New Roman"/>
          <w:color w:val="000000"/>
          <w:kern w:val="0"/>
          <w:szCs w:val="24"/>
          <w:lang w:eastAsia="ru-RU"/>
        </w:rPr>
        <w:t>решением</w:t>
      </w:r>
      <w:r w:rsidRPr="00AD38D2">
        <w:rPr>
          <w:rFonts w:eastAsia="Times New Roman"/>
          <w:color w:val="000000"/>
          <w:spacing w:val="-15"/>
          <w:kern w:val="0"/>
          <w:szCs w:val="24"/>
          <w:lang w:eastAsia="ru-RU"/>
        </w:rPr>
        <w:t xml:space="preserve"> </w:t>
      </w:r>
    </w:p>
    <w:p w:rsidR="00AD38D2" w:rsidRPr="00AD38D2" w:rsidRDefault="00AD38D2" w:rsidP="00AD38D2">
      <w:pPr>
        <w:widowControl/>
        <w:suppressAutoHyphens w:val="0"/>
        <w:autoSpaceDN/>
        <w:spacing w:line="242" w:lineRule="auto"/>
        <w:ind w:left="10212" w:firstLine="0"/>
        <w:jc w:val="left"/>
        <w:rPr>
          <w:rFonts w:eastAsia="Times New Roman"/>
          <w:color w:val="000000"/>
          <w:spacing w:val="-14"/>
          <w:kern w:val="0"/>
          <w:szCs w:val="24"/>
          <w:lang w:eastAsia="ru-RU"/>
        </w:rPr>
      </w:pPr>
      <w:r w:rsidRPr="00AD38D2">
        <w:rPr>
          <w:rFonts w:eastAsia="Times New Roman"/>
          <w:color w:val="000000"/>
          <w:kern w:val="0"/>
          <w:szCs w:val="24"/>
          <w:lang w:eastAsia="ru-RU"/>
        </w:rPr>
        <w:t>Подосиновской районной Думы</w:t>
      </w:r>
      <w:r w:rsidRPr="00AD38D2">
        <w:rPr>
          <w:rFonts w:eastAsia="Times New Roman"/>
          <w:color w:val="000000"/>
          <w:spacing w:val="-14"/>
          <w:kern w:val="0"/>
          <w:szCs w:val="24"/>
          <w:lang w:eastAsia="ru-RU"/>
        </w:rPr>
        <w:t xml:space="preserve"> </w:t>
      </w:r>
    </w:p>
    <w:p w:rsidR="00AD38D2" w:rsidRPr="00AD38D2" w:rsidRDefault="00AD38D2" w:rsidP="00AD38D2">
      <w:pPr>
        <w:widowControl/>
        <w:suppressAutoHyphens w:val="0"/>
        <w:autoSpaceDN/>
        <w:spacing w:line="242" w:lineRule="auto"/>
        <w:ind w:left="10212" w:firstLine="0"/>
        <w:jc w:val="left"/>
        <w:rPr>
          <w:rFonts w:eastAsia="Times New Roman"/>
          <w:color w:val="000000"/>
          <w:kern w:val="0"/>
          <w:szCs w:val="24"/>
          <w:lang w:eastAsia="ru-RU"/>
        </w:rPr>
      </w:pPr>
      <w:r w:rsidRPr="00AD38D2">
        <w:rPr>
          <w:rFonts w:eastAsia="Times New Roman"/>
          <w:color w:val="000000"/>
          <w:spacing w:val="-5"/>
          <w:kern w:val="0"/>
          <w:szCs w:val="24"/>
          <w:lang w:eastAsia="ru-RU"/>
        </w:rPr>
        <w:t>от 31</w:t>
      </w:r>
      <w:r w:rsidRPr="00AD38D2">
        <w:rPr>
          <w:rFonts w:eastAsia="Times New Roman"/>
          <w:color w:val="000000"/>
          <w:kern w:val="0"/>
          <w:szCs w:val="24"/>
          <w:lang w:eastAsia="ru-RU"/>
        </w:rPr>
        <w:t>.07.2026 № 64/232</w:t>
      </w:r>
      <w:r w:rsidRPr="00AD38D2">
        <w:rPr>
          <w:rFonts w:eastAsia="Times New Roman"/>
          <w:color w:val="000000"/>
          <w:spacing w:val="70"/>
          <w:kern w:val="0"/>
          <w:szCs w:val="24"/>
          <w:lang w:eastAsia="ru-RU"/>
        </w:rPr>
        <w:t xml:space="preserve"> 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ПЕРЕЧЕНЬ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ru-RU"/>
        </w:rPr>
      </w:pPr>
      <w:r w:rsidRPr="00AD38D2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имущества, предлагаемого к передаче из муниципальной собственности муниципального образования</w:t>
      </w:r>
      <w:r w:rsidRPr="00AD38D2">
        <w:rPr>
          <w:rFonts w:ascii="Calibri" w:eastAsia="Times New Roman" w:hAnsi="Calibri"/>
          <w:b/>
          <w:color w:val="000000"/>
          <w:kern w:val="0"/>
          <w:sz w:val="28"/>
          <w:szCs w:val="28"/>
          <w:lang w:eastAsia="ru-RU"/>
        </w:rPr>
        <w:t xml:space="preserve"> </w:t>
      </w:r>
      <w:r w:rsidRPr="00AD38D2">
        <w:rPr>
          <w:rFonts w:eastAsia="Times New Roman"/>
          <w:b/>
          <w:color w:val="000000"/>
          <w:kern w:val="0"/>
          <w:sz w:val="28"/>
          <w:szCs w:val="28"/>
          <w:lang w:eastAsia="ru-RU"/>
        </w:rPr>
        <w:t>Подосиновский муниципальный район Кировской области в муниципальную собственность вновь образованного муниципального образования Подосиновский муниципальный округ Кировской области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/>
          <w:kern w:val="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1701"/>
        <w:gridCol w:w="1985"/>
        <w:gridCol w:w="2835"/>
        <w:gridCol w:w="2551"/>
        <w:gridCol w:w="1555"/>
        <w:gridCol w:w="3689"/>
      </w:tblGrid>
      <w:tr w:rsidR="00AD38D2" w:rsidRPr="00AD38D2" w:rsidTr="006103C3">
        <w:trPr>
          <w:trHeight w:val="17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light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№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Вид имущества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Наименование объекта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252625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Местонахождение объекта (адрес)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Технические характеристики объекта (кадастровый номер, год выпуска, площадь)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Балансовая стоимость объекта/ кадастровая стоимость,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руб.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spacing w:after="160" w:line="264" w:lineRule="auto"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Основание нахождения объекта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 юридического лица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(вид документа, дата, номер)</w:t>
            </w:r>
          </w:p>
        </w:tc>
      </w:tr>
      <w:tr w:rsidR="00AD38D2" w:rsidRPr="00AD38D2" w:rsidTr="00AD38D2">
        <w:trPr>
          <w:trHeight w:val="168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администра-ция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1688,9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43:27:030101:649,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4 178 268,80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Верховного Совета Российской Федерации от 27.12.1991 № 3020-1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«О разграничении государственной собственности в Российской Федерации на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федеральную собственность, государственную собственность республик в составе Российской Федерации, краев, областей, автономной области, автономных округов, городов Москвы и Санкт-Петербурга и муниципальную собственность» </w:t>
            </w:r>
          </w:p>
        </w:tc>
      </w:tr>
      <w:tr w:rsidR="00AD38D2" w:rsidRPr="00AD38D2" w:rsidTr="00AD38D2">
        <w:trPr>
          <w:trHeight w:val="280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(гараж)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Подосиновский м. р-н, Подосиновское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Советская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дом 77в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279,2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43:27:030123:283,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1 879 544,02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(теплая стоянка)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1983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1201,9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43:27:030136:160,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1 633 016,22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(детская библиотека)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Свободы, д. 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1958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43:27:080701:46,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1 161 476,10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(библиотека)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Октябрь,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Центральная, д. 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1093,3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43:27:070802:117,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6 719 729,20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46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(краеведческий музей)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1914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186,1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43:27:030124:164,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545 446,5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2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(сарай)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пгт.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1998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6 507,60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4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Сооружение (бюст дважды Герою маршалу Советского Союза </w:t>
            </w:r>
            <w:proofErr w:type="gramEnd"/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И.С. Коневу)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Лодейно,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Им Конева,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28а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1950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43:27:130901:369,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106 176,52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7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(дом культуры)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1977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1381,6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43:27:030128:101,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1085100153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11 455 935,25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80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(дом ремесел)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1890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362,5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43:27:030124:159,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776 374,95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4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(сарай)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пгт.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10,0 кв. м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6 583,00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80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Пушемское,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п. Пушма,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.. 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Школьная, д.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626,5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43:27:390102:149,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124 118,91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6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(тепловая сеть)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муниципальный район, село Утманово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202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43:27:111702:330,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2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(тепловая сеть)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муниципальный район, поселок Пушма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19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43:27:390102:292,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Лунданка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ул.. Лесная,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437,3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43:27:060202:282,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1 639 238,05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4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Яхреньгское,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 Яхреньга, ул. Мира,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1321,3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43:27:141604:199,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10 154 783,55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6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(котельная)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Яхреньгское,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с Яхреньга, ул. Мира,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43:27:141604:280,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207 313,75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9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(детский сад)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Боровая, д. 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2078,3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43:27:030101:285,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8 288 793,05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(детский сад "Радуга")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973,1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43:27:020105:547,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1 500 655,75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8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(детский сад)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мкр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Березки, д.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1979,6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43:27:083410:180,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21 684 711,28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1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Октябрь,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Набережная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1975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278,4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43:27:370801:175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1 122 114,4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9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обл.,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городок Больничный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452,5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43:27:030101:293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1 966 636,45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Пушемское,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п. Скрябино,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Молодежная, д.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1994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410,20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43:27:090203:212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548 309,89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6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Пушемское,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п. Скрябино,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ул. Молодежная, д. 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1994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38,9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43:27:090203:222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41 436,65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7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п. Ровдино,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б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/н, пом. 1003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85,9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43:27:101001:391,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1085100053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883 895,05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84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Боровая,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17,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519,7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43:27:010110:334,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10851000040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6 729 629,77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пгт Демьяново,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Боровая,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17,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74,3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43:27:010110:324,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797 305,96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49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 пгт Демьяново, ул. Боровая,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17,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217,5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43:27:010110:323,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2 333 971,01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63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з/у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5533,0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43:27:030123:278,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1085500016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1 471 554,54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0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Пушемское,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п. Скрябино,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ул. Молодежная, з/у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4050,0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43:27:090203:91,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10855000061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350 578,71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67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обл.,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 Подосиновский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1310294,0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43:27:000000:50,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10855000044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4 441 896,66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з/у 15в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2769,0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43:27:020103:39,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10855000062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584 727,51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65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Свободы, з/у 21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923,0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43:27:010111:47,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226 720,45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8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Свободы, з/у 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2818,0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43:27:030123:501,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974 306,68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44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з/у 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4192,0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43:27:030124:74,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1 348 195,26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Лодейно,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им. Конева, з/у 28а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2595,0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43:27:130901:258,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10855000045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231 623,71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6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з/у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4138,0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43:27:030128:54,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1 408 449,65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46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з/у 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1053,0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43:27:030124:40,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345 949,71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Пушемское,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п. Пушма, ул. Школьная, з/у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2584,0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43:27:390102:58,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216 454,16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8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обл.,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Лунданка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Октябрьская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43:27:060202:218,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58 086,72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81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Подосиновец,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Боровая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з/у 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13620,0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43:27:030120:86,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3 562 389,91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68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з/у 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2949,0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43:27:020105:1,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632 277,77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Борок,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129,60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43:27:040201:230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47 532,45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решение Малого Совета Кировского областного Совета народных депутатов от 19.05.1992 № 81 «О передаче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государственной собственности в муниципальную собственность районов и городов области» 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Пинюгское,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3068,6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43:27:020101:170,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10 532 310,17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(прачечная)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д. 15в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43:27:020112:131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70 019,05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6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(мастерские)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Утманово,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1987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43:27:111701:256,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1 143 316,30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1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(котельная)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Утманово,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73,7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43:27:111701:230,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2 089 388,35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(начальная 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Утманово,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1987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178,4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43:27:111701:214,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1 080 983,70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                    с. Утманово,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1406,3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43:27:111701:257,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10851000016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8 188 779,30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9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(склад)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с. Утманово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1950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125 549,7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8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(детский сад)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с. Утманово,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Колхозная, д.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1955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146,4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43:27:111702:201,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604 832,70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1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(прачечная)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 Подосиновский,                    с. Утманово,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Колхозная, д.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43:27:111702:210,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86 389,55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(кухня)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Утманово,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Колхозная, д.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43:27:111702:207,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367 254,55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9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ясли-сад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                    с. Утманово,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117,2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43:27:111701:223,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663 112,55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5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(тир)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пгт.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Школьная, д. 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281,6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43:27:080701:778,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10851000329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455 050,6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3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(склад для хранения инвентаря)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Свободы, д. 58а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38,4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43:27:030123:502,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6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(хоккейная коробка)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Подосиновский муниципальный район, Демьяновское городское поселение, поселок городского типа Демьяново, улица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3в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894,9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43:27:010108:861,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2 147 982,00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5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(лыжная база)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43:27:030117:70,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97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Пинюгское,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18,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356,7 кв. м, 43:27:020104:315,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1085100028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496 527,88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9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18,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304,9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43:27:020104:314,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424 422,07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8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18,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43:27:020104:316,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1085100028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50 947,35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2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Пинюгское,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Индустриальная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з/у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915,0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43:27:020104:524,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180 582,07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4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обл.,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 Октябрь,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Набережная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43:27:370801:81,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1085500035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97 553,54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0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 Октябрь,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Центральная, з/у 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3773,0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43:27:370801:85,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365 208,27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1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з/у 15в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2769,0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43:27:020103:39,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10855000062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312 038,61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1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Пинюгское,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з/у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8482,0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43:27:020103:542,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1 499 961,71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1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Утманово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21369,0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43:27:111702:160,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1 191 310,08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                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Механизаторская,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з/у 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43:27:030117:1,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318 103,03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5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район Подосиновский,                 пгт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43:27:010110:654,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103 067,02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Яхреньгское,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с Яхреньга, ул. Мира,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з/у 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10500,0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43:27:141604:111,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58 086,72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8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Подосиновский район, Утмановское сельское поселение, с. Утманово,    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ул. Центральная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855,0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43:27:111702:219,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18 128,03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обл.,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Утманово,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Колхозная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2896,0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43:27:111702:48,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280 167,60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96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(гараж)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обл., Подосиновский муниципальный р-н, Подосиновское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Тестова, стр. 17б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1985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43:27:030101:327,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1085100240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222 605,45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решение исполнительного комитета Подосиновского районного Совета народных депутатов от 27.11.1991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14/248 «О формировании муниципальной собственности»</w:t>
            </w:r>
          </w:p>
        </w:tc>
      </w:tr>
      <w:tr w:rsidR="00AD38D2" w:rsidRPr="00AD38D2" w:rsidTr="00AD38D2">
        <w:trPr>
          <w:trHeight w:val="9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обл., Подосиновский муниципальный р-н, Подосиновское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Тестова, з/у 17б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101,0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43:27:030114:378,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10 416,32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(детский сад)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Тракторная, д.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1076,8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43:27:030112:81,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4 049 409,2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30.08.2022 № 190 «О принятии муниципального имущества в казну муниципального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121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(склад)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муниципальный район Подосиновский, городское поселение Подосиновское, поселок городского типа Подосиновец, улица Тракторная, дом 6а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75,0 кв. м, 43:27:030112:420,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1085100330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             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              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Тракторная, з/у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4909,0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43:27:030112:50,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1 730 883,17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7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155,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500,0 кв. м, 43:27:030136:209,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1085100047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527 112,31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главы администрации Подосиновского района Кировской области от 19.12.2005 № 570 «О принятии в муниципальную казну Подосиновского района имущества,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передаваемого от МУП ЖКХ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п. Подосиновец»</w:t>
            </w:r>
          </w:p>
        </w:tc>
      </w:tr>
      <w:tr w:rsidR="00AD38D2" w:rsidRPr="00AD38D2" w:rsidTr="00AD38D2">
        <w:trPr>
          <w:trHeight w:val="191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155,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43:27:030136:208,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79 277,69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79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з/у 155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1079,0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43:27:030136:214,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10855000040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987 948,49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8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Помещение (квартира)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р-н.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пгт. Демьяново,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Советская,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35, кв. 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43:27:080701:1077,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1085100019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117 765,79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администрации Подосиновского района Кировской области от 29.12.1995 № 789-р «О приемке в муниципальную собственность благоустроенного жилищного фонда и объектов инженерной инфраструктуры от АО «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Полеко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» и СМУ-СН на баланс администрации п. Демьяново»</w:t>
            </w:r>
          </w:p>
        </w:tc>
      </w:tr>
      <w:tr w:rsidR="00AD38D2" w:rsidRPr="00AD38D2" w:rsidTr="00AD38D2">
        <w:trPr>
          <w:trHeight w:val="2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пгт.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Энергетиков,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1, кв.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33,2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43:27:010108:547,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1085100085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свидетельство о праве на наследство по закону от 13.08.2010 43 АА 0042084</w:t>
            </w:r>
          </w:p>
        </w:tc>
      </w:tr>
      <w:tr w:rsidR="00AD38D2" w:rsidRPr="00AD38D2" w:rsidTr="00AD38D2">
        <w:trPr>
          <w:trHeight w:val="306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мкр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Березки, д. 1, кв. 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43:27:010108:377,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1085100254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554 558,16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14.08.2014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0340300002014000008-0169189-02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Трактовая, д. 28, кв. 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43:27:010106:1153,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1085100269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681 746,00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20.11.2014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0340300002014000023-0169189-01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1, кв. 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33,8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43:27:030136:198,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566 076,03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04.03.2015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0340300002015000008-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0169189-01</w:t>
            </w:r>
          </w:p>
        </w:tc>
      </w:tr>
      <w:tr w:rsidR="00AD38D2" w:rsidRPr="00AD38D2" w:rsidTr="00AD38D2">
        <w:trPr>
          <w:trHeight w:val="75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                  ул. Советская,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33, кв. 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43:27:080701:1319,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566 076,03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04.03.2015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0340300002015000010-0169189-01</w:t>
            </w:r>
          </w:p>
        </w:tc>
      </w:tr>
      <w:tr w:rsidR="00AD38D2" w:rsidRPr="00AD38D2" w:rsidTr="00AD38D2">
        <w:trPr>
          <w:trHeight w:val="126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                     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1а,  кв. 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43:27:010107:108,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1085100272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566 030,00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09.04.2015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0340300002015000014-0169189-01</w:t>
            </w:r>
          </w:p>
        </w:tc>
      </w:tr>
      <w:tr w:rsidR="00AD38D2" w:rsidRPr="00AD38D2" w:rsidTr="00AD38D2">
        <w:trPr>
          <w:trHeight w:val="13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1а, кв. 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43:27:010107:129,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566 030,00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04.06.2015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 № 0340300002015000024-0169189-01</w:t>
            </w:r>
          </w:p>
        </w:tc>
      </w:tr>
      <w:tr w:rsidR="00AD38D2" w:rsidRPr="00AD38D2" w:rsidTr="00AD38D2">
        <w:trPr>
          <w:trHeight w:val="133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                    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1а, кв. 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43:27:010107:141,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1085100279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566 030,00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23.07.2015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0340300002015000029-0169189-01</w:t>
            </w:r>
          </w:p>
        </w:tc>
      </w:tr>
      <w:tr w:rsidR="00AD38D2" w:rsidRPr="00AD38D2" w:rsidTr="00AD38D2">
        <w:trPr>
          <w:trHeight w:val="10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                     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3, кв. 107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43:27:010107:187,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1085100291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551 667,00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благоустроенного жилого помещения (квартиры) для обеспечения жилой площадью детей-сирот и детей, оставшихся без попечения родителей и не имеющих закрепленного жилья от 21.12.2015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0340300002015000041-0169189-01</w:t>
            </w:r>
          </w:p>
        </w:tc>
      </w:tr>
      <w:tr w:rsidR="00AD38D2" w:rsidRPr="00AD38D2" w:rsidTr="00AD38D2">
        <w:trPr>
          <w:trHeight w:val="91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ул. Советская, д. 17, кв. 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74,3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43:27:030110:118,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1085100301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Правительства Кировской области от 20.10.2005 № 341 «О передаче объектов в муниципальную собственность районов и городов области»</w:t>
            </w:r>
          </w:p>
        </w:tc>
      </w:tr>
      <w:tr w:rsidR="00AD38D2" w:rsidRPr="00AD38D2" w:rsidTr="00AD38D2">
        <w:trPr>
          <w:trHeight w:val="125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17, кв.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34,3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43:27:030110:117,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6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17, кв. 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46,6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43:27:030110:116,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пгт.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17, кв. 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43:27:030110:115,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1085100304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8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кв. 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43:27:010106:1030,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ситуацию от 29.03.2017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0340300002017000008-0169189-02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33, кв. 27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43:27:030111:123,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26.04.2017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0340300002017000014-0169189-01</w:t>
            </w:r>
          </w:p>
        </w:tc>
      </w:tr>
      <w:tr w:rsidR="00AD38D2" w:rsidRPr="00AD38D2" w:rsidTr="00AD38D2">
        <w:trPr>
          <w:trHeight w:val="334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1а, кв. 35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43:27:010107:131,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 от 26.04.2017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0340300002017000015-0169189-01</w:t>
            </w:r>
          </w:p>
        </w:tc>
      </w:tr>
      <w:tr w:rsidR="00AD38D2" w:rsidRPr="00AD38D2" w:rsidTr="00AD38D2">
        <w:trPr>
          <w:trHeight w:val="186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33, кв. 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43:27:080701:1306,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от 28.07.2017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0340300002017000016-0169189-01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Демьяново,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ул. Советская,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39, кв. 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43:27:010108:600,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21.08.2017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0340300002017000018-0169189-01</w:t>
            </w:r>
          </w:p>
        </w:tc>
      </w:tr>
      <w:tr w:rsidR="00AD38D2" w:rsidRPr="00AD38D2" w:rsidTr="00AD38D2">
        <w:trPr>
          <w:trHeight w:val="165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1а, кв. 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43:27:010107:119,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21.08.2017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0340300002017000017-0169189-01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Недвижимое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Помещение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Российская Федерация,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кв. 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43:27:010106:1018,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 на приобретение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06.04.2018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0340300002018000009-0169189-01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3, кв. 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43:27:010107:260,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27.04.2018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0340300002018000013-0169189-01</w:t>
            </w:r>
          </w:p>
        </w:tc>
      </w:tr>
      <w:tr w:rsidR="00AD38D2" w:rsidRPr="00AD38D2" w:rsidTr="00AD38D2">
        <w:trPr>
          <w:trHeight w:val="154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35а, кв. 52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43:27:080701:1250,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10851000013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ситуацию от 25.06.2018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0340300002018000015-0169189-01</w:t>
            </w:r>
          </w:p>
        </w:tc>
      </w:tr>
      <w:tr w:rsidR="00AD38D2" w:rsidRPr="00AD38D2" w:rsidTr="00AD38D2">
        <w:trPr>
          <w:trHeight w:val="289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1а, кв. 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43:27:010107:164,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10851000354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547 250,00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 от 02.04.2019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0340300002019000007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1а, кв. 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43:27:010107:112,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10851000356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приобретение жилого помещения (квартиры) для обеспечения жилой площадью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 от 16.07.2019 № 3</w:t>
            </w:r>
          </w:p>
        </w:tc>
      </w:tr>
      <w:tr w:rsidR="00AD38D2" w:rsidRPr="00AD38D2" w:rsidTr="00AD38D2">
        <w:trPr>
          <w:trHeight w:val="18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1а, кв.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43:27:010107:153,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530 000,00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от 12.07.2021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0340200003321006936</w:t>
            </w:r>
          </w:p>
        </w:tc>
      </w:tr>
      <w:tr w:rsidR="00AD38D2" w:rsidRPr="00AD38D2" w:rsidTr="00AD38D2">
        <w:trPr>
          <w:trHeight w:val="229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кв. 104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31,7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43:27:010106:1084,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Поставка (приобретение) жилого помещения (квартиры) для обеспечения жильем детей-сирот и детей, оставшихся без попечения родителей, лиц из числа  детей-сирот и детей, оставшихся без попечения родителей, детей, попавших в сложную жизненную ситуацию от 19.10.2021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0340200003321010735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кв. 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30,8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43:27:010106:1015,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10851000381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609 600,00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от 06.06.2022 № 0340200003322005073</w:t>
            </w:r>
          </w:p>
        </w:tc>
      </w:tr>
      <w:tr w:rsidR="00AD38D2" w:rsidRPr="00AD38D2" w:rsidTr="00AD38D2">
        <w:trPr>
          <w:trHeight w:val="170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Энергетиков,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кв. 35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43:27:010106:1021,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10851000382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609 600,00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от 06.06.2022 № 0340200003322005077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Энергетиков,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7, кв. 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43:27:010106:1137,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624 000,00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Приобретение жилого помещения (квартиры) для обеспечения жильем детей-сирот и детей, оставшихся без попечения родителей, лиц из числа  детей-сирот и детей, оставшихся без попечения родителей от 23.12.2024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0340200003324016294</w:t>
            </w:r>
          </w:p>
        </w:tc>
      </w:tr>
      <w:tr w:rsidR="00AD38D2" w:rsidRPr="00AD38D2" w:rsidTr="00AD38D2">
        <w:trPr>
          <w:trHeight w:val="27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1а, кв. 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43:27:010107:132,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10852002372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624 000,00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муниципальный контракт Приобретение жилого помещения (квартиры) для обеспечения жильем детей-сирот и детей, оставшихся без попечения родителей, лиц из числа  детей-сирот и детей, оставшихся без попечения родителей от 23.12.2024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0340200003324016249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муниципальный район Подосиновский, городское поселение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Демьяновское, поселок городского типа Демьяново, микрорайон Березки, дом 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квартира 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43:27:010108:873,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588 034,99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12.08.2003 № 47 «О принятии в муниципальную собственность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Подосиновского района объектов соцкультбыта и незавершенного строительства от ОАО «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Полеко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»</w:t>
            </w:r>
          </w:p>
        </w:tc>
      </w:tr>
      <w:tr w:rsidR="00AD38D2" w:rsidRPr="00AD38D2" w:rsidTr="00AD38D2">
        <w:trPr>
          <w:trHeight w:val="2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муниципальный район Подосиновский, городское поселение Демьяновское, поселок городского типа Демьяново, микрорайон Березки, дом 1,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квартира 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43:27:010108:875,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10852002377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588 034,99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 (квартира)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пгт.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26, кв. 23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43:27:010111:136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договор дарения квартиры от 06.04.2005</w:t>
            </w:r>
          </w:p>
        </w:tc>
      </w:tr>
      <w:tr w:rsidR="00AD38D2" w:rsidRPr="00AD38D2" w:rsidTr="00AD38D2">
        <w:trPr>
          <w:trHeight w:val="136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(подъезд к селу Октябрь)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548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43:27:000000:239,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1085100024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60 570 830,44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главы администрации Подосиновского района Кировской области от 21.05.2008 № 460 «Об утверждении муниципальных автомобильных дорог общего пользования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201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 д. Лодейно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7000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656 426,60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администрации Подосиновского района Кировской области от 23.12.2009 № 1067 «О приеме автомобильных дорог общего пользования в муниципальную собственность»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Борок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река Пушма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Тетеринская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1600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294 576,20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Подъезд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Нижнее Раменье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4900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1 888 010,20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пгт Подосиновец -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п. Ровдино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Страшково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34846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5 009 720,05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3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Сооружение (автомобильная дорога Подосиновец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-Ш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олга - граница Вологодской области)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обл., Подосиновский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-н, Демьяновское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., Подосиновское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34248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43:27:000000:436,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16 699 825,45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5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Троица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7600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1 348 127,35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9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Заречье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Поцепилово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5300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90 896,15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792 915,10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 д. Маялово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Устье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1085100159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администрации Подосиновского района Кировской области от 09.01.2013 № 01 «О принятии объектов недвижимого имущества в казну района»</w:t>
            </w:r>
          </w:p>
        </w:tc>
      </w:tr>
      <w:tr w:rsidR="00AD38D2" w:rsidRPr="00AD38D2" w:rsidTr="00AD38D2">
        <w:trPr>
          <w:trHeight w:val="74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Заречье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5000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17 191 091,25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Остров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Перхино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Верхнее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Чуприяново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39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пгт Подосиновец −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Содомово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Фенякино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9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Малеиха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9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 д. Лубяное Раменье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Подъезд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Тарасовское Раменье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Сетина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Гора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3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Скулина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Гора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1085100169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Грибинская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- река Юг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Шолга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4700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4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Подосиновская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грузосборочная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лесовозная автодорога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27300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1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Плесо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1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Калиниха,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Байкалово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Мельмина Гора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6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Дорожаица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7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Алебино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64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Анфалово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Бортино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8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Никульская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Фомино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3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Старая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Мальцево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Черницыно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Деляево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Росляково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Раменье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Белая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Фильтяево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Черницыно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Колотово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Протяженность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1085100189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 д. Великий Двор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Ивково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79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Кошково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Утманово − река Юг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Страшково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Романово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4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Антипино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Князево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3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Причалино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Черницыно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Утманово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Ванинское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Остров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1085100199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Старо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1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Грибинская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Мачехино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Щеткино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Антамоново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Погорелово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Щеткино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8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Лунданка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−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Верхнемалье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п.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Лунданка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Савино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Автомобильная дорога Подъезд к д. Плесо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Яхреньга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Бреньково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1085100209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4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Яхреньга − река Юг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Головино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6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д. Головино - река Юг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Яхреньга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1085100175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Окулово,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Старое Конево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Низовское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Малая Горка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Яхреньга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Осаново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Голоперово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-д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Новая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Голоперово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-д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Тиньково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Недвижимое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Автомобильная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дорога Подъезд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Яхреньга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Подъезд к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Бреньково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Октябрь –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Олюхино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1085100218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07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Автомобильная дорога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Тетеринская − д.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Хлябово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6600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р-н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тер Подосиновское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4179,0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43:27:371702:78,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10855000035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1 471 554,54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82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 Октябрь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1868,0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43:27:370801:90,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10855000036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63 661,44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2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тер Подосиновское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1023,0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43:27:070802:108,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10855000037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21 237,48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1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тер Подосиновское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4092,0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43:27:071701:74,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10855000038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48 285,6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9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обл.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р-н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тер Подосиновское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277,0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43:27:070901:212,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10855000039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3 941,71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Мост через реку Пушма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Октябрь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79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43:27:070802:118,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10851000336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решение Подосиновского районного суда Кировской области от 04.07.2006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Сооружение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(мост через реку Пушма на Подосиновской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грузосборочной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лесовозной автодороге)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43:27:000000:201,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10851000337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решение Подосиновского районного суда Кировской области от 24.11.2006 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тер Подосиновское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14015,0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43:27:341401:447,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10855000041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32 374,65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(водонапорная башня)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Подосиновский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-н,          п. Ровдино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глубина 77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43:27:101001:601,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10851000357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Министерства имущественных отношений Кировской области от 29.04.2020 № 452 «О разграничении имущества, находящегося в муниципальной собственности, между муниципальным образованием Яхреньгское сельское поселение Подосиновского района Кировской области и муниципальным образованием Подосиновский муниципальный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район Кировской области»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(водопроводная сеть)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муниципальный район, поселок Ровдино, деревня Ровдино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2106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43:27:000000:398,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10851000358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канализацион-ная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сеть)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Подосиновский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муниципальный район, поселок Ровдино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1990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протяженность 288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43:27:101001:603,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10851000359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196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п. Ровдино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43:27:101001:602,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8 303,99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район,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Больничный городок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2439,0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43:27:030124:408,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1085500033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844 658,53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главы администрации Подосиновского района Кировской области от 19.12.2005 № 97 «О принятии в муниципальную собственность Подосиновского района ГЛПУ «Подосиновская ЦРБ»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район,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Больничный городок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526,0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43:27:030124:407,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1085500034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61 058,66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25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район, Демьяновское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398900,00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43:27:000000:437,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10855000065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24 763 712,0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20.01.2025 № 3 «О принятии в казну муниципального образования Подосиновский муниципальный район Кировской области земельного участка»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(склад запчастей с кочегаркой)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43:27:030136:162,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129 017,32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администрации Подосиновского района Кировской области от 17.07.2003 № 397 «О принятии в муниципальную собственность Подосиновского района КОГУП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«Подосиновское автотранспортное предприятие»</w:t>
            </w:r>
          </w:p>
        </w:tc>
      </w:tr>
      <w:tr w:rsidR="00AD38D2" w:rsidRPr="00AD38D2" w:rsidTr="00AD38D2">
        <w:trPr>
          <w:trHeight w:val="165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(проходная)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43:27:030136:171,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1085100314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142 192,57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61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(мастерские)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 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1993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377,4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43:27:030136:161,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1085100321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585 890,00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67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(профилакторий для ремонта автомобилей)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157 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2004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340,9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43:27:030136:429,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1085100248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585 890,00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91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Сооружение (скважина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№ 4762 с водонапорной башней)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157е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глубина 50,0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43:27:030136:430,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10851000390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20 107,41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54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з/у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17650,0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43:27:030136:58,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1085500027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1 463 978,76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муниципальный район Подосиновский, городское поселение Подосиновское, поселок городского типа Подосиновец, улица Советская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784,00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43:27:030136:434,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87 876,84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 Подосиновский район, Подосиновское городское поселение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4213,0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43:27:000000:264,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10855000066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199 780,46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02.07.2025 № 133 «О принятии в казну муниципального образования Подосиновский муниципальный район Кировской области земельного участка»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Утмановское,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с. Утманово,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ул. Центральная, д. 22б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47,1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43:27:111701:216,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170 200,00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Договор купли-продажи недвижимого имущества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от 25.05.2022 № 5</w:t>
            </w: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Утмановское,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с. Утманово,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ул. Центральная, з/у 22б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43:27:111703:96,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19 018,48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Тестова,  д. 10,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86,4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43:27:030120:162,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143 856,81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Правительства Кировской области от 01.09.2011 № 237 «О передаче имущества в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собственность муниципальных образований области»</w:t>
            </w:r>
          </w:p>
        </w:tc>
      </w:tr>
      <w:tr w:rsidR="00AD38D2" w:rsidRPr="00AD38D2" w:rsidTr="00AD38D2">
        <w:trPr>
          <w:trHeight w:val="182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Подосиновец,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Тестова, д. 10,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43:27:030120:161,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457 877,57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Подосиновец,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Тестова, д. 10,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302,2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43:27:030120:160,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503 165,83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Тестова,  д. 10,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43:27:030120:156,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45 121,75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Тестова, з/у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3768,0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43:27:030120:48,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1 275 042,22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Правительства Кировской области от 23.01.2008 № 13 «О передаче объектов в собственность муниципальных образований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(мемориальный Дом-музей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И.С.Конева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Лодейно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1860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129,9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43:27:130901:214,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75 9762,3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администрация Подосиновского района Кировской области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от 28.10.2015 № 699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«О реорганизации муниципальных учреждений культуры»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(библиотека с выставочным залом)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Лодейно,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им Конева, д. 8б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1860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43:27:130901:256,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53 209,12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Лодейно, ул. Им Конева, з/у 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3021,0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43:27:130901:115,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326 283,99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(указатель)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1997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43:27:432302:285,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80 182,10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30.12.2015 № 441 «О принятии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Помещение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(корпус № 9 (ОМК)</w:t>
            </w:r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пгт. Подосиновец,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Советская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д. 93, пом. 1001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54,5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43:27:030124:193,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189 913,75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решение Подосиновского районного суда Кировской области № 2-228/2021 от 20.12.2021 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з/у 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42,0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43:27:432302:284,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10855000006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357,42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Правительства Кировской области от 16.11.2009 № 380 «О передаче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автомобильных дорог общего пользования в муниципальную собственность»</w:t>
            </w:r>
          </w:p>
        </w:tc>
      </w:tr>
      <w:tr w:rsidR="00AD38D2" w:rsidRPr="00AD38D2" w:rsidTr="00AD38D2">
        <w:trPr>
          <w:trHeight w:val="247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Тестова, д. 10а,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188,0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43:27:030120:166,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1085100361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1 900 002,09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разрешение на ввод объекта в эксплуатацию администрации Подосиновского района Кировской области от 22.08.2016 № 43-101-09-2016 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7,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43:27:010112:234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369,2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1 460 047,25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администрации Подосиновского района Кировской области от 12.07.1994 № 305-р «О передаче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объектов соцкультбыта предприятий лесной промышленности района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на баланс сельских и поселковых администраций»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(школа)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 Заречье,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Новая, д. 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1992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1558,1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43:27:050602:109,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4 617 796,00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22.12.2006 № 123 «О принятии в муниципальную собственность Подосиновского района недвижимого имущества СПК-СА (колхоз) им. Ленина»  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 Заречье,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Новая, з/у 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10898,0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43:27:050602:77,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10855000015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776 478,07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Сооружение (теплица)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с. Заречье, д. б/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1993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102,6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43:27:050602:127,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44 775,63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64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район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городское поселение Демьяновское, поселок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городского типа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микрорайон Березки,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земельный участок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12449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43:27:010108:860,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2 459 754,60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24.01.2023 № 17 «Об объектах  недвижимого  имущества муниципального  образования  Подосиновский муниципальный  район  Кировской 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Демьяновское,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Боровая, з/у 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6921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43:27:010110:662,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1 471 489,11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Здание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Боровая, д. 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1961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112,4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43:27:080701:754,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10851000028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732 999,65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администрации Подосиновского района Кировской области от 12.07.1994 № 305-р «О передаче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объектов соцкультбыта предприятий лесной промышленности района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на баланс сельских и поселковых администраций»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Боровая, з/у 12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716,0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43:27:010115:76,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143 554,30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Подосиновец,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Тестова,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10,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480,0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43:27:030120:149,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10851000041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1 593 219,45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Правительства Кировской области от 23.01.2008 № 13 «О передаче объектов в собственность муниципальных образований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пгт Подосиновец,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Тестова,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д. 10,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помещ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1005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120,6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43:27:030120:148,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10851000386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201 167,92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Правительства Кировской области от 25.11.2010 № 441 «О передаче объектов в собственность муниципальных образований области»</w:t>
            </w:r>
          </w:p>
        </w:tc>
      </w:tr>
      <w:tr w:rsidR="00AD38D2" w:rsidRPr="00AD38D2" w:rsidTr="00AD38D2">
        <w:trPr>
          <w:trHeight w:val="12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спорт-комплекс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1989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876,7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43:27:030115:218,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10851000030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1 132 557,3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Кировской области от 07.06.1995 № 33 «О дополнительной передаче имущества в муниципальную собственность районов и городов»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Механизаторская,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з/у 18а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2462,0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43:27:030115:116,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817 072,56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Здание (физкультурно-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оздоровитель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ный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комплекс)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Энергетиков, д. 3в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2016 год постройки,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1465,7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43:27:010108:633,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1085100298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48 923 550,66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разрешение на ввод объекта в эксплуатацию администрации Подосиновского района Кировской области от 08.02.2016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№ 43-101-02-2016 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Демьяновское,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Энергетиков, з/у 3в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9405,0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43:27:010108:367,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10855000023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1 804 062,85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Российская Федерация, 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-н Подосиновский,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. Подосиновское,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Свободы, з/у 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4157,0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43:27:030123:499,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1 443 365,11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Правительства Кировской области от 06.11.2020 № 326 «О передаче имущества в собственность муниципальных образований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Недвижимое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Земельный участок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Российская Федерация, 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-н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г.п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 Подосиновское,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Свободы, з/у 58а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382,0 кв. м,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43:27:030123:500,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10855000054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132 635,43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32053-70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2008 год выпуска, VIN X1M3205СХ80008748, государственный номер В679МР 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10852000008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812 000,00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28.02.2018 № 31 «О принятии движимого имущества в казну муниципального образования Подосиновский муниципальный район Кировской области» 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ПАЗ-32053-70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2007 год выпуска, VIN X1M3205ЕХ70007392, государственный номер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670 МА 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10852000033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715 000,00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Министерства имущественных отношений и инвестиционной политики Кировской области от 03.08.2018 № 04-1000 «О приеме-передаче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       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УАЗ-220694-06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Подосиновец,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2008 год выпуска, VIN XTT22069480434801, государственный номер К891 НЕ 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10852000493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278 900,00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21.04.2022 № 88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 легковой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UAZ PATRIOT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пгт Подосиновец,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2017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ХТТ316300J1006565, государственный номер М428РВ43,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10852000396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757 783,60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30.03.2018 № 42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220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 легковой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Рено Аркана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пгт Подосиновец,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2020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X7LRJC4BX65260643, государственный номер А299КО43,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10852000397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1 388 088,00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31.07.2020 № 128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320540-04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2023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X1М3205L2RS000009, государственный номер В963УВ43,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1085200382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4 315 000,00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администрация Подосиновского района Кировской области от 14.02.2024 № 23 «О принятии движимого имущества в муниципальную собственность муниципального образования Подосиновский муниципальный район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244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ГАЗ-А64R45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2018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X96A64R45J0011162,  государственный номер К538РВ43,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10852000495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1 688 302,74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31.05.2022 № 123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320540-04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2022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X1M3205D0N0000924, государственный номер А050УР43,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108520000494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3 500 000,00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25.04.2022 № 89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320425-04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2021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X1M3204HSМ0000365, государственный номер А109ТХ43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10852000485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4 499 250,00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21.07.2021 № 121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32053-110-77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2011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X1M3205CLB0004502, государственный номер Т660НУ43,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10852000496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1 257 000,00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администрации Подосиновского района Кировской области от 12.10.2011 № 968 «О приеме-передаче автобуса ПАЗ-32053-110-77 для перевозки школьников»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248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ПАЗ 32053-70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2016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Х1М3205BХG0002547, государственный номер Е892ТА43,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10852000368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1 705 000,00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29.08.2016 № 220 «О приеме-передаче автотранспортного средства для перевозки школьников»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ГАЗ 322121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2016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X96322121G0814385, государственный номер У999ОХ43,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1 165 000,00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14.03.2024 № 36 «О приеме-передаче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Автобус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ГАЗ 322173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X96322173007328, государственный номер М962ОМ43,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10852000632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756 222,00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30.12.2019 № 326 «О приеме в казну муниципального образования Подосиновский муниципальный район Кировской области объектов муниципального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Автомобиль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Соболь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ГАЗ 279081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2021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X5J279081N0000136, государственный номер В515ХВ43,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10852002611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1 370 000,00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29.04.2025 № 96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УАЗ-220695-04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2011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XTT220695B0429581, государственный номер Е639НТ43,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10852001753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463 000,00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24.12.2021 № 241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УАЗ-220695-04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2010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XTT220695A049410,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государственный номер А901НК43,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374 900,00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29.04.2025 № 98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Автомобиль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Библиобус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             р-н. Подосиновский,                 пгт Подосиновец,               ул. Тестова,  д.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2014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VIN XU42834VUF0000565, государственный номер У358ОХ43,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952 000,00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29.04.2025 № 95 «О включении в реестр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Машина дорожная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комбинирован-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ная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ЭД-405-А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2009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VIN Х5V6966129000253, государственный номер М841МХ43,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1085200355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2 681 201,90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администрации Подосиновского района Кировской области от 07.12.2009 № 1000 «О принятии в казну машины дорожной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комбинированной ЭД-405-А на базе КАМАЗ-65115-62»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256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Трактор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Т-40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1985 год выпуска, государственный номер 81-10 КН,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10852000031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58 302,01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администрации Подосиновского района Кировской области от 17.07.2003 № 397 «О принятии в муниципальную собственность Подосиновского района КОГУП «Подосиновское автотранспортное предприятие»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Трактор колесный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1986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заводской номер 456462, государственный номер 43МО7321,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10852002279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160 723,68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17.08.2017 № 189 «О принятии движимого имущества в казну муниципального образования Подосиновский района Кировской области»</w:t>
            </w:r>
          </w:p>
        </w:tc>
      </w:tr>
      <w:tr w:rsidR="00AD38D2" w:rsidRPr="00AD38D2" w:rsidTr="00AD38D2">
        <w:trPr>
          <w:trHeight w:val="277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258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Трактор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10852001780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08.11.2024 № 252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28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259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Снегоход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БУРАН ЛИДЕР АДЕ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10852002612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30.05.2025 № 115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Понтон несамоходный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д. Борок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226 580,76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15.06.2016 № 143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Понтон несамоходный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д. Борок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231 186,06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Понтон несамоходный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д. Борок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1085200309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231 186,06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Понтон несамоходный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  д. Борок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2002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1085200310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231 186,06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Устройство системы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видеонаблюде-ния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на объекте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пгт Подосиновец,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2022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10852000582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154 924,00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14.11.2022 № 274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Движимое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Кресло 2-х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местное ALINA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22 штук,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2023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1085200373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282 832,00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администрация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Подосиновского района Кировской области от 25.12.2023 № 295 «О приеме-передаче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266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Кресло 3-х местное ALINA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10 штук,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2023 год выпуска,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1085200372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147 568,00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Локальная вычислительная сеть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10852000977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514 869,60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18.10.2024 № 210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Программно-аппаратный комплекс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VipNet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10852000986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219 505,00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269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Весы платформенные МВСК-30-А9055+0,75+2шт для измерения осевых нагрузок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10852000995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336 917,00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Пункт управления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 пунктом оповещения №1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п. Подосиновец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77 Администрация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Подосиновско-го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10852000997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2 539 140,00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Пункт оповещения №2 п. Подосиновец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Советская</w:t>
            </w:r>
            <w:proofErr w:type="gramEnd"/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155 МУП Подосиновская Автоколонна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10852000998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610 012,80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Пункт оповещения №3 п. Подосиновец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Советская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д. 14 КОГБУСО Подосиновский психоневрологический интернат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10852000999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591 657,60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Пункт оповещения №4 п. Подосиновец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Первомайская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16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КОГБУ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Лузская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межрайонная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СББЖ Подосиновец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УВЛт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10852001000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583 005,60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2107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Пункт оповещения № 5 п. Подосиновец ул.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Механиза-торская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18а МКОУ ДОД ДЮСШ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п. Подосиновец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10852001001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586 153,20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Сертифициро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-ванный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ПЭВМ в защищенном исполнении «ТЕМПЕСТ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М-10» (OC WINDOWS), сертификат ФСТЭК РОССИИ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№ 4401 от 12.05.2021 г. моноблок HP PROONE 440 G6, процессор   10100T (3,0 ГГЦ), диагональ 23,8», оперативная память 8GB DDR4, SSD 256 GB, DVD-RW, комплект клавиатуры и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манипулятора «мышь», комплект экранирующих заглушек (крышек) на незадействованные порты, антивирусное ПО DR. WEB DESKTOP SECURITY SUTE, СЗИ от НСД «SECRET NET STUDIO 8-C», СЗИ от НСД АПМДЗ СОБОЛЬ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версия 4, идентификатор GUARDANT ID (2 шт.), принтер лазерный PANPUM P2500, ИБП CYBERPOWER BS650E.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10852002358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290 000,00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19.12.2024 № 319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Система оповещения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 пгт Подосиновец,               ул. Советская, д. 77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10852002646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283 169,29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27.10.2025 № 255 «О включении в реестр муниципального имущества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277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Подвесная разборная пешеходная переправа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через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р. Пушма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Подосиновское городское поселение,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Тетеринская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2024 год ввода в эксплуатацию,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№ 10852002365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1 997 139,46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27.12.2025 № 553 «О принятии движимого имущества в казну муниципального образования Подосиновский муниципальный район Кировской области»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Стенд тормозной силовой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 Подосиновский район,      пгт Подосиновец,               ул. Советская, д. 157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2011 год выпуска,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10852000030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435 000,00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муниципальный контракт на поставку стенда диагностики и контроля тормозных систем  легковых автомобилей, микроавтобусов, легко-грузовых автомобилей СТС-4СП-11 для муниципальных нужд Подосиновского района от 18.04.2011 № 1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Система оповещения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Тестова,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10852002650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416 941,00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от 27.10.2025 № 257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«О включении в реестр муниципального имущества муниципального образования Подосиновский муниципальный район Кировской области объектов движимого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Система оповещения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Тестова,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10852002651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227 271,00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Интерактивный стол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Prototype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32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10852002581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244 600,00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Администрация Подосиновского района Кировской области Кировской области от 21.03.2025 № 63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«Николай Рубинштейн», модель HP-122А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р-н.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349 000,00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Министерства имущественных отношений и инвестиционной политики Кировской области от 09.01.2020 № 6 «О передаче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«Николай Рубинштейн», модель HP-122А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10852000473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349 000,00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Николай Рубинштейн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10852001429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администрация Подосиновского района Кировской области от 29.10.2024 № 232 «О включении в реестр муниципального имущества муниципального образования Подосиновский муниципальный район Кировской области объектов движимого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«Николай Рубинштейн»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р-н. Подосиновский,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Комсомольская,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 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10852001430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286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«Николай Рубинштейн»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Комсомольская,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10852001431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«Николай Рубинштейн»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р-н. Подосиновский, 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10852001432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«Николай Рубинштейн»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Демьяново,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ул. Комсомольская,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10852001433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289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Пианино акустическое «Николай Рубинштейн»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НР-121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Кировская область,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р-н. Подосиновский,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Демьяново,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Комсомольская,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7, пом.1002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10852001434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555 000,00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Видеопроектор (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исталляцион-ный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проектор видео с поддержкой 3D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Optoma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EH515TST)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10852001203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307 000,00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23.10.2024 № 222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Светодиодная вращающаяся голова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10852001249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209 100,00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292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Цифровой микшерный пульт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Behringer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*32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10852001252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321 530,00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Одежда сцены (кулисы, падуги, задник)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10852001254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301 000,00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Одежда сцены (генеральный занавес, падуга)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10852001255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399 000,00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Система оповещения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10852002647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401 677,00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администрация Подосиновского района Кировской области от 27.10.2025 № 256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Система отопления с электрическими конвекторами с автоматической регулировкой температуры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Советская, д. 83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10852001102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399 320,00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администрация Подосиновского района Кировской области от 22.10.2024 № 218 «О включении в реестр муниципального имущества муниципального образования Подосиновский муниципальный район Кировской области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297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Пароконвесто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-мат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convotherw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oes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10.10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10852002027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304 570,98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08.11.2024 № 248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Интерактивная панель * 2шт.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пгт Пинюг,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10852002066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297 640,00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Интерактивная панель - 2шт.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10852002067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297 640,00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Интерактивный комплекс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Lumien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[LMP6502ELRU] 3840х2160@60Нz, (Кап. ремонт) инфракрасный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тачскрин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20касаний, яркость 350cd/m2,контрастность 1200.1,матовое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покрытие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,п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амять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4GB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DDR4+32GB,Android 9.0,колонки2х15Вт,пультДУ,2 стилуса на мобильной стойке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 xml:space="preserve">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10852002068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12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Интерактивный комплекс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Lumien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[LMP6502ELRU]3840х2160@60Hz,(Кап. ремонт) инфракрасный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тачскрин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20 касаний, яркость 350cd/m2,контрастность 1200.1, матовое покрытие, память 4GB DDR4+32GB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Android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9.0,колонки 2х15Вт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,п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ульт ДУ, 2 стилуса на мобильной стойке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10852002069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295 000,00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Интерактивный мобильный комплекс 3840х2160@60H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z (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Кап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емонт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)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Lumien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20 касаний, (Кап. ремонт) 350cd/m2, 1200:1, матовое покрытие, 4GB DDR4,SSD 32GB,Android 9.0,2х15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Вт,стилуса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мобильная стойка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10852002070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294 350,00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303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Интерактивный мобильный комплекс 3840х2160@ 60Hz, (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Кап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.Р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емонт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)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Lumien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20 касаний,350cd/m2,1200:1, матовое покрытие, 4GB DDR4,SSD 32GB,Android 9.0, 2х15Вт, стилуса, мобильная стойка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294 350,00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Учебный набор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програм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мируемых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робототехничес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-ких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платформ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пгт Пинюг,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10852002276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213 925,00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Министерства образования Кировской области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от 12.11.2024 № 1523 «О передаче оборудования, приобретенного в соответствии с государственным контрактом от 29.03.2024 № 13»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Набор для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конструирова-ния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промышленных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робототехничес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-ких систем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Пинюг, ул.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Школьная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10852002279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333 325,00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Учебный набор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программируе-мых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робототехничес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-ких платформ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10852002275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213 925,00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Набор для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конструирова-ния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промышленных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робототехничес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-ких систем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10852002278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333 325,00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Набор для </w:t>
            </w:r>
            <w:proofErr w:type="spellStart"/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конструирова-ния</w:t>
            </w:r>
            <w:proofErr w:type="spellEnd"/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промышленных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робототехничес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-ких систем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Утманово,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Центральная, д. 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273 000,00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Министерства образования Кировской области от 30.10.2023 № 1385 «О передаче оборудования, приобретенного в соответствии с государственным контрактом от 06.03.2023 № 6»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309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Оборудование для проведения и демонстрации ученических опытов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с. Утманово,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ул. Центральная, д. 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1085200371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468 652,97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распоряжение Министерства образования Кировской области от 29.12.2023 № 1836 «О передаче оборудования, приобретенного в соответствии с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государственным контрактом от 21.03.2023 № 24»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Интерактивная панель BM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Stark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Baikal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Pro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75/2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10852002306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242 475,00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Министерства образования Кировской области от 05.11.2024 № 1484 «О передаче оборудования, приобретенного в соответствии с государственным контрактом от 22.03.2024 № 8»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Интерактивная панель BM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Stark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Baikal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Pro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75/2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10852002307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242 475,00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Интерактивная панель BM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Stark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Baikal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</w:t>
            </w: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Pro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75/2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с. Заречье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10852002308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242 475,00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Проектные работы и монтаж пожарной сигнализации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</w:t>
            </w:r>
            <w:proofErr w:type="gram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Демьяново</w:t>
            </w:r>
            <w:proofErr w:type="gram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, микрорайон Березки, д. 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10852001916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205 938,00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08.11.2024 № 253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Комплект 34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пгт.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Тестова,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д. 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10852000413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483 635,00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распоряжение Министерства образования Кировской области от 06.11.2020 № 1407 «О передаче оборудования, приобретенного в соответствии с государственным контрактом от 11.08.2020 № 29»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Травмобезопасная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резиновая плитка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с встроенным скрытым крепежным замком типа «ласточкин хвост»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10852000462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585 880,00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25.12.2019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304 «О приеме в казну муниципального образования Подосиновский муниципальный район Кировской области объектов муниципального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Полимерный дренажный модуль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10852000463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585 880,00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proofErr w:type="spellStart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Травмобезопасная</w:t>
            </w:r>
            <w:proofErr w:type="spellEnd"/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 резиновая плитка с встроенным скрытым крепежным замком типа «ласточкин хвост»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10852000465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274 577,00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26.12.2019 № 310 «О приеме в казну муниципального образования Подосиновский муниципальный район Кировской области объектов муниципального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Полимерный дренажный модуль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10852000469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274 577,00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26.12.2019 № 312 «О приеме в казну муниципального образования Подосиновский муниципальный район Кировской области объектов муниципального движимого имущества»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Комплект 33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10852000470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213 182,43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постановление администрации Подосиновского района Кировской области от 03.12.2020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№ 246 «О приеме-передаче имущества»</w:t>
            </w:r>
          </w:p>
        </w:tc>
      </w:tr>
      <w:tr w:rsidR="00AD38D2" w:rsidRPr="00AD38D2" w:rsidTr="00AD38D2">
        <w:trPr>
          <w:trHeight w:val="127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lastRenderedPageBreak/>
              <w:t>320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Ограждение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10852001999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459 247,30</w:t>
            </w:r>
          </w:p>
        </w:tc>
        <w:tc>
          <w:tcPr>
            <w:tcW w:w="3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08.11.2024 № 247«О муниципальном движимом имуществе»</w:t>
            </w: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Беговая дорожка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10852002005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1 167 699,32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Универсальная спортивная площадка УСП-03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10852002009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1 834 723,48</w:t>
            </w:r>
          </w:p>
        </w:tc>
        <w:tc>
          <w:tcPr>
            <w:tcW w:w="36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widowControl/>
              <w:suppressAutoHyphens w:val="0"/>
              <w:autoSpaceDN/>
              <w:spacing w:after="160" w:line="264" w:lineRule="auto"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</w:p>
        </w:tc>
      </w:tr>
      <w:tr w:rsidR="00AD38D2" w:rsidRPr="00AD38D2" w:rsidTr="00AD38D2">
        <w:trPr>
          <w:trHeight w:val="33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323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Движимое имущество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Котел КВр-0,2 на стальной раме (водогрейный)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Кировская область, Подосиновский район,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пгт Подосиновец, </w:t>
            </w:r>
          </w:p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 xml:space="preserve">ул. Механизаторская, </w:t>
            </w: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br/>
              <w:t>д. 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№ 10852002598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598 700,00</w:t>
            </w:r>
          </w:p>
        </w:tc>
        <w:tc>
          <w:tcPr>
            <w:tcW w:w="3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8D2" w:rsidRPr="00AD38D2" w:rsidRDefault="00AD38D2" w:rsidP="00AD38D2">
            <w:pPr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lang w:eastAsia="ru-RU"/>
              </w:rPr>
            </w:pPr>
            <w:r w:rsidRPr="00AD38D2">
              <w:rPr>
                <w:rFonts w:eastAsia="Times New Roman"/>
                <w:color w:val="000000"/>
                <w:kern w:val="0"/>
                <w:lang w:eastAsia="ru-RU"/>
              </w:rPr>
              <w:t>постановление администрации Подосиновского района Кировской области от 11.04.2025 № 81 «О включении в реестр муниципального имущества муниципального образования Подосиновский муниципальный район Кировской области объектов движимого муниципального имущества»</w:t>
            </w:r>
          </w:p>
        </w:tc>
      </w:tr>
    </w:tbl>
    <w:p w:rsidR="00AD38D2" w:rsidRPr="00AD38D2" w:rsidRDefault="00AD38D2" w:rsidP="00AD38D2">
      <w:pPr>
        <w:widowControl/>
        <w:suppressAutoHyphens w:val="0"/>
        <w:autoSpaceDN/>
        <w:spacing w:after="160" w:line="264" w:lineRule="auto"/>
        <w:ind w:firstLine="0"/>
        <w:jc w:val="center"/>
        <w:rPr>
          <w:rFonts w:ascii="Calibri" w:eastAsia="Times New Roman" w:hAnsi="Calibri"/>
          <w:color w:val="000000"/>
          <w:kern w:val="0"/>
          <w:sz w:val="22"/>
          <w:lang w:eastAsia="ru-RU"/>
        </w:rPr>
      </w:pPr>
    </w:p>
    <w:p w:rsidR="00AD38D2" w:rsidRPr="00AD38D2" w:rsidRDefault="00AD38D2" w:rsidP="00AD38D2">
      <w:pPr>
        <w:widowControl/>
        <w:suppressAutoHyphens w:val="0"/>
        <w:autoSpaceDN/>
        <w:spacing w:after="160" w:line="264" w:lineRule="auto"/>
        <w:ind w:firstLine="0"/>
        <w:jc w:val="center"/>
        <w:rPr>
          <w:rFonts w:ascii="Calibri" w:eastAsia="Times New Roman" w:hAnsi="Calibri"/>
          <w:color w:val="000000"/>
          <w:kern w:val="0"/>
          <w:sz w:val="22"/>
          <w:lang w:eastAsia="ru-RU"/>
        </w:rPr>
      </w:pPr>
      <w:r w:rsidRPr="00AD38D2">
        <w:rPr>
          <w:rFonts w:eastAsia="Times New Roman"/>
          <w:color w:val="000000"/>
          <w:kern w:val="0"/>
          <w:lang w:eastAsia="ru-RU"/>
        </w:rPr>
        <w:t>______________</w:t>
      </w:r>
    </w:p>
    <w:p w:rsidR="00AD38D2" w:rsidRPr="00AD38D2" w:rsidRDefault="00AD38D2" w:rsidP="00AD38D2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103C3" w:rsidRDefault="006103C3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6103C3" w:rsidSect="00AD38D2">
          <w:pgSz w:w="16838" w:h="11906" w:orient="landscape"/>
          <w:pgMar w:top="1701" w:right="1135" w:bottom="707" w:left="993" w:header="708" w:footer="708" w:gutter="0"/>
          <w:cols w:space="708"/>
          <w:docGrid w:linePitch="360"/>
        </w:sectPr>
      </w:pPr>
    </w:p>
    <w:p w:rsidR="00AC3B23" w:rsidRPr="00AC3B23" w:rsidRDefault="00AC3B23" w:rsidP="00AC3B23">
      <w:pPr>
        <w:widowControl/>
        <w:tabs>
          <w:tab w:val="left" w:pos="709"/>
        </w:tabs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>
        <w:rPr>
          <w:rFonts w:eastAsia="Times New Roman"/>
          <w:b/>
          <w:noProof/>
          <w:kern w:val="0"/>
          <w:szCs w:val="24"/>
          <w:lang w:eastAsia="ru-RU"/>
        </w:rPr>
        <w:lastRenderedPageBreak/>
        <w:drawing>
          <wp:inline distT="0" distB="0" distL="0" distR="0">
            <wp:extent cx="543560" cy="692150"/>
            <wp:effectExtent l="0" t="0" r="8890" b="0"/>
            <wp:docPr id="5" name="Рисунок 5" descr="GERBP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PO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B23">
        <w:rPr>
          <w:rFonts w:eastAsia="Times New Roman"/>
          <w:b/>
          <w:kern w:val="0"/>
          <w:szCs w:val="24"/>
          <w:lang w:eastAsia="ru-RU"/>
        </w:rPr>
        <w:t xml:space="preserve">  </w:t>
      </w:r>
    </w:p>
    <w:p w:rsidR="00AC3B23" w:rsidRPr="00AC3B23" w:rsidRDefault="00AC3B23" w:rsidP="00AC3B23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Cs w:val="24"/>
          <w:lang w:eastAsia="ru-RU"/>
        </w:rPr>
      </w:pPr>
      <w:r w:rsidRPr="00AC3B23">
        <w:rPr>
          <w:rFonts w:eastAsia="Times New Roman"/>
          <w:b/>
          <w:kern w:val="0"/>
          <w:szCs w:val="24"/>
          <w:lang w:eastAsia="ru-RU"/>
        </w:rPr>
        <w:t xml:space="preserve">   </w:t>
      </w:r>
    </w:p>
    <w:p w:rsidR="00AC3B23" w:rsidRPr="00AC3B23" w:rsidRDefault="00AC3B23" w:rsidP="00AC3B23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C3B23">
        <w:rPr>
          <w:rFonts w:eastAsia="Times New Roman"/>
          <w:b/>
          <w:kern w:val="0"/>
          <w:sz w:val="28"/>
          <w:szCs w:val="28"/>
          <w:lang w:eastAsia="ru-RU"/>
        </w:rPr>
        <w:t>ПОДОСИНОВСКАЯ РАЙОННАЯ ДУМА</w:t>
      </w:r>
    </w:p>
    <w:p w:rsidR="00AC3B23" w:rsidRPr="00AC3B23" w:rsidRDefault="00AC3B23" w:rsidP="00AC3B23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AC3B23">
        <w:rPr>
          <w:rFonts w:eastAsia="Times New Roman"/>
          <w:b/>
          <w:kern w:val="0"/>
          <w:sz w:val="28"/>
          <w:szCs w:val="28"/>
          <w:lang w:eastAsia="ru-RU"/>
        </w:rPr>
        <w:t>ШЕСТОГО СОЗЫВА</w:t>
      </w:r>
    </w:p>
    <w:p w:rsidR="00AC3B23" w:rsidRPr="00AC3B23" w:rsidRDefault="00AC3B23" w:rsidP="00AC3B23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AC3B23" w:rsidRPr="00AC3B23" w:rsidRDefault="00AC3B23" w:rsidP="00AC3B23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28"/>
          <w:szCs w:val="28"/>
          <w:lang w:eastAsia="ru-RU"/>
        </w:rPr>
      </w:pPr>
      <w:r w:rsidRPr="00AC3B23">
        <w:rPr>
          <w:rFonts w:eastAsia="Times New Roman"/>
          <w:b/>
          <w:kern w:val="0"/>
          <w:sz w:val="28"/>
          <w:szCs w:val="28"/>
          <w:lang w:eastAsia="ru-RU"/>
        </w:rPr>
        <w:t>РЕШЕНИЕ</w:t>
      </w:r>
    </w:p>
    <w:p w:rsidR="00AC3B23" w:rsidRPr="00AC3B23" w:rsidRDefault="00AC3B23" w:rsidP="00AC3B23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AC3B23" w:rsidRPr="00AC3B23" w:rsidRDefault="00AC3B23" w:rsidP="00AC3B23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 xml:space="preserve">от 31.07.2026 № 64/233 </w:t>
      </w:r>
    </w:p>
    <w:p w:rsidR="00AC3B23" w:rsidRPr="00AC3B23" w:rsidRDefault="00AC3B23" w:rsidP="00AC3B23">
      <w:pPr>
        <w:widowControl/>
        <w:shd w:val="clear" w:color="auto" w:fill="FFFFFF"/>
        <w:tabs>
          <w:tab w:val="left" w:leader="underscore" w:pos="2554"/>
        </w:tabs>
        <w:suppressAutoHyphens w:val="0"/>
        <w:autoSpaceDN/>
        <w:ind w:left="29"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пгт Подосиновец</w:t>
      </w:r>
    </w:p>
    <w:p w:rsidR="00AC3B23" w:rsidRPr="00AC3B23" w:rsidRDefault="00AC3B23" w:rsidP="00AC3B23">
      <w:pPr>
        <w:widowControl/>
        <w:shd w:val="clear" w:color="auto" w:fill="FFFFFF"/>
        <w:tabs>
          <w:tab w:val="left" w:leader="underscore" w:pos="3917"/>
        </w:tabs>
        <w:suppressAutoHyphens w:val="0"/>
        <w:autoSpaceDN/>
        <w:ind w:left="24"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674" w:type="dxa"/>
        <w:tblInd w:w="24" w:type="dxa"/>
        <w:tblLook w:val="04A0" w:firstRow="1" w:lastRow="0" w:firstColumn="1" w:lastColumn="0" w:noHBand="0" w:noVBand="1"/>
      </w:tblPr>
      <w:tblGrid>
        <w:gridCol w:w="4762"/>
        <w:gridCol w:w="4912"/>
      </w:tblGrid>
      <w:tr w:rsidR="00AC3B23" w:rsidRPr="00AC3B23" w:rsidTr="00DD7E48">
        <w:tc>
          <w:tcPr>
            <w:tcW w:w="4762" w:type="dxa"/>
            <w:shd w:val="clear" w:color="auto" w:fill="auto"/>
          </w:tcPr>
          <w:p w:rsidR="00AC3B23" w:rsidRPr="00AC3B23" w:rsidRDefault="00AC3B23" w:rsidP="00AC3B23">
            <w:pPr>
              <w:widowControl/>
              <w:tabs>
                <w:tab w:val="left" w:leader="underscore" w:pos="3917"/>
              </w:tabs>
              <w:suppressAutoHyphens w:val="0"/>
              <w:autoSpaceDN/>
              <w:ind w:left="24"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kern w:val="0"/>
                <w:sz w:val="28"/>
                <w:szCs w:val="28"/>
                <w:lang w:eastAsia="ru-RU"/>
              </w:rPr>
              <w:t>О внесении изменений и дополнений  в решение Подосиновской районной Думы от 19.12.2025 № 58/209</w:t>
            </w:r>
          </w:p>
          <w:p w:rsidR="00AC3B23" w:rsidRPr="00AC3B23" w:rsidRDefault="00AC3B23" w:rsidP="00AC3B23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AC3B23" w:rsidRPr="00AC3B23" w:rsidRDefault="00AC3B23" w:rsidP="00AC3B23">
            <w:pPr>
              <w:widowControl/>
              <w:shd w:val="clear" w:color="auto" w:fill="FFFFFF"/>
              <w:tabs>
                <w:tab w:val="left" w:leader="underscore" w:pos="3917"/>
              </w:tabs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12" w:type="dxa"/>
            <w:shd w:val="clear" w:color="auto" w:fill="auto"/>
          </w:tcPr>
          <w:p w:rsidR="00AC3B23" w:rsidRPr="00AC3B23" w:rsidRDefault="00AC3B23" w:rsidP="00AC3B23">
            <w:pPr>
              <w:widowControl/>
              <w:tabs>
                <w:tab w:val="left" w:leader="underscore" w:pos="3917"/>
              </w:tabs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AC3B23">
        <w:rPr>
          <w:rFonts w:eastAsia="Times New Roman"/>
          <w:kern w:val="0"/>
          <w:sz w:val="28"/>
          <w:szCs w:val="28"/>
          <w:lang w:val="x-none" w:eastAsia="x-none"/>
        </w:rPr>
        <w:tab/>
        <w:t>На основании ст. 21, ст. 46 Устава Подосиновского муниципального района Кировской области  Подосиновская районная Дума РЕШИЛА: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contextualSpacing/>
        <w:rPr>
          <w:rFonts w:eastAsia="Times New Roman"/>
          <w:kern w:val="0"/>
          <w:sz w:val="28"/>
          <w:szCs w:val="28"/>
          <w:lang w:val="x-none" w:eastAsia="x-none"/>
        </w:rPr>
      </w:pP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1. Внести  в  решение  Подосиновской районной Думы от 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19.12.2025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  № 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58/209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«О бюджете Подосиновского района на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6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год и на плановый период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7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и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8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годов» (далее – решение) следующие изменения и дополнения: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AC3B23">
        <w:rPr>
          <w:rFonts w:eastAsia="Times New Roman"/>
          <w:kern w:val="0"/>
          <w:sz w:val="28"/>
          <w:szCs w:val="28"/>
          <w:lang w:val="x-none" w:eastAsia="x-none"/>
        </w:rPr>
        <w:t>1.1. Приложение 1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1.2. Приложение 5 утвердить в новой редакции. Прилагается.</w:t>
      </w:r>
      <w:r w:rsidRPr="00AC3B23">
        <w:rPr>
          <w:rFonts w:eastAsia="Times New Roman"/>
          <w:kern w:val="0"/>
          <w:sz w:val="28"/>
          <w:szCs w:val="28"/>
          <w:lang w:eastAsia="ru-RU"/>
        </w:rPr>
        <w:tab/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1.3. Приложение 6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1.4. Приложение 7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1.5. Приложение 8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1.6. Приложение 9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1.7. Приложение 10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1.8. Пункт 11 решения изложить в новой редакции: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«11. Утвердить в пределах общего объема расходов бюджета района, установленного настоящим решением, общий объем условно утверждаемых расходов на 2027 год в сумме 4556,7 тыс. рублей и на 2028 год в сумме 12580,1 тыс. рублей</w:t>
      </w:r>
      <w:proofErr w:type="gramStart"/>
      <w:r w:rsidRPr="00AC3B23">
        <w:rPr>
          <w:rFonts w:eastAsia="Times New Roman"/>
          <w:kern w:val="0"/>
          <w:sz w:val="28"/>
          <w:szCs w:val="28"/>
          <w:lang w:eastAsia="ru-RU"/>
        </w:rPr>
        <w:t>.».</w:t>
      </w:r>
      <w:proofErr w:type="gramEnd"/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1.9. В подпункте 13.1 цифры «38637,1» заменить цифрами «40235,1».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1.10. В абзаце втором подпункта 13.3 цифры «38412,2» заменить цифрами «36657,4».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1.11. В абзаце третьем подпункта 13.3 цифры «224,9» заменить цифрами «3577,7».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1.12. В подпункте 16.1 решения цифры «28132,5» заменить цифрами «28777,2».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1.13. Подпункт 16.2 решения изложить в новой редакции: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lastRenderedPageBreak/>
        <w:t>«16.2. Иные межбюджетные трансферты бюджетам поселений на содержание и ремонт автомобильных дорог местного значения на 2026 год в сумме 3577,7 тыс. рублей</w:t>
      </w:r>
      <w:proofErr w:type="gramStart"/>
      <w:r w:rsidRPr="00AC3B23">
        <w:rPr>
          <w:rFonts w:eastAsia="Times New Roman"/>
          <w:kern w:val="0"/>
          <w:sz w:val="28"/>
          <w:szCs w:val="28"/>
          <w:lang w:eastAsia="ru-RU"/>
        </w:rPr>
        <w:t>.».</w:t>
      </w:r>
      <w:proofErr w:type="gramEnd"/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1.14. Пункт 16 дополнить подпунктом 16.3 следующего содержания: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«16.3. Иные межбюджетные трансферты бюджетам поселений на природоохранные мероприятия на 2026 год в сумме 1302,5 тыс. рублей</w:t>
      </w:r>
      <w:proofErr w:type="gramStart"/>
      <w:r w:rsidRPr="00AC3B23">
        <w:rPr>
          <w:rFonts w:eastAsia="Times New Roman"/>
          <w:kern w:val="0"/>
          <w:sz w:val="28"/>
          <w:szCs w:val="28"/>
          <w:lang w:eastAsia="ru-RU"/>
        </w:rPr>
        <w:t>.».</w:t>
      </w:r>
      <w:proofErr w:type="gramEnd"/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1.15. Приложение 13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1.16. Приложение 14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1.17. Приложение 15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1.18. Приложение 16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1.19. Приложение 17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1.20. Приложение 18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1.21. Приложение 19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1.22. Приложение 24 утвердить в новой редакции. Прилагается.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1.23. Пункт 20 решения изложить в новой редакции: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val="x-none" w:eastAsia="x-none"/>
        </w:rPr>
      </w:pPr>
      <w:r w:rsidRPr="00AC3B23">
        <w:rPr>
          <w:rFonts w:eastAsia="Times New Roman"/>
          <w:kern w:val="0"/>
          <w:sz w:val="28"/>
          <w:szCs w:val="28"/>
          <w:lang w:val="x-none" w:eastAsia="x-none"/>
        </w:rPr>
        <w:t>«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20.</w:t>
      </w:r>
      <w:r w:rsidRPr="00AC3B23">
        <w:rPr>
          <w:rFonts w:eastAsia="Times New Roman"/>
          <w:b/>
          <w:kern w:val="0"/>
          <w:sz w:val="28"/>
          <w:szCs w:val="28"/>
          <w:lang w:eastAsia="x-none"/>
        </w:rPr>
        <w:t xml:space="preserve"> 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>Установить верхний предел муниципального внутреннего долга Подосиновского района на 1 января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7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0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тыс. рублей, в том числе верхний предел долга по муниципальным гарантиям в сумме 0 тыс. рублей; на 1 января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8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</w:t>
      </w:r>
      <w:r w:rsidRPr="00AC3B23">
        <w:rPr>
          <w:rFonts w:eastAsia="Times New Roman"/>
          <w:kern w:val="0"/>
          <w:sz w:val="28"/>
          <w:szCs w:val="28"/>
          <w:lang w:eastAsia="x-none"/>
        </w:rPr>
        <w:t xml:space="preserve"> 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>0 тыс. рублей, в том числе верхний предел долга по муниципальным гарантиям в сумме 0 тыс. рублей; на 1 января 202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9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 xml:space="preserve"> года в сумме 0 тыс. рублей, в том числе верхний предел долга по муниципальным гарантиям в сумме 0 тыс. рублей.</w:t>
      </w:r>
    </w:p>
    <w:p w:rsidR="00AC3B23" w:rsidRPr="00AC3B23" w:rsidRDefault="00AC3B23" w:rsidP="00AC3B23">
      <w:pPr>
        <w:widowControl/>
        <w:suppressAutoHyphens w:val="0"/>
        <w:autoSpaceDE w:val="0"/>
        <w:adjustRightInd w:val="0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val="x-none" w:eastAsia="ru-RU"/>
        </w:rPr>
        <w:t>Установить, что муниципальные гарантии Подосиновского района в 202</w:t>
      </w:r>
      <w:r w:rsidRPr="00AC3B23">
        <w:rPr>
          <w:rFonts w:eastAsia="Times New Roman"/>
          <w:kern w:val="0"/>
          <w:sz w:val="28"/>
          <w:szCs w:val="28"/>
          <w:lang w:eastAsia="ru-RU"/>
        </w:rPr>
        <w:t>6</w:t>
      </w:r>
      <w:r w:rsidRPr="00AC3B23">
        <w:rPr>
          <w:rFonts w:eastAsia="Times New Roman"/>
          <w:kern w:val="0"/>
          <w:sz w:val="28"/>
          <w:szCs w:val="28"/>
          <w:lang w:val="x-none" w:eastAsia="ru-RU"/>
        </w:rPr>
        <w:t xml:space="preserve"> – 202</w:t>
      </w:r>
      <w:r w:rsidRPr="00AC3B23">
        <w:rPr>
          <w:rFonts w:eastAsia="Times New Roman"/>
          <w:kern w:val="0"/>
          <w:sz w:val="28"/>
          <w:szCs w:val="28"/>
          <w:lang w:eastAsia="ru-RU"/>
        </w:rPr>
        <w:t>8</w:t>
      </w:r>
      <w:r w:rsidRPr="00AC3B23">
        <w:rPr>
          <w:rFonts w:eastAsia="Times New Roman"/>
          <w:kern w:val="0"/>
          <w:sz w:val="28"/>
          <w:szCs w:val="28"/>
          <w:lang w:val="x-none" w:eastAsia="ru-RU"/>
        </w:rPr>
        <w:t xml:space="preserve"> год</w:t>
      </w:r>
      <w:r w:rsidRPr="00AC3B23">
        <w:rPr>
          <w:rFonts w:eastAsia="Times New Roman"/>
          <w:kern w:val="0"/>
          <w:sz w:val="28"/>
          <w:szCs w:val="28"/>
          <w:lang w:eastAsia="ru-RU"/>
        </w:rPr>
        <w:t>ах</w:t>
      </w:r>
      <w:r w:rsidRPr="00AC3B23">
        <w:rPr>
          <w:rFonts w:eastAsia="Times New Roman"/>
          <w:kern w:val="0"/>
          <w:sz w:val="28"/>
          <w:szCs w:val="28"/>
          <w:lang w:val="x-none" w:eastAsia="ru-RU"/>
        </w:rPr>
        <w:t xml:space="preserve"> </w:t>
      </w:r>
      <w:r w:rsidRPr="00AC3B23">
        <w:rPr>
          <w:rFonts w:eastAsia="Times New Roman"/>
          <w:kern w:val="0"/>
          <w:sz w:val="28"/>
          <w:szCs w:val="28"/>
          <w:lang w:eastAsia="ru-RU"/>
        </w:rPr>
        <w:t>не предоставляются</w:t>
      </w:r>
      <w:r w:rsidRPr="00AC3B23">
        <w:rPr>
          <w:rFonts w:eastAsia="Times New Roman"/>
          <w:kern w:val="0"/>
          <w:sz w:val="28"/>
          <w:szCs w:val="28"/>
          <w:lang w:val="x-none" w:eastAsia="ru-RU"/>
        </w:rPr>
        <w:t>.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Утвердить в пределах общего объема расходов бюджета района, установленного приложением 1 настоящего решения, объем бюджетных ассигнований на обслуживание муниципального внутреннего долга Подосиновского района на 2026 год в сумме 694,6 тыс. рублей, на 2027 год 3000,0 тыс. рублей, на 2028 год 3000,0 тыс. рублей.</w:t>
      </w:r>
    </w:p>
    <w:p w:rsidR="00AC3B23" w:rsidRPr="00AC3B23" w:rsidRDefault="00AC3B23" w:rsidP="00AC3B23">
      <w:pPr>
        <w:widowControl/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x-none"/>
        </w:rPr>
      </w:pPr>
      <w:r w:rsidRPr="00AC3B23">
        <w:rPr>
          <w:rFonts w:eastAsia="Times New Roman"/>
          <w:kern w:val="0"/>
          <w:sz w:val="28"/>
          <w:szCs w:val="28"/>
          <w:lang w:val="x-none" w:eastAsia="x-none"/>
        </w:rPr>
        <w:t>Утвердить программу муниципальных внутренних заимствований Подосиновского района на 2026 год согласно приложению 14, на 2027 и 2028 годы согласно приложению 24 к настоящему решению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.</w:t>
      </w:r>
      <w:r w:rsidRPr="00AC3B23">
        <w:rPr>
          <w:rFonts w:eastAsia="Times New Roman"/>
          <w:kern w:val="0"/>
          <w:sz w:val="28"/>
          <w:szCs w:val="28"/>
          <w:lang w:val="x-none" w:eastAsia="x-none"/>
        </w:rPr>
        <w:t>»</w:t>
      </w:r>
      <w:r w:rsidRPr="00AC3B23">
        <w:rPr>
          <w:rFonts w:eastAsia="Times New Roman"/>
          <w:kern w:val="0"/>
          <w:sz w:val="28"/>
          <w:szCs w:val="28"/>
          <w:lang w:eastAsia="x-none"/>
        </w:rPr>
        <w:t>.</w:t>
      </w:r>
    </w:p>
    <w:p w:rsidR="00AC3B23" w:rsidRPr="00AC3B23" w:rsidRDefault="00AC3B23" w:rsidP="00AC3B23">
      <w:pPr>
        <w:widowControl/>
        <w:shd w:val="clear" w:color="auto" w:fill="FFFFFF"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2.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AC3B23" w:rsidRPr="00AC3B23" w:rsidRDefault="00AC3B23" w:rsidP="00AC3B23">
      <w:pPr>
        <w:widowControl/>
        <w:shd w:val="clear" w:color="auto" w:fill="FFFFFF"/>
        <w:tabs>
          <w:tab w:val="left" w:pos="709"/>
        </w:tabs>
        <w:suppressAutoHyphens w:val="0"/>
        <w:autoSpaceDN/>
        <w:ind w:firstLine="709"/>
        <w:rPr>
          <w:rFonts w:eastAsia="Times New Roman"/>
          <w:kern w:val="0"/>
          <w:sz w:val="28"/>
          <w:szCs w:val="28"/>
          <w:lang w:eastAsia="ru-RU"/>
        </w:rPr>
      </w:pPr>
    </w:p>
    <w:p w:rsidR="00AC3B23" w:rsidRPr="00AC3B23" w:rsidRDefault="00AC3B23" w:rsidP="00AC3B23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p w:rsidR="00AC3B23" w:rsidRPr="00AC3B23" w:rsidRDefault="00AC3B23" w:rsidP="00AC3B23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Заместитель председателя</w:t>
      </w:r>
    </w:p>
    <w:p w:rsidR="00AC3B23" w:rsidRPr="00AC3B23" w:rsidRDefault="00AC3B23" w:rsidP="00AC3B23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Подосиновской районной Думы    В.Л. Труфанов</w:t>
      </w:r>
    </w:p>
    <w:p w:rsidR="00AC3B23" w:rsidRPr="00AC3B23" w:rsidRDefault="00AC3B23" w:rsidP="00AC3B23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C3B23" w:rsidRPr="00AC3B23" w:rsidRDefault="00AC3B23" w:rsidP="00AC3B23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</w:p>
    <w:p w:rsidR="00AC3B23" w:rsidRPr="00AC3B23" w:rsidRDefault="00AC3B23" w:rsidP="00AC3B23">
      <w:pPr>
        <w:widowControl/>
        <w:shd w:val="clear" w:color="auto" w:fill="FFFFFF"/>
        <w:tabs>
          <w:tab w:val="left" w:pos="709"/>
        </w:tabs>
        <w:suppressAutoHyphens w:val="0"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AC3B23">
        <w:rPr>
          <w:rFonts w:eastAsia="Times New Roman"/>
          <w:kern w:val="0"/>
          <w:sz w:val="28"/>
          <w:szCs w:val="28"/>
          <w:lang w:eastAsia="ru-RU"/>
        </w:rPr>
        <w:t>Подосиновского района    Д.В. Копосов</w:t>
      </w:r>
    </w:p>
    <w:p w:rsidR="00AC3B23" w:rsidRPr="00AC3B23" w:rsidRDefault="00AC3B23" w:rsidP="00AC3B23">
      <w:pPr>
        <w:widowControl/>
        <w:suppressAutoHyphens w:val="0"/>
        <w:autoSpaceDN/>
        <w:ind w:firstLine="0"/>
        <w:jc w:val="left"/>
        <w:rPr>
          <w:rFonts w:eastAsia="Times New Roman" w:cs="Courier New"/>
          <w:kern w:val="0"/>
          <w:sz w:val="28"/>
          <w:szCs w:val="28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DB5E54" w:rsidTr="00DB5E54">
        <w:tc>
          <w:tcPr>
            <w:tcW w:w="5778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</w:t>
            </w:r>
          </w:p>
          <w:p w:rsidR="00DB5E54" w:rsidRDefault="00DB5E54" w:rsidP="00DB5E54">
            <w:pPr>
              <w:widowControl/>
              <w:suppressAutoHyphens w:val="0"/>
              <w:autoSpaceDN/>
              <w:ind w:left="33" w:hanging="33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от 31.07.2026 № 64/233 </w:t>
            </w:r>
          </w:p>
        </w:tc>
      </w:tr>
    </w:tbl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94"/>
        <w:gridCol w:w="2965"/>
        <w:gridCol w:w="2080"/>
        <w:gridCol w:w="2080"/>
        <w:gridCol w:w="1652"/>
      </w:tblGrid>
      <w:tr w:rsidR="00AC3B23" w:rsidRPr="00AC3B23" w:rsidTr="00AC3B23">
        <w:trPr>
          <w:trHeight w:val="765"/>
        </w:trPr>
        <w:tc>
          <w:tcPr>
            <w:tcW w:w="9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Основные характеристики</w:t>
            </w:r>
          </w:p>
        </w:tc>
      </w:tr>
      <w:tr w:rsidR="00AC3B23" w:rsidRPr="00AC3B23" w:rsidTr="00AC3B23">
        <w:trPr>
          <w:trHeight w:val="765"/>
        </w:trPr>
        <w:tc>
          <w:tcPr>
            <w:tcW w:w="9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kern w:val="0"/>
                <w:sz w:val="28"/>
                <w:szCs w:val="28"/>
                <w:lang w:eastAsia="ru-RU"/>
              </w:rPr>
              <w:t>бюджета Подосиновского района Кировской области на 2026 год и на плановый период 2027 и 2028 годов</w:t>
            </w:r>
          </w:p>
        </w:tc>
      </w:tr>
      <w:tr w:rsidR="00AC3B23" w:rsidRPr="00AC3B23" w:rsidTr="00AC3B23">
        <w:trPr>
          <w:trHeight w:val="37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AC3B23" w:rsidRPr="00AC3B23" w:rsidTr="00AC3B23">
        <w:trPr>
          <w:trHeight w:val="37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Наименование основных характеристик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Сумма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рублей)</w:t>
            </w:r>
          </w:p>
        </w:tc>
      </w:tr>
      <w:tr w:rsidR="00AC3B23" w:rsidRPr="00AC3B23" w:rsidTr="00AC3B23">
        <w:trPr>
          <w:trHeight w:val="555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2026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2027 год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2028 год</w:t>
            </w:r>
          </w:p>
        </w:tc>
      </w:tr>
      <w:tr w:rsidR="00AC3B23" w:rsidRPr="00AC3B23" w:rsidTr="00AC3B23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доходов бюджета района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511767,9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503907,6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483638,4</w:t>
            </w:r>
          </w:p>
        </w:tc>
      </w:tr>
      <w:tr w:rsidR="00AC3B23" w:rsidRPr="00AC3B23" w:rsidTr="00AC3B23">
        <w:trPr>
          <w:trHeight w:val="64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Общий объем расходов бюджета района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518227,5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513407,6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492338,4</w:t>
            </w:r>
          </w:p>
        </w:tc>
      </w:tr>
      <w:tr w:rsidR="00AC3B23" w:rsidRPr="00AC3B23" w:rsidTr="00AC3B23">
        <w:trPr>
          <w:trHeight w:val="6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Дефицит (профицит)  бюджета района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-6459,6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-9500,0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-8700,0</w:t>
            </w:r>
          </w:p>
        </w:tc>
      </w:tr>
    </w:tbl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DB5E54" w:rsidTr="00DB5E54">
        <w:tc>
          <w:tcPr>
            <w:tcW w:w="5778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lastRenderedPageBreak/>
              <w:t>Приложение 5</w:t>
            </w:r>
          </w:p>
          <w:p w:rsidR="00DB5E54" w:rsidRDefault="00DB5E54" w:rsidP="00DB5E54">
            <w:pPr>
              <w:widowControl/>
              <w:suppressAutoHyphens w:val="0"/>
              <w:autoSpaceDN/>
              <w:ind w:left="33" w:hanging="33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от 31.07.2026 № 64/233 </w:t>
            </w:r>
          </w:p>
        </w:tc>
      </w:tr>
    </w:tbl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225" w:type="dxa"/>
        <w:tblInd w:w="93" w:type="dxa"/>
        <w:tblLook w:val="04A0" w:firstRow="1" w:lastRow="0" w:firstColumn="1" w:lastColumn="0" w:noHBand="0" w:noVBand="1"/>
      </w:tblPr>
      <w:tblGrid>
        <w:gridCol w:w="2567"/>
        <w:gridCol w:w="5198"/>
        <w:gridCol w:w="1460"/>
      </w:tblGrid>
      <w:tr w:rsidR="00AC3B23" w:rsidRPr="00AC3B23" w:rsidTr="00AC3B23">
        <w:trPr>
          <w:trHeight w:val="1005"/>
        </w:trPr>
        <w:tc>
          <w:tcPr>
            <w:tcW w:w="9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B23" w:rsidRPr="00DB5E54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B5E54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2026 год</w:t>
            </w:r>
          </w:p>
        </w:tc>
      </w:tr>
      <w:tr w:rsidR="00AC3B23" w:rsidRPr="00AC3B23" w:rsidTr="00AC3B23">
        <w:trPr>
          <w:trHeight w:val="19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AC3B23" w:rsidRPr="00AC3B23" w:rsidTr="00AC3B23">
        <w:trPr>
          <w:trHeight w:val="6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Сумма</w:t>
            </w:r>
            <w:r w:rsidRPr="00AC3B23">
              <w:rPr>
                <w:rFonts w:eastAsia="Times New Roman"/>
                <w:kern w:val="0"/>
                <w:sz w:val="20"/>
                <w:lang w:eastAsia="ru-RU"/>
              </w:rPr>
              <w:br/>
              <w:t>(тыс. рублей)</w:t>
            </w:r>
          </w:p>
        </w:tc>
      </w:tr>
      <w:tr w:rsidR="00AC3B23" w:rsidRPr="00AC3B23" w:rsidTr="00AC3B23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161 936,2</w:t>
            </w:r>
          </w:p>
        </w:tc>
      </w:tr>
      <w:tr w:rsidR="00AC3B23" w:rsidRPr="00AC3B23" w:rsidTr="00AC3B23">
        <w:trPr>
          <w:trHeight w:val="39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39 747,5</w:t>
            </w:r>
          </w:p>
        </w:tc>
      </w:tr>
      <w:tr w:rsidR="00AC3B23" w:rsidRPr="00AC3B23" w:rsidTr="00AC3B23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39 747,5</w:t>
            </w:r>
          </w:p>
        </w:tc>
      </w:tr>
      <w:tr w:rsidR="00AC3B23" w:rsidRPr="00AC3B23" w:rsidTr="00AC3B23">
        <w:trPr>
          <w:trHeight w:val="55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6 875,1</w:t>
            </w:r>
          </w:p>
        </w:tc>
      </w:tr>
      <w:tr w:rsidR="00AC3B23" w:rsidRPr="00AC3B23" w:rsidTr="00AC3B23">
        <w:trPr>
          <w:trHeight w:val="57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6 875,1</w:t>
            </w:r>
          </w:p>
        </w:tc>
      </w:tr>
      <w:tr w:rsidR="00AC3B23" w:rsidRPr="00AC3B23" w:rsidTr="00AC3B23">
        <w:trPr>
          <w:trHeight w:val="33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89 184,0</w:t>
            </w:r>
          </w:p>
        </w:tc>
      </w:tr>
      <w:tr w:rsidR="00AC3B23" w:rsidRPr="00AC3B23" w:rsidTr="00AC3B23">
        <w:trPr>
          <w:trHeight w:val="48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87 247,0</w:t>
            </w:r>
          </w:p>
        </w:tc>
      </w:tr>
      <w:tr w:rsidR="00AC3B23" w:rsidRPr="00AC3B23" w:rsidTr="00AC3B23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109,0</w:t>
            </w:r>
          </w:p>
        </w:tc>
      </w:tr>
      <w:tr w:rsidR="00AC3B23" w:rsidRPr="00AC3B23" w:rsidTr="00AC3B23">
        <w:trPr>
          <w:trHeight w:val="52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000 1 05 04000 02 0000 110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1 828,0</w:t>
            </w:r>
          </w:p>
        </w:tc>
      </w:tr>
      <w:tr w:rsidR="00AC3B23" w:rsidRPr="00AC3B23" w:rsidTr="00AC3B23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4 806,0</w:t>
            </w:r>
          </w:p>
        </w:tc>
      </w:tr>
      <w:tr w:rsidR="00AC3B23" w:rsidRPr="00AC3B23" w:rsidTr="00AC3B23">
        <w:trPr>
          <w:trHeight w:val="34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4 806,0</w:t>
            </w:r>
          </w:p>
        </w:tc>
      </w:tr>
      <w:tr w:rsidR="00AC3B23" w:rsidRPr="00AC3B23" w:rsidTr="00AC3B23">
        <w:trPr>
          <w:trHeight w:val="3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5 100,0</w:t>
            </w:r>
          </w:p>
        </w:tc>
      </w:tr>
      <w:tr w:rsidR="00AC3B23" w:rsidRPr="00AC3B23" w:rsidTr="00AC3B23">
        <w:trPr>
          <w:trHeight w:val="6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5 100,0</w:t>
            </w:r>
          </w:p>
        </w:tc>
      </w:tr>
      <w:tr w:rsidR="00AC3B23" w:rsidRPr="00AC3B23" w:rsidTr="00AC3B23">
        <w:trPr>
          <w:trHeight w:val="76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1 749,7</w:t>
            </w:r>
          </w:p>
        </w:tc>
      </w:tr>
      <w:tr w:rsidR="00AC3B23" w:rsidRPr="00AC3B23" w:rsidTr="00DB5E54">
        <w:trPr>
          <w:trHeight w:val="13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1 620,6</w:t>
            </w:r>
          </w:p>
        </w:tc>
      </w:tr>
      <w:tr w:rsidR="00AC3B23" w:rsidRPr="00AC3B23" w:rsidTr="00DB5E54">
        <w:trPr>
          <w:trHeight w:val="129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</w:tr>
      <w:tr w:rsidR="00AC3B23" w:rsidRPr="00AC3B23" w:rsidTr="00DB5E54">
        <w:trPr>
          <w:trHeight w:val="34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AC3B23" w:rsidRPr="00AC3B23" w:rsidTr="00DB5E54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AC3B23" w:rsidRPr="00AC3B23" w:rsidTr="00DB5E54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000 1 13 00000 00 0000 000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11 187,8</w:t>
            </w:r>
          </w:p>
        </w:tc>
      </w:tr>
      <w:tr w:rsidR="00AC3B23" w:rsidRPr="00AC3B23" w:rsidTr="00DB5E54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000 1 13 01000 00 0000 130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10 674,3</w:t>
            </w:r>
          </w:p>
        </w:tc>
      </w:tr>
      <w:tr w:rsidR="00AC3B23" w:rsidRPr="00AC3B23" w:rsidTr="00DB5E54">
        <w:trPr>
          <w:trHeight w:val="3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513,5</w:t>
            </w:r>
          </w:p>
        </w:tc>
      </w:tr>
      <w:tr w:rsidR="00AC3B23" w:rsidRPr="00AC3B23" w:rsidTr="00DB5E54">
        <w:trPr>
          <w:trHeight w:val="5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415,4</w:t>
            </w:r>
          </w:p>
        </w:tc>
      </w:tr>
      <w:tr w:rsidR="00AC3B23" w:rsidRPr="00AC3B23" w:rsidTr="00DB5E54">
        <w:trPr>
          <w:trHeight w:val="13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395,4</w:t>
            </w:r>
          </w:p>
        </w:tc>
      </w:tr>
      <w:tr w:rsidR="00AC3B23" w:rsidRPr="00AC3B23" w:rsidTr="00DB5E54">
        <w:trPr>
          <w:trHeight w:val="159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258,6</w:t>
            </w:r>
          </w:p>
        </w:tc>
      </w:tr>
      <w:tr w:rsidR="00AC3B23" w:rsidRPr="00AC3B23" w:rsidTr="00DB5E54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  <w:r w:rsidRPr="00AC3B23">
              <w:rPr>
                <w:rFonts w:eastAsia="Times New Roman"/>
                <w:kern w:val="0"/>
                <w:sz w:val="20"/>
                <w:lang w:eastAsia="ru-RU"/>
              </w:rPr>
              <w:br/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AC3B23" w:rsidRPr="00AC3B23" w:rsidTr="00DB5E54">
        <w:trPr>
          <w:trHeight w:val="7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AC3B23" w:rsidRPr="00AC3B23" w:rsidTr="00DB5E54">
        <w:trPr>
          <w:trHeight w:val="40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2 306,0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456,0</w:t>
            </w:r>
          </w:p>
        </w:tc>
      </w:tr>
      <w:tr w:rsidR="00AC3B23" w:rsidRPr="00AC3B23" w:rsidTr="00DB5E54">
        <w:trPr>
          <w:trHeight w:val="3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1 850,0</w:t>
            </w:r>
          </w:p>
        </w:tc>
      </w:tr>
      <w:tr w:rsidR="00AC3B23" w:rsidRPr="00AC3B23" w:rsidTr="00DB5E54">
        <w:trPr>
          <w:trHeight w:val="3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000 1 17 00000 00 0000 000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НЕНАЛОГОВЫЕ ДОХОДЫ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400,0</w:t>
            </w:r>
          </w:p>
        </w:tc>
      </w:tr>
      <w:tr w:rsidR="00AC3B23" w:rsidRPr="00AC3B23" w:rsidTr="00DB5E54">
        <w:trPr>
          <w:trHeight w:val="3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000 1 17 15000 00 0000 150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Инициативные платежи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400,0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000 1 17 15030 05 0000 150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400,0</w:t>
            </w:r>
          </w:p>
        </w:tc>
      </w:tr>
      <w:tr w:rsidR="00AC3B23" w:rsidRPr="00AC3B23" w:rsidTr="00DB5E54">
        <w:trPr>
          <w:trHeight w:val="40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349 831,7</w:t>
            </w:r>
          </w:p>
        </w:tc>
      </w:tr>
      <w:tr w:rsidR="00AC3B23" w:rsidRPr="00AC3B23" w:rsidTr="00DB5E54">
        <w:trPr>
          <w:trHeight w:val="5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348 813,0</w:t>
            </w:r>
          </w:p>
        </w:tc>
      </w:tr>
      <w:tr w:rsidR="00AC3B23" w:rsidRPr="00AC3B23" w:rsidTr="00DB5E54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AC3B23" w:rsidRPr="00AC3B23" w:rsidTr="00DB5E54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AC3B23" w:rsidRPr="00AC3B23" w:rsidTr="00DB5E54">
        <w:trPr>
          <w:trHeight w:val="7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79 623,0</w:t>
            </w:r>
          </w:p>
        </w:tc>
      </w:tr>
      <w:tr w:rsidR="00AC3B23" w:rsidRPr="00AC3B23" w:rsidTr="00DB5E54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163 113,4</w:t>
            </w:r>
          </w:p>
        </w:tc>
      </w:tr>
      <w:tr w:rsidR="00AC3B23" w:rsidRPr="00AC3B23" w:rsidTr="00DB5E54">
        <w:trPr>
          <w:trHeight w:val="130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31 762,0</w:t>
            </w:r>
          </w:p>
        </w:tc>
      </w:tr>
      <w:tr w:rsidR="00AC3B23" w:rsidRPr="00AC3B23" w:rsidTr="00DB5E54">
        <w:trPr>
          <w:trHeight w:val="12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936 2 02 20216 05 0000 150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31 762,0</w:t>
            </w:r>
          </w:p>
        </w:tc>
      </w:tr>
      <w:tr w:rsidR="00AC3B23" w:rsidRPr="00AC3B23" w:rsidTr="00DB5E54">
        <w:trPr>
          <w:trHeight w:val="109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524,9</w:t>
            </w:r>
          </w:p>
        </w:tc>
      </w:tr>
      <w:tr w:rsidR="00AC3B23" w:rsidRPr="00AC3B23" w:rsidTr="00DB5E54">
        <w:trPr>
          <w:trHeight w:val="10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524,9</w:t>
            </w:r>
          </w:p>
        </w:tc>
      </w:tr>
      <w:tr w:rsidR="00AC3B23" w:rsidRPr="00AC3B23" w:rsidTr="00DB5E54">
        <w:trPr>
          <w:trHeight w:val="8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735,0</w:t>
            </w:r>
          </w:p>
        </w:tc>
      </w:tr>
      <w:tr w:rsidR="00AC3B23" w:rsidRPr="00AC3B23" w:rsidTr="00DB5E54">
        <w:trPr>
          <w:trHeight w:val="10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735,0</w:t>
            </w:r>
          </w:p>
        </w:tc>
      </w:tr>
      <w:tr w:rsidR="00AC3B23" w:rsidRPr="00AC3B23" w:rsidTr="00DB5E54">
        <w:trPr>
          <w:trHeight w:val="6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AC3B23" w:rsidRPr="00AC3B23" w:rsidTr="00DB5E54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AC3B23" w:rsidRPr="00AC3B23" w:rsidTr="00DB5E54">
        <w:trPr>
          <w:trHeight w:val="39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000 2 02 25511 00 0000 150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комплексных кадастровых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436,7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936 2 02 25511 05 0000 150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436,7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000 2 02 25513 05 0000 150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развитие сети учреждений культурно-досугового типа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14 249,2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936 2 02 25513 05 0000 150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развитие сети учреждений культурно-досугового типа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14 249,2</w:t>
            </w:r>
          </w:p>
        </w:tc>
      </w:tr>
      <w:tr w:rsidR="00AC3B23" w:rsidRPr="00AC3B23" w:rsidTr="00DB5E54">
        <w:trPr>
          <w:trHeight w:val="39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72,6</w:t>
            </w:r>
          </w:p>
        </w:tc>
      </w:tr>
      <w:tr w:rsidR="00AC3B23" w:rsidRPr="00AC3B23" w:rsidTr="00DB5E54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72,6</w:t>
            </w:r>
          </w:p>
        </w:tc>
      </w:tr>
      <w:tr w:rsidR="00AC3B23" w:rsidRPr="00AC3B23" w:rsidTr="00DB5E54">
        <w:trPr>
          <w:trHeight w:val="2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114 413,4</w:t>
            </w:r>
          </w:p>
        </w:tc>
      </w:tr>
      <w:tr w:rsidR="00AC3B23" w:rsidRPr="00AC3B23" w:rsidTr="00DB5E54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3 923,2</w:t>
            </w:r>
          </w:p>
        </w:tc>
      </w:tr>
      <w:tr w:rsidR="00AC3B23" w:rsidRPr="00AC3B23" w:rsidTr="00DB5E54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106 997,9</w:t>
            </w:r>
          </w:p>
        </w:tc>
      </w:tr>
      <w:tr w:rsidR="00AC3B23" w:rsidRPr="00AC3B23" w:rsidTr="00DB5E54">
        <w:trPr>
          <w:trHeight w:val="34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936 2 02 29999 05 0000 150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3 492,3</w:t>
            </w:r>
          </w:p>
        </w:tc>
      </w:tr>
      <w:tr w:rsidR="00AC3B23" w:rsidRPr="00AC3B23" w:rsidTr="00DB5E54">
        <w:trPr>
          <w:trHeight w:val="4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96 778,8</w:t>
            </w:r>
          </w:p>
        </w:tc>
      </w:tr>
      <w:tr w:rsidR="00AC3B23" w:rsidRPr="00AC3B23" w:rsidTr="00DB5E54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17 843,5</w:t>
            </w:r>
          </w:p>
        </w:tc>
      </w:tr>
      <w:tr w:rsidR="00AC3B23" w:rsidRPr="00AC3B23" w:rsidTr="00DB5E54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140,0</w:t>
            </w:r>
          </w:p>
        </w:tc>
      </w:tr>
      <w:tr w:rsidR="00AC3B23" w:rsidRPr="00AC3B23" w:rsidTr="00DB5E54">
        <w:trPr>
          <w:trHeight w:val="5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</w:t>
            </w: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 xml:space="preserve">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14 953,4</w:t>
            </w:r>
          </w:p>
        </w:tc>
      </w:tr>
      <w:tr w:rsidR="00AC3B23" w:rsidRPr="00AC3B23" w:rsidTr="00DB5E54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936 2 02 30024 05 0000 150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2 750,1</w:t>
            </w:r>
          </w:p>
        </w:tc>
      </w:tr>
      <w:tr w:rsidR="00AC3B23" w:rsidRPr="00AC3B23" w:rsidTr="00DB5E54">
        <w:trPr>
          <w:trHeight w:val="7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3 016,0</w:t>
            </w:r>
          </w:p>
        </w:tc>
      </w:tr>
      <w:tr w:rsidR="00AC3B23" w:rsidRPr="00AC3B23" w:rsidTr="00DB5E54">
        <w:trPr>
          <w:trHeight w:val="10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3 016,0</w:t>
            </w:r>
          </w:p>
        </w:tc>
      </w:tr>
      <w:tr w:rsidR="00AC3B23" w:rsidRPr="00AC3B23" w:rsidTr="00DB5E54">
        <w:trPr>
          <w:trHeight w:val="102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AC3B23" w:rsidRPr="00AC3B23" w:rsidTr="00DB5E54">
        <w:trPr>
          <w:trHeight w:val="124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AC3B23" w:rsidRPr="00AC3B23" w:rsidTr="00DB5E54">
        <w:trPr>
          <w:trHeight w:val="105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3 472,5</w:t>
            </w:r>
          </w:p>
        </w:tc>
      </w:tr>
      <w:tr w:rsidR="00AC3B23" w:rsidRPr="00AC3B23" w:rsidTr="00DB5E54">
        <w:trPr>
          <w:trHeight w:val="10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3 472,5</w:t>
            </w:r>
          </w:p>
        </w:tc>
      </w:tr>
      <w:tr w:rsidR="00AC3B23" w:rsidRPr="00AC3B23" w:rsidTr="00DB5E54">
        <w:trPr>
          <w:trHeight w:val="10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45,4</w:t>
            </w:r>
          </w:p>
        </w:tc>
      </w:tr>
      <w:tr w:rsidR="00AC3B23" w:rsidRPr="00AC3B23" w:rsidTr="00DB5E54">
        <w:trPr>
          <w:trHeight w:val="10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45,4</w:t>
            </w:r>
          </w:p>
        </w:tc>
      </w:tr>
      <w:tr w:rsidR="00AC3B23" w:rsidRPr="00AC3B23" w:rsidTr="00DB5E54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000 2 02 39999 00 0000 150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71 843,4</w:t>
            </w:r>
          </w:p>
        </w:tc>
      </w:tr>
      <w:tr w:rsidR="00AC3B23" w:rsidRPr="00AC3B23" w:rsidTr="00DB5E54">
        <w:trPr>
          <w:trHeight w:val="37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71 843,4</w:t>
            </w:r>
          </w:p>
        </w:tc>
      </w:tr>
      <w:tr w:rsidR="00AC3B23" w:rsidRPr="00AC3B23" w:rsidTr="00DB5E54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9 297,8</w:t>
            </w:r>
          </w:p>
        </w:tc>
      </w:tr>
      <w:tr w:rsidR="00AC3B23" w:rsidRPr="00AC3B23" w:rsidTr="00DB5E54">
        <w:trPr>
          <w:trHeight w:val="228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000 2 02 45050 00 0000 150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AC3B23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389,0</w:t>
            </w:r>
          </w:p>
        </w:tc>
      </w:tr>
      <w:tr w:rsidR="00AC3B23" w:rsidRPr="00AC3B23" w:rsidTr="00DB5E54">
        <w:trPr>
          <w:trHeight w:val="229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903 2 02 45050 05 0000 150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AC3B23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389,0</w:t>
            </w:r>
          </w:p>
        </w:tc>
      </w:tr>
      <w:tr w:rsidR="00AC3B23" w:rsidRPr="00AC3B23" w:rsidTr="00DB5E54">
        <w:trPr>
          <w:trHeight w:val="18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5 570,0</w:t>
            </w:r>
          </w:p>
        </w:tc>
      </w:tr>
      <w:tr w:rsidR="00AC3B23" w:rsidRPr="00AC3B23" w:rsidTr="00DB5E54">
        <w:trPr>
          <w:trHeight w:val="205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5 570,0</w:t>
            </w:r>
          </w:p>
        </w:tc>
      </w:tr>
      <w:tr w:rsidR="00AC3B23" w:rsidRPr="00AC3B23" w:rsidTr="00DB5E54">
        <w:trPr>
          <w:trHeight w:val="34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3 338,8</w:t>
            </w:r>
          </w:p>
        </w:tc>
      </w:tr>
      <w:tr w:rsidR="00AC3B23" w:rsidRPr="00AC3B23" w:rsidTr="00DB5E54">
        <w:trPr>
          <w:trHeight w:val="6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1 500,1</w:t>
            </w:r>
          </w:p>
        </w:tc>
      </w:tr>
      <w:tr w:rsidR="00AC3B23" w:rsidRPr="00AC3B23" w:rsidTr="00DB5E54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936 2 02 49999 05 0000 150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1 838,7</w:t>
            </w:r>
          </w:p>
        </w:tc>
      </w:tr>
      <w:tr w:rsidR="00AC3B23" w:rsidRPr="00AC3B23" w:rsidTr="00DB5E54">
        <w:trPr>
          <w:trHeight w:val="33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000 2 07 00000 00 0000 150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1 027,9</w:t>
            </w:r>
          </w:p>
        </w:tc>
      </w:tr>
      <w:tr w:rsidR="00AC3B23" w:rsidRPr="00AC3B23" w:rsidTr="00DB5E54">
        <w:trPr>
          <w:trHeight w:val="52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000 2 07 05000 05 0000 150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1 027,9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000 2 07 05030 05 0000 150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1 027,9</w:t>
            </w:r>
          </w:p>
        </w:tc>
      </w:tr>
      <w:tr w:rsidR="00AC3B23" w:rsidRPr="00AC3B23" w:rsidTr="00DB5E54">
        <w:trPr>
          <w:trHeight w:val="57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903 2 07 05030 05 0000 150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358,0</w:t>
            </w:r>
          </w:p>
        </w:tc>
      </w:tr>
      <w:tr w:rsidR="00AC3B23" w:rsidRPr="00AC3B23" w:rsidTr="00DB5E54">
        <w:trPr>
          <w:trHeight w:val="58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936 2 07 05030 05 0000 150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669,9</w:t>
            </w:r>
          </w:p>
        </w:tc>
      </w:tr>
      <w:tr w:rsidR="00AC3B23" w:rsidRPr="00AC3B23" w:rsidTr="00DB5E54">
        <w:trPr>
          <w:trHeight w:val="73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000 2 19 00000 00 0000 000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-9,2</w:t>
            </w:r>
          </w:p>
        </w:tc>
      </w:tr>
      <w:tr w:rsidR="00AC3B23" w:rsidRPr="00AC3B23" w:rsidTr="00DB5E54">
        <w:trPr>
          <w:trHeight w:val="76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000 2 19 05000 05 0000 150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-9,2</w:t>
            </w:r>
          </w:p>
        </w:tc>
      </w:tr>
      <w:tr w:rsidR="00AC3B23" w:rsidRPr="00AC3B23" w:rsidTr="00DB5E54">
        <w:trPr>
          <w:trHeight w:val="84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912 2 19 60010 05 0000 150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-9,2</w:t>
            </w:r>
          </w:p>
        </w:tc>
      </w:tr>
      <w:tr w:rsidR="00AC3B23" w:rsidRPr="00AC3B23" w:rsidTr="00DB5E54">
        <w:trPr>
          <w:trHeight w:val="315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AC3B23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C3B23" w:rsidRPr="00AC3B23" w:rsidRDefault="00AC3B23" w:rsidP="00AC3B23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AC3B23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511 767,9</w:t>
            </w:r>
          </w:p>
        </w:tc>
      </w:tr>
    </w:tbl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DB5E54" w:rsidTr="00DB5E54">
        <w:tc>
          <w:tcPr>
            <w:tcW w:w="5778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6</w:t>
            </w:r>
          </w:p>
          <w:p w:rsidR="00DB5E54" w:rsidRDefault="00DB5E54" w:rsidP="00DB5E54">
            <w:pPr>
              <w:widowControl/>
              <w:suppressAutoHyphens w:val="0"/>
              <w:autoSpaceDN/>
              <w:ind w:left="33" w:hanging="33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от 31.07.2026 № 64/233 </w:t>
            </w:r>
          </w:p>
        </w:tc>
      </w:tr>
    </w:tbl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30" w:type="dxa"/>
        <w:tblInd w:w="93" w:type="dxa"/>
        <w:tblLook w:val="04A0" w:firstRow="1" w:lastRow="0" w:firstColumn="1" w:lastColumn="0" w:noHBand="0" w:noVBand="1"/>
      </w:tblPr>
      <w:tblGrid>
        <w:gridCol w:w="7103"/>
        <w:gridCol w:w="567"/>
        <w:gridCol w:w="567"/>
        <w:gridCol w:w="253"/>
        <w:gridCol w:w="739"/>
        <w:gridCol w:w="501"/>
      </w:tblGrid>
      <w:tr w:rsidR="008361D2" w:rsidRPr="008361D2" w:rsidTr="008361D2">
        <w:trPr>
          <w:trHeight w:val="300"/>
        </w:trPr>
        <w:tc>
          <w:tcPr>
            <w:tcW w:w="7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8361D2" w:rsidRPr="008361D2" w:rsidTr="008361D2">
        <w:trPr>
          <w:trHeight w:val="315"/>
        </w:trPr>
        <w:tc>
          <w:tcPr>
            <w:tcW w:w="9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8361D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РАСПРЕДЕЛЕНИЕ</w:t>
            </w:r>
          </w:p>
        </w:tc>
      </w:tr>
      <w:tr w:rsidR="008361D2" w:rsidRPr="008361D2" w:rsidTr="008361D2">
        <w:trPr>
          <w:trHeight w:val="315"/>
        </w:trPr>
        <w:tc>
          <w:tcPr>
            <w:tcW w:w="9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8361D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бюджетных ассигнований по разделам и подразделам классификации</w:t>
            </w:r>
          </w:p>
        </w:tc>
      </w:tr>
      <w:tr w:rsidR="008361D2" w:rsidRPr="008361D2" w:rsidTr="008361D2">
        <w:trPr>
          <w:trHeight w:val="315"/>
        </w:trPr>
        <w:tc>
          <w:tcPr>
            <w:tcW w:w="9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8361D2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расходов бюджетов на 2026 год</w:t>
            </w:r>
          </w:p>
        </w:tc>
      </w:tr>
      <w:tr w:rsidR="008361D2" w:rsidRPr="008361D2" w:rsidTr="008361D2">
        <w:trPr>
          <w:trHeight w:val="300"/>
        </w:trPr>
        <w:tc>
          <w:tcPr>
            <w:tcW w:w="97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расходов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proofErr w:type="spellStart"/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РзПРз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Сумма на 2026 год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79 373,6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3 000,8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100,0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49 081,6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Судебная система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45,4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1 184,6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Обеспечение проведения выборов и референдумов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1 277,2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Резервные фонды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1 000,0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23 684,1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6 243,5</w:t>
            </w:r>
          </w:p>
        </w:tc>
      </w:tr>
      <w:tr w:rsidR="008361D2" w:rsidRPr="008361D2" w:rsidTr="00DB5E54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6 238,5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0314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НАЦИОНАЛЬНАЯ ЭКОНОМИКА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51 911,3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11 093,9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Дорожное хозяйство (дорожные фонды)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40 235,1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Другие вопросы в области национальной экономики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582,3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1 290,0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1 290,0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ОХРАНА ОКРУЖАЮЩЕЙ СРЕДЫ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0600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3 867,2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Другие вопросы в области охраны окружающей среды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0605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3 867,2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197 521,7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Дошкольное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75 336,4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Общее 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86 935,0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Дополнительное образование детей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23 438,1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Профессиональная подготовка, переподготовка и повышение квалификации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39,5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Молодежная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165,0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Другие вопросы в области образования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11 607,7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КУЛЬТУРА, КИНЕМАТОГРАФИЯ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73 291,3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Культура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73 291,3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СОЦИАЛЬНАЯ ПОЛИТИКА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24 086,4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Пенсионное обеспечение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2 400,0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lastRenderedPageBreak/>
              <w:t xml:space="preserve">    Социальное обеспечение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13 428,2</w:t>
            </w:r>
          </w:p>
        </w:tc>
      </w:tr>
      <w:tr w:rsidR="008361D2" w:rsidRPr="008361D2" w:rsidTr="00DB5E54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Охрана семьи и детства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8 258,2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33 543,8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Массовый спорт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3 163,9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Спорт высших достижений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30 379,9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694,6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Обслуживание государственного (муниципального) внутреннего долга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694,6</w:t>
            </w:r>
          </w:p>
        </w:tc>
      </w:tr>
      <w:tr w:rsidR="008361D2" w:rsidRPr="008361D2" w:rsidTr="009F403D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46 404,2</w:t>
            </w:r>
          </w:p>
        </w:tc>
      </w:tr>
      <w:tr w:rsidR="008361D2" w:rsidRPr="008361D2" w:rsidTr="009F403D">
        <w:trPr>
          <w:gridAfter w:val="1"/>
          <w:wAfter w:w="501" w:type="dxa"/>
          <w:trHeight w:val="48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17 627,0</w:t>
            </w:r>
          </w:p>
        </w:tc>
      </w:tr>
      <w:tr w:rsidR="008361D2" w:rsidRPr="008361D2" w:rsidTr="009F403D">
        <w:trPr>
          <w:gridAfter w:val="1"/>
          <w:wAfter w:w="501" w:type="dxa"/>
          <w:trHeight w:val="300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    Прочие межбюджетные трансферты общего характера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1403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28 777,2</w:t>
            </w:r>
          </w:p>
        </w:tc>
      </w:tr>
      <w:tr w:rsidR="008361D2" w:rsidRPr="008361D2" w:rsidTr="009F403D">
        <w:trPr>
          <w:trHeight w:val="255"/>
        </w:trPr>
        <w:tc>
          <w:tcPr>
            <w:tcW w:w="8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 xml:space="preserve">Всего расходов:   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361D2" w:rsidRPr="008361D2" w:rsidRDefault="008361D2" w:rsidP="008361D2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8361D2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518 227,5</w:t>
            </w:r>
          </w:p>
        </w:tc>
      </w:tr>
    </w:tbl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44"/>
      </w:tblGrid>
      <w:tr w:rsidR="009F403D" w:rsidTr="00DB5E54">
        <w:tc>
          <w:tcPr>
            <w:tcW w:w="5778" w:type="dxa"/>
          </w:tcPr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7</w:t>
            </w:r>
          </w:p>
          <w:p w:rsidR="009F403D" w:rsidRDefault="009F403D" w:rsidP="009F403D">
            <w:pPr>
              <w:widowControl/>
              <w:suppressAutoHyphens w:val="0"/>
              <w:autoSpaceDN/>
              <w:ind w:left="33" w:hanging="33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Подосиновской районной Думы </w:t>
            </w:r>
          </w:p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от 31.07.2026 № 64/233 </w:t>
            </w:r>
          </w:p>
        </w:tc>
      </w:tr>
      <w:tr w:rsidR="009F403D" w:rsidTr="00DB5E54">
        <w:tc>
          <w:tcPr>
            <w:tcW w:w="5778" w:type="dxa"/>
          </w:tcPr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F403D" w:rsidRDefault="009F403D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9F403D" w:rsidTr="00DB5E54">
        <w:tc>
          <w:tcPr>
            <w:tcW w:w="9322" w:type="dxa"/>
            <w:gridSpan w:val="2"/>
          </w:tcPr>
          <w:p w:rsidR="009F403D" w:rsidRDefault="009F403D" w:rsidP="009F403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001E1A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РАСПРЕДЕЛЕНИЕ</w:t>
            </w:r>
          </w:p>
          <w:p w:rsidR="009F403D" w:rsidRDefault="009F403D" w:rsidP="009F403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001E1A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бюджетных ассигнований по целевым статьям (муниципальным программам</w:t>
            </w:r>
            <w:proofErr w:type="gramEnd"/>
          </w:p>
          <w:p w:rsidR="009F403D" w:rsidRDefault="009F403D" w:rsidP="009F403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001E1A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Подосиновского района и непрограммным направлениям деятельности), группам</w:t>
            </w:r>
          </w:p>
          <w:p w:rsidR="009F403D" w:rsidRDefault="00DB5E54" w:rsidP="009F403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001E1A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видов расходов классификации расходов бюджетов на 2026 год</w:t>
            </w:r>
          </w:p>
        </w:tc>
      </w:tr>
    </w:tbl>
    <w:tbl>
      <w:tblPr>
        <w:tblW w:w="9766" w:type="dxa"/>
        <w:tblInd w:w="93" w:type="dxa"/>
        <w:tblLook w:val="04A0" w:firstRow="1" w:lastRow="0" w:firstColumn="1" w:lastColumn="0" w:noHBand="0" w:noVBand="1"/>
      </w:tblPr>
      <w:tblGrid>
        <w:gridCol w:w="5260"/>
        <w:gridCol w:w="134"/>
        <w:gridCol w:w="406"/>
        <w:gridCol w:w="169"/>
        <w:gridCol w:w="636"/>
        <w:gridCol w:w="345"/>
        <w:gridCol w:w="120"/>
        <w:gridCol w:w="456"/>
        <w:gridCol w:w="515"/>
        <w:gridCol w:w="560"/>
        <w:gridCol w:w="486"/>
        <w:gridCol w:w="679"/>
      </w:tblGrid>
      <w:tr w:rsidR="00001E1A" w:rsidRPr="00001E1A" w:rsidTr="00DB5E54">
        <w:trPr>
          <w:gridAfter w:val="6"/>
          <w:wAfter w:w="2816" w:type="dxa"/>
          <w:trHeight w:val="315"/>
        </w:trPr>
        <w:tc>
          <w:tcPr>
            <w:tcW w:w="695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</w:p>
        </w:tc>
      </w:tr>
      <w:tr w:rsidR="00001E1A" w:rsidRPr="00001E1A" w:rsidTr="00DB5E54">
        <w:trPr>
          <w:gridAfter w:val="6"/>
          <w:wAfter w:w="2816" w:type="dxa"/>
          <w:trHeight w:val="300"/>
        </w:trPr>
        <w:tc>
          <w:tcPr>
            <w:tcW w:w="6950" w:type="dxa"/>
            <w:gridSpan w:val="6"/>
            <w:shd w:val="clear" w:color="auto" w:fill="auto"/>
            <w:noWrap/>
            <w:vAlign w:val="bottom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2026 год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"Образование"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233 336,3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Органы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131 536,7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Детские дошкольные учреждения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47 658,0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9 906,7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9 337,9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местного бюджета на софинансирование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1 031,0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1 031,0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36 720,3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20 543,4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16 051,6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Общеобразовательные учреждения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35 393,9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11 078,7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24 315,2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14 020,1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Учреждения дополнительного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37 906,2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Финансовое обеспечение реализации социального заказа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28 342,8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27 705,4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637,4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9 279,0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3 787,7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5 098,4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393,0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Централизованные бухгалтерии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10 578,7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10 578,7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672,6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Средства местного бюджета на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01000П5280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01000П5280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Национальный проект "Молодежь и дети"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Федеральный проект "Педагоги и наставники"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6 489,3</w:t>
            </w:r>
          </w:p>
        </w:tc>
      </w:tr>
      <w:tr w:rsidR="00001E1A" w:rsidRPr="00001E1A" w:rsidTr="00DB5E54">
        <w:trPr>
          <w:gridAfter w:val="1"/>
          <w:wAfter w:w="679" w:type="dxa"/>
          <w:trHeight w:val="9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530,3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530,3</w:t>
            </w:r>
          </w:p>
        </w:tc>
      </w:tr>
      <w:tr w:rsidR="00001E1A" w:rsidRPr="00001E1A" w:rsidTr="00DB5E54">
        <w:trPr>
          <w:gridAfter w:val="1"/>
          <w:wAfter w:w="679" w:type="dxa"/>
          <w:trHeight w:val="9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89 059,8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функционирования системы общего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73 350,4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27 678,4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27 372,5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305,9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44 165,0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43 889,8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275,2</w:t>
            </w:r>
          </w:p>
        </w:tc>
      </w:tr>
      <w:tr w:rsidR="00001E1A" w:rsidRPr="00001E1A" w:rsidTr="00DB5E54">
        <w:trPr>
          <w:gridAfter w:val="1"/>
          <w:wAfter w:w="679" w:type="dxa"/>
          <w:trHeight w:val="112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62,2</w:t>
            </w:r>
          </w:p>
        </w:tc>
      </w:tr>
      <w:tr w:rsidR="00001E1A" w:rsidRPr="00001E1A" w:rsidTr="00DB5E54">
        <w:trPr>
          <w:gridAfter w:val="1"/>
          <w:wAfter w:w="679" w:type="dxa"/>
          <w:trHeight w:val="9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 </w:t>
            </w:r>
            <w:proofErr w:type="spell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циях</w:t>
            </w:r>
            <w:proofErr w:type="spellEnd"/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3 016,0</w:t>
            </w:r>
          </w:p>
        </w:tc>
      </w:tr>
      <w:tr w:rsidR="00001E1A" w:rsidRPr="00001E1A" w:rsidTr="00DB5E54">
        <w:trPr>
          <w:gridAfter w:val="1"/>
          <w:wAfter w:w="679" w:type="dxa"/>
          <w:trHeight w:val="13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3 016,0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2 956,5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развития кадрового потенциала системы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001E1A" w:rsidRPr="00001E1A" w:rsidTr="00DB5E54">
        <w:trPr>
          <w:gridAfter w:val="1"/>
          <w:wAfter w:w="679" w:type="dxa"/>
          <w:trHeight w:val="112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11 548,7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Совершенствование отдыха и оздоровления детей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Совершенствование отдыха и оздоровления детей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001E1A" w:rsidRPr="00001E1A" w:rsidTr="00DB5E54">
        <w:trPr>
          <w:gridAfter w:val="1"/>
          <w:wAfter w:w="679" w:type="dxa"/>
          <w:trHeight w:val="49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01Q0800184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01Q0800184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001E1A" w:rsidRPr="00001E1A" w:rsidTr="00DB5E54">
        <w:trPr>
          <w:gridAfter w:val="1"/>
          <w:wAfter w:w="679" w:type="dxa"/>
          <w:trHeight w:val="52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3 733,8</w:t>
            </w:r>
          </w:p>
        </w:tc>
      </w:tr>
      <w:tr w:rsidR="00001E1A" w:rsidRPr="00001E1A" w:rsidTr="00DB5E54">
        <w:trPr>
          <w:gridAfter w:val="1"/>
          <w:wAfter w:w="679" w:type="dxa"/>
          <w:trHeight w:val="28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3 733,8</w:t>
            </w:r>
          </w:p>
        </w:tc>
      </w:tr>
      <w:tr w:rsidR="00001E1A" w:rsidRPr="00001E1A" w:rsidTr="00DB5E54">
        <w:trPr>
          <w:gridAfter w:val="1"/>
          <w:wAfter w:w="679" w:type="dxa"/>
          <w:trHeight w:val="31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Финансовая поддержка детско-юношеского и массового спорта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01U08S5280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01U08S5280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"Культура"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84 048,3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65 509,1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Учреждения дополнительного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9 244,3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3 206,2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3 170,2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6 038,1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5 021,5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1 016,6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Дома культуры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16 100,8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3 746,7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3 682,7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12 354,1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2 350,5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Музеи и постоянные выставки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6 156,5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6 146,5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2 811,9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Библиотеки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27 498,6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24 466,4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17 129,7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7 278,6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Дом ремесел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6 508,9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6 508,9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5 007,4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1 488,5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Грант "Серебряное созвездие - 2026"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Национальный проект "Семья"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Федеральный проект "Семейные ценности и инфраструктура культуры"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Модернизация региональных и (или) муниципальных учреждений культуры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1 665,4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развития кадрового потенциала системы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662,0</w:t>
            </w:r>
          </w:p>
        </w:tc>
      </w:tr>
      <w:tr w:rsidR="00001E1A" w:rsidRPr="00001E1A" w:rsidTr="00DB5E54">
        <w:trPr>
          <w:gridAfter w:val="1"/>
          <w:wAfter w:w="679" w:type="dxa"/>
          <w:trHeight w:val="112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662,0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654,0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Предоставление мер социальной поддержки гражданам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1 003,4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Создание условий для развития сферы культуры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441,6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Хранение, комплектование, учет и использование архивных документов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368,3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отрасли культуры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Предоставление мер социальной поддержки гражданам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001E1A" w:rsidRPr="00001E1A" w:rsidTr="00DB5E54">
        <w:trPr>
          <w:gridAfter w:val="1"/>
          <w:wAfter w:w="679" w:type="dxa"/>
          <w:trHeight w:val="73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2 360,7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Развитие культурного потенциала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Установка мемориальных знаков на воинских захоронениях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Реализация проектов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инициативного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бюджетирования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2 360,7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Инициативные проекты по развитию общественной инфраструктуры муниципальных образований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Благоустройство территории сквера МКУК "Подосиновский краеведческий музей" пгт Подосиновец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Благоустройство территории сквера МКУК "Подосиновский краеведческий музей" пгт Подосиновец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02U27S5211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02U27S5211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"Молодежь"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молодежного пространства "Отличное место"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молодежной политики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Поддержка отдельных категорий граждан в обеспечении жильем в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мероприятий по обеспечению жильем молодых семей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4 805,5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Ветеран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деятельности по опеке и попечительству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999,6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3 472,5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Поддержка отдельных категорий граждан в обеспечении жильем в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3 472,5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Обеспечение прав на жилое помещение в соответствии с Законом Кировской области "О социальной поддержке детей-сирот и детей, оставшихся без попечения родителей, лиц из числа детей-сирот и детей, оставшихся без попечения родителей, детей, попавших в сложную жизненную ситуацию"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216,2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надлежащего санитарного и технического состояния жилых помещений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по администрированию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16,2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3 256,3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Капитальные вложения в объекты государственной (муниципальной) собственности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3 256,3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"Физическая культура и массовый спорт"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физической культуры и спорта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Поддержка жилищно-коммунального комплекса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по водоснабжению и водоотведению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"Транспортная инфраструктура"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51 329,0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11 093,9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автомобильном транспорте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Cодержание и ремонт автомобильных дорог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8 152,2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Cодержание и ремонт автомобильных дорог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4 574,5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4 574,5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3 577,7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3 577,7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32 082,9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Осуществление дорожной деятельности на автомобильных дорогах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32 082,9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31 762,0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31 762,0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"Экологическое благополучие"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4 017,2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2 067,2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Природоохранные мероприятия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2 067,2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213,2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Иные межбюджетные трансферты поселениям района на природоохранные мероприятия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Создание, оборудование мест (площадок) накопления твердых коммунальных отходов в сельских поселениях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401,5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401,5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1 950,0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Мероприятия, предусмотренные планом природоохранных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1 852,5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1 852,5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1 852,5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 имуществом"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4 944,0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4 361,7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Управление муниципальной собственностью Подосиновского района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4 361,7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4 311,7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условий для пространственного развития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комплексных кадастровых работ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436,7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436,7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Проведение комплексных кадастровых работ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145,6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145,6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67 938,4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38 736,4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Глава муниципального образования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Органы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36 159,6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10 044,6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4 164,9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Депутаты Подосиновской районной Думы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Финансовое обеспечение деятельности муниципальных учреждений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14 558,2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Централизованные бухгалтерии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12 758,2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6 215,4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5 615,4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хозяйственной деятельности учреждений культуры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хозяйственной деятельности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6 388,5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233,6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Резервные фонды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2 949,2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Другие общегосударственные вопросы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2 949,2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135,8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2 813,4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Доплаты к пенсиям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2 924,0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Ежемесячная доплата к страховой пенсии лицам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Пенсия за выслугу лет муниципальным служащим Подосиновского района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Поощрение муниципальных образований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524,0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1300007180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524,0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Социальная поддержка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Единовременная денежная выплата Почетному гражданину Подосиновского района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Социальное обеспечение и иные выплаты населению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развития юстиции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001E1A" w:rsidRPr="00001E1A" w:rsidTr="00DB5E54">
        <w:trPr>
          <w:gridAfter w:val="1"/>
          <w:wAfter w:w="679" w:type="dxa"/>
          <w:trHeight w:val="52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Местное самоуправление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1 316,7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39,1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Подготовка и проведение выборов в представительные органы первого созыва вновь образованных муниципальных образований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0,4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63 077,8</w:t>
            </w:r>
          </w:p>
        </w:tc>
      </w:tr>
      <w:tr w:rsidR="00001E1A" w:rsidRPr="00001E1A" w:rsidTr="00DB5E54">
        <w:trPr>
          <w:gridAfter w:val="1"/>
          <w:wAfter w:w="679" w:type="dxa"/>
          <w:trHeight w:val="45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Органы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областного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962,2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310,8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651,4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Обслуживание муниципального долга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Обслуживание государственного (муниципального) долга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Выравнивание бюджетной обеспеченности поселений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43 777,2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по обеспечению сбалансированности бюджетов поселений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Выравнивание бюджетной обеспеченности поселений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Условно утверждаемые расходы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Иные бюджетные ассигнования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8 494,5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Обеспечение реализации бюджетного процесса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8 494,5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Реализация расходных обязательств муниципальных образований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Расчет и предоставление дотаций бюджетам поселений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Межбюджетные трансферты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712,0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Мероприятия в установленной сфере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Профилактика правонарушений и содействие призыву на военную службу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</w:t>
            </w:r>
            <w:proofErr w:type="gramStart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Председатель контрольно-счетной комиссии Подосиновского района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001E1A" w:rsidRPr="00001E1A" w:rsidTr="00DB5E54">
        <w:trPr>
          <w:gridAfter w:val="1"/>
          <w:wAfter w:w="679" w:type="dxa"/>
          <w:trHeight w:val="300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Расходы учреждений за счет средств местного бюджета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001E1A" w:rsidRPr="00001E1A" w:rsidTr="00DB5E54">
        <w:trPr>
          <w:gridAfter w:val="1"/>
          <w:wAfter w:w="679" w:type="dxa"/>
          <w:trHeight w:val="675"/>
        </w:trPr>
        <w:tc>
          <w:tcPr>
            <w:tcW w:w="5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001E1A" w:rsidRPr="00001E1A" w:rsidTr="00DB5E54">
        <w:trPr>
          <w:gridAfter w:val="6"/>
          <w:wAfter w:w="2816" w:type="dxa"/>
          <w:trHeight w:val="255"/>
        </w:trPr>
        <w:tc>
          <w:tcPr>
            <w:tcW w:w="53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1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01E1A" w:rsidRPr="00001E1A" w:rsidRDefault="00001E1A" w:rsidP="00001E1A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001E1A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518 227,5</w:t>
            </w:r>
          </w:p>
        </w:tc>
      </w:tr>
      <w:tr w:rsidR="00252BA5" w:rsidRPr="00252BA5" w:rsidTr="00DB5E54">
        <w:trPr>
          <w:gridAfter w:val="6"/>
          <w:wAfter w:w="2816" w:type="dxa"/>
          <w:trHeight w:val="255"/>
        </w:trPr>
        <w:tc>
          <w:tcPr>
            <w:tcW w:w="539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</w:tc>
        <w:tc>
          <w:tcPr>
            <w:tcW w:w="15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B5E54" w:rsidRDefault="00DB5E54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  <w:p w:rsidR="00DB5E54" w:rsidRDefault="00DB5E54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</w:p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Приложение 8 </w:t>
            </w:r>
          </w:p>
        </w:tc>
      </w:tr>
      <w:tr w:rsidR="00252BA5" w:rsidRPr="00252BA5" w:rsidTr="00DB5E54">
        <w:trPr>
          <w:trHeight w:val="300"/>
        </w:trPr>
        <w:tc>
          <w:tcPr>
            <w:tcW w:w="97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252BA5" w:rsidRPr="00252BA5" w:rsidTr="00DB5E54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5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от 31.07.2026 № 64/233</w:t>
            </w:r>
          </w:p>
        </w:tc>
      </w:tr>
      <w:tr w:rsidR="00252BA5" w:rsidRPr="00252BA5" w:rsidTr="00DB5E54">
        <w:trPr>
          <w:trHeight w:val="30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4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</w:tr>
      <w:tr w:rsidR="00252BA5" w:rsidRPr="00252BA5" w:rsidTr="00DB5E54">
        <w:trPr>
          <w:trHeight w:val="315"/>
        </w:trPr>
        <w:tc>
          <w:tcPr>
            <w:tcW w:w="97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252BA5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ВЕДОМСТВЕННАЯ СТРУКТУРА</w:t>
            </w:r>
          </w:p>
        </w:tc>
      </w:tr>
      <w:tr w:rsidR="00252BA5" w:rsidRPr="00252BA5" w:rsidTr="00DB5E54">
        <w:trPr>
          <w:trHeight w:val="315"/>
        </w:trPr>
        <w:tc>
          <w:tcPr>
            <w:tcW w:w="97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252BA5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расходов бюджета района на 2026 год</w:t>
            </w:r>
          </w:p>
        </w:tc>
      </w:tr>
      <w:tr w:rsidR="00252BA5" w:rsidRPr="00252BA5" w:rsidTr="004765E8">
        <w:trPr>
          <w:trHeight w:val="300"/>
        </w:trPr>
        <w:tc>
          <w:tcPr>
            <w:tcW w:w="976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(тыс. руб.)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Наименование расходов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Вед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РзПРз</w:t>
            </w:r>
            <w:proofErr w:type="spellEnd"/>
          </w:p>
        </w:tc>
        <w:tc>
          <w:tcPr>
            <w:tcW w:w="1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Сумма на 2026 год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Управление образования администрации Подосиновского района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233 344,4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2 516,6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2 389,4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188 081,0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Дошкольное образование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75 336,4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75 336,4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47 658,0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Детские дошкольные учреждения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47 658,0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9 337,9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568,8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местного бюджета на софинансирование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010000202Б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1 031,0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36 720,3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20 543,4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16 051,6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125,3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27 678,4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27 678,4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27 678,4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27 372,5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305,9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Общее образование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86 935,0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86 935,0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35 393,9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Общеобразовательные учреждения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35 393,9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11 078,7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10 900,0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24 315,2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10 169,2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14 020,1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112,3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Национальный проект "Молодежь и дети"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"Педагоги и наставники"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6 489,3</w:t>
            </w:r>
          </w:p>
        </w:tc>
      </w:tr>
      <w:tr w:rsidR="00252BA5" w:rsidRPr="00252BA5" w:rsidTr="004765E8">
        <w:trPr>
          <w:trHeight w:val="9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010Ю650500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389,0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530,3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010Ю651790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530,3</w:t>
            </w:r>
          </w:p>
        </w:tc>
      </w:tr>
      <w:tr w:rsidR="00252BA5" w:rsidRPr="00252BA5" w:rsidTr="004765E8">
        <w:trPr>
          <w:trHeight w:val="9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010Ю653030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5 570,0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45 051,8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45 051,8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44 165,0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43 889,8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275,2</w:t>
            </w:r>
          </w:p>
        </w:tc>
      </w:tr>
      <w:tr w:rsidR="00252BA5" w:rsidRPr="00252BA5" w:rsidTr="004765E8">
        <w:trPr>
          <w:trHeight w:val="9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 </w:t>
            </w:r>
            <w:proofErr w:type="spell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циях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77,8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Предоставление бесплатного горячего питания детям участников специальной военной операции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01Q0207020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01Q02L3040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742,5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14 193,8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14 193,8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14 193,8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14 193,8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Финансовое обеспечение реализации социального заказа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8 880,9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8 861,3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5 028,7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3 669,7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1 345,1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Местное самоуправление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8,1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11 607,7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11 607,7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10 578,7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Централизованные бухгалтерии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10 578,7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10 578,7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9 906,1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672,6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Совершенствование отдыха и оздоровления детей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1 029,0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Совершенствование отдыха и оздоровления детей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01Q0800184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01Q0800184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1 018,7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01Q08S0184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15 300,6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развития кадрового потенциала системы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252BA5" w:rsidRPr="00252BA5" w:rsidTr="004765E8">
        <w:trPr>
          <w:trHeight w:val="13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11 664,4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11 548,7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3 636,2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3 636,2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3 636,2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функционирования системы общего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620,2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558,0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541,7</w:t>
            </w:r>
          </w:p>
        </w:tc>
      </w:tr>
      <w:tr w:rsidR="00252BA5" w:rsidRPr="00252BA5" w:rsidTr="004765E8">
        <w:trPr>
          <w:trHeight w:val="112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01Q0206040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Социализация детей-сирот и детей, оставшихся без попечения родителей, лиц из числа детей-сирот и детей, оставшихся без попечения 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родителей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3 016,0</w:t>
            </w:r>
          </w:p>
        </w:tc>
      </w:tr>
      <w:tr w:rsidR="00252BA5" w:rsidRPr="00252BA5" w:rsidTr="004765E8">
        <w:trPr>
          <w:trHeight w:val="13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обеспечения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3 016,0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59,5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01Q0306060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2 956,5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27 446,3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Массовый 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2 933,9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2 933,9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Средства местного бюджета на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01000П5280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01000П5280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2 933,8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2 933,8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2 904,5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2 904,5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Развитие спортивной инфраструктуры и улучшение материально-технической базы объектов спорта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01U08S5280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01U08S5280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29,3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Спорт высших достижений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24 512,4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24 512,4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23 712,4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23 712,4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19 462,0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18 844,1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617,9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4 250,4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118,0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3 753,3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379,1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Финансовая поддержка детско-юношеского и массового спорта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01U0807070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Финансовое управление администрации Подосиновского района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62 383,2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10 111,5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9 149,3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962,2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310,8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651,4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Условно утверждаемые расходы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1400088000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Спорт высших достижений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реализации бюджетного процесса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расходных обязательств муниципальных образований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14Q5105170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46 404,2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17 627,0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17 627,0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Выравнивание бюджетной обеспеченности поселений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реализации бюджетного процесса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Расчет и предоставление дотаций бюджетам поселений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14Q5106130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2 627,0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по обеспечению сбалансированности бюджетов поселений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1400010010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28 777,2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Администрация Подосиновского района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221 204,3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65 461,0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3 000,8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3 000,8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2 476,8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Доплаты к пенсиям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524,0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Поощрение муниципальных образований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524,0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524,0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36 453,5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развития сферы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Хранение, комплектование, учет и использование архивных документов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288,9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деятельности по опеке и попечительству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1 113,0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999,6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04Q0306070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113,4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34 344,6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34 344,6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34 344,6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26 115,0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26 040,0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8 229,6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2 349,9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5 867,7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Профилактика правонарушений и содействие призыву на военную службу в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Профилактика правонарушений и содействие призыву на военную службу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707,0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631,3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15Q2506150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75,7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Судебная система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Обеспечение развития юстиции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48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13Q5051200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проведения выборов и референдумов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Местное самоуправление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и проведение выборов в представительные органы первого созыва вновь образованных муниципальных образований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13U2907160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1 277,2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1300005000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23 684,1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4 361,7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4 361,7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Управление муниципальной собственностью Подосиновского района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4 361,7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4 311,7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1200003010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19 322,4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1 815,0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Органы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1 815,0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1 815,0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1 815,0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14 558,2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Централизованные бухгалтерии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12 758,2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6 542,8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6 215,4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5 615,4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хозяйственной деятельности учреждений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хозяйственной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130000213В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2 949,2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2 949,2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135,8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1300006020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2 813,4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6 243,5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6 238,5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"Экологическое благополучие"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Природоохранные мероприятия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6 088,5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5 854,9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130000302В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233,6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1500003460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НАЦИОНАЛЬНАЯ ЭКОНОМИКА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51 911,3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Транспорт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11 093,9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"Транспортная инфраструктура"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11 093,9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11 093,9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автомобильном транспорте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8 121,3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8 021,3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572,6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0800003120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40 235,1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"Транспортная инфраструктура"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40 235,1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Cодержание и ремонт автомобильных дорог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8 152,2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4 574,5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межбюджетные трансферты поселениям района на содержание автомобильных дорог местного значения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3 577,7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080009Д031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3 577,7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32 082,9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Осуществление дорожной деятельности на автомобильных дорогах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32 082,9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31 762,0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08Q209Д151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31 762,0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08Q20SД151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национальной экономики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пространственного развития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06Q3100000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генеральных планов и правил землепользования и застройки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06Q3105120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06Q3105120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Подготовка генеральных планов и правил землепользования и застройки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06Q31S5120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06Q31S5120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пространственного развития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582,3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комплексных кадастровых работ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436,7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12Q3105180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436,7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Проведение комплексных кадастровых работ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145,6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12Q31S5180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145,6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Коммунальное хозяйство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1 290,0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Поддержка жилищно-коммунального комплекса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0600003320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по водоснабжению и водоотведению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0600003420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Национальный проект "Инфраструктура для жизни"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060И000000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"Модернизация коммунальной инфраструктуры"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060И300000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мероприятий по модернизации коммунальной инфраструктуры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060И351540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060И351540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Благоустройство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развития сферы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02Q11L2030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02Q11L2030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Развитие культурного потенциала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Установка мемориальных знаков на воинских захоронениях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02U06L2033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ОХРАНА ОКРУЖАЮЩЕЙ СРЕДЫ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3 867,2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3 867,2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"Экологическое благополучие"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3 867,2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1 917,2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Природоохранные мероприятия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1 917,2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Природоохранные мероприятия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213,2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Иные межбюджетные трансферты поселениям района на природоохранные мероприятия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Межбюджетные трансферты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1 302,5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Создание, оборудование мест (площадок) накопления твердых коммунальных отходов в сельских поселениях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401,5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0900003093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401,5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Сокращение вредного воздействия отходов производства и потребления на окружающую среду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1 950,0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1 852,5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09U1601112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1 852,5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Реализация мероприятий, предусмотренных планом природоохранных мероприятий, указанных в пункте 1 статьи 16.6, пункте 1 статьи 75.1 и пункте 1 статьи 78.2 Федерального закона "Об охране окружающей среды", субъекта Российской Федерации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0605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09U16S1112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97,5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9 429,6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9 244,3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9 244,3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9 244,3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Учреждения дополнительного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9 244,3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3 206,2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3 170,2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36,0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6 038,1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5 021,5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020000204В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1 016,6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Местное самоуправление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20,3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20,1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Молодежная политика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"Молодежь"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молодежного пространства "Отличное место"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молодежной политики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0300003080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КУЛЬТУРА, КИНЕМАТОГРАФИЯ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73 291,3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Культура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73 291,3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73 291,3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Финансовое обеспечение деятельности муниципальных учреждений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56 264,8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Дома культуры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с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ельские клубы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16 100,8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3 746,7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3 682,7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64,0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12 354,1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9 921,6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2 350,5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020000208В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82,0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Музеи и постоянные выставки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6 156,5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6 146,5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3 302,6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2 811,9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020000209В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Библиотеки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27 498,6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областного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3 032,2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2 917,2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115,0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24 466,4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17 129,7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7 278,6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020000210В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58,2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Дом ремесел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6 508,9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6 508,9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5 007,4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1 488,5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Иные бюджетные ассигнования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020000211В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Грант "Серебряное созвездие - 2026"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0200003534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119,9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Национальный проект "Семья"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Федеральный проект "Семейные ценности и инфраструктура культуры"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Модернизация региональных и (или) муниципальных учреждений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020Я555130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14 393,2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152,7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152,7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Создание условий для развития сферы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152,7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Хранение, комплектование, учет и использование архивных документов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02Q1106170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79,4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Поддержка отрасли культуры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02Q11L5190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73,3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2 360,7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Реализация проектов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инициативного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бюджетирования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2 360,7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Инициативные проекты по развитию общественной инфраструктуры муниципальных образований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Благоустройство территории сквера МКУК "Подосиновский краеведческий музей" пгт Подосиновец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02U2705211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1 600,7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Благоустройство территории сквера МКУК "Подосиновский краеведческий музей" пгт Подосиновец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02U27S5211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02U27S5211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760,0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СОЦИАЛЬНАЯ ПОЛИТИКА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8 785,8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Пенсионное обеспечение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Доплаты к пенсиям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2 400,0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Ежемесячная доплата к страховой пенсии лицам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.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з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амещавшим муниципальную должность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410,0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Пенсия за выслугу лет муниципальным служащим Подосиновского района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1300007020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1 990,0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1 763,8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1 223,8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1 223,8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Обеспечение условий для развития кадрового потенциала системы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662,0</w:t>
            </w:r>
          </w:p>
        </w:tc>
      </w:tr>
      <w:tr w:rsidR="00252BA5" w:rsidRPr="00252BA5" w:rsidTr="004765E8">
        <w:trPr>
          <w:trHeight w:val="13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662,0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654,0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02Q0606080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8,0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Предоставление мер социальной поддержки гражданам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252BA5" w:rsidRPr="00252BA5" w:rsidTr="004765E8">
        <w:trPr>
          <w:trHeight w:val="9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02Q1306110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561,8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Ветеран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150,0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0400003230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1300003630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Социальная поддержка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Единовременная денежная выплата Почетному гражданину Подосиновского района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1300008100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Охрана семьи и детства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4 622,0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"Молодежь"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Поддержка отдельных категорий граждан в обеспечении жильем в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Реализация мероприятий по обеспечению жильем молодых семей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Социальное обеспечение и иные выплаты населению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03U35L4970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1 149,5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некоммерческих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3 472,5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3 472,5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Поддержка отдельных категорий граждан в обеспечении жильем в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3 472,5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Обеспечение надлежащего санитарного и технического состояния жилых помещений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по администрированию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16,2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04U3506093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16,2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3 256,3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Капитальные вложения в объекты государственной (муниципальной) собственности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04U35Д0820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3 256,3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Массовый спорт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"Физическая культура и массовый спорт"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Мероприятия в установленной сфере деятельности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Мероприятия в области физической культуры и спорта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0500003060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230,0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Обслуживание муниципального долга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Обслуживание государственного (муниципального) долга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936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1400009000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694,6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 xml:space="preserve">  Подосиновская районная Дума Подосиновского муниципального района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Депутаты Подосиновской районной Думы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96,3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943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130000105В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3,7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Контрольно-счетная комиссия муниципального образования Подосиновский муниципальный район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1 195,6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proofErr w:type="gramStart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Расходы</w:t>
            </w:r>
            <w:proofErr w:type="gramEnd"/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Председатель контрольно-счетной комиссии Подосиновского района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Расходы учреждений за счет средств местного бюджета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675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320000106В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1 184,6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ОБРАЗОВАНИЕ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0700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Муниципальная</w:t>
            </w: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13U0000000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11,0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Местное самоуправление Кировской области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13U2900000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11,0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10,9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13U2905160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10,9</w:t>
            </w:r>
          </w:p>
        </w:tc>
      </w:tr>
      <w:tr w:rsidR="00252BA5" w:rsidRPr="00252BA5" w:rsidTr="004765E8">
        <w:trPr>
          <w:trHeight w:val="45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300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  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947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0705</w:t>
            </w:r>
          </w:p>
        </w:tc>
        <w:tc>
          <w:tcPr>
            <w:tcW w:w="14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13U29S5160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0,1</w:t>
            </w:r>
          </w:p>
        </w:tc>
      </w:tr>
      <w:tr w:rsidR="00252BA5" w:rsidRPr="00252BA5" w:rsidTr="004765E8">
        <w:trPr>
          <w:trHeight w:val="255"/>
        </w:trPr>
        <w:tc>
          <w:tcPr>
            <w:tcW w:w="86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 xml:space="preserve">Всего расходов:   </w:t>
            </w: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52BA5" w:rsidRPr="00252BA5" w:rsidRDefault="00252BA5" w:rsidP="00252BA5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</w:pPr>
            <w:r w:rsidRPr="00252BA5">
              <w:rPr>
                <w:rFonts w:eastAsia="Times New Roman"/>
                <w:color w:val="000000"/>
                <w:kern w:val="0"/>
                <w:sz w:val="16"/>
                <w:szCs w:val="16"/>
                <w:lang w:eastAsia="ru-RU"/>
              </w:rPr>
              <w:t>518 227,5</w:t>
            </w:r>
          </w:p>
        </w:tc>
      </w:tr>
    </w:tbl>
    <w:p w:rsidR="00001E1A" w:rsidRDefault="00001E1A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DB5E54" w:rsidTr="00DB5E54">
        <w:tc>
          <w:tcPr>
            <w:tcW w:w="4857" w:type="dxa"/>
          </w:tcPr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9</w:t>
            </w:r>
          </w:p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DB5E54" w:rsidRDefault="00DB5E54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31.07.2026 № 64/233</w:t>
            </w:r>
          </w:p>
        </w:tc>
      </w:tr>
    </w:tbl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5100"/>
        <w:gridCol w:w="3040"/>
        <w:gridCol w:w="1240"/>
      </w:tblGrid>
      <w:tr w:rsidR="00DD7E48" w:rsidRPr="00DD7E48" w:rsidTr="00DD7E48">
        <w:trPr>
          <w:trHeight w:val="630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</w:p>
        </w:tc>
      </w:tr>
      <w:tr w:rsidR="00DD7E48" w:rsidRPr="00DD7E48" w:rsidTr="00DD7E48">
        <w:trPr>
          <w:trHeight w:val="615"/>
        </w:trPr>
        <w:tc>
          <w:tcPr>
            <w:tcW w:w="9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финансирования дефицита бюджета района на 2026 год </w:t>
            </w:r>
          </w:p>
        </w:tc>
      </w:tr>
      <w:tr w:rsidR="00DD7E48" w:rsidRPr="00DD7E48" w:rsidTr="00DD7E48">
        <w:trPr>
          <w:trHeight w:val="31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D7E48" w:rsidRPr="00DD7E48" w:rsidTr="00DD7E48">
        <w:trPr>
          <w:trHeight w:val="300"/>
        </w:trPr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всего на 2026 год (тыс. рублей)</w:t>
            </w:r>
          </w:p>
        </w:tc>
      </w:tr>
      <w:tr w:rsidR="00DD7E48" w:rsidRPr="00DD7E48" w:rsidTr="00DD7E48">
        <w:trPr>
          <w:trHeight w:val="570"/>
        </w:trPr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000 01 00 00 00 00 0000 000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-6 459,6</w:t>
            </w: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0,0</w:t>
            </w: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000 01 02 00 00 00 0000 800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  <w:tr w:rsidR="00DD7E48" w:rsidRPr="00DD7E48" w:rsidTr="00DD7E48">
        <w:trPr>
          <w:trHeight w:val="6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936 01 02 00 00 05 0000 810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15 000,0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  <w:t>-6 459,6</w:t>
            </w:r>
          </w:p>
        </w:tc>
      </w:tr>
      <w:tr w:rsidR="00DD7E48" w:rsidRPr="00DD7E48" w:rsidTr="00DD7E48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526 767,9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526 767,9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526 767,9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526 767,9</w:t>
            </w:r>
          </w:p>
        </w:tc>
      </w:tr>
      <w:tr w:rsidR="00DD7E48" w:rsidRPr="00DD7E48" w:rsidTr="00DD7E48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000 01 05 00 00 00 0000 600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533 227,5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000 01 05 02 00 00 0000 600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533 227,5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000 01 05 02 01 00 0000 610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533 227,5</w:t>
            </w:r>
          </w:p>
        </w:tc>
      </w:tr>
      <w:tr w:rsidR="00DD7E48" w:rsidRPr="00DD7E48" w:rsidTr="00DD7E48">
        <w:trPr>
          <w:trHeight w:val="63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912 01 05 02 01 05 0000 610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D7E48" w:rsidRPr="00DD7E48" w:rsidRDefault="00DD7E48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533 227,5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DB5E54" w:rsidTr="00DB5E54">
        <w:tc>
          <w:tcPr>
            <w:tcW w:w="4857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10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31.07.2026 № 64/233</w:t>
            </w:r>
          </w:p>
        </w:tc>
      </w:tr>
    </w:tbl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800" w:type="dxa"/>
        <w:tblInd w:w="93" w:type="dxa"/>
        <w:tblLook w:val="04A0" w:firstRow="1" w:lastRow="0" w:firstColumn="1" w:lastColumn="0" w:noHBand="0" w:noVBand="1"/>
      </w:tblPr>
      <w:tblGrid>
        <w:gridCol w:w="7940"/>
        <w:gridCol w:w="1860"/>
      </w:tblGrid>
      <w:tr w:rsidR="00DD7E48" w:rsidRPr="00DD7E48" w:rsidTr="00DD7E48">
        <w:trPr>
          <w:trHeight w:val="375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E48" w:rsidRPr="00DD7E48" w:rsidRDefault="00DD7E48" w:rsidP="00DB5E5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ПЕРЕЧЕНЬ</w:t>
            </w:r>
          </w:p>
        </w:tc>
      </w:tr>
      <w:tr w:rsidR="00DB5E54" w:rsidRPr="00DD7E48" w:rsidTr="00DD7E48">
        <w:trPr>
          <w:trHeight w:val="375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E54" w:rsidRPr="00DD7E48" w:rsidRDefault="00DB5E54" w:rsidP="00DB5E5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подлежащих исполнению за счет средств бюджета района, с указанием бюджетных ассигнований по ним, а также общий объем бюджетных ассигнований, направляемых на их исполнение,</w:t>
            </w:r>
            <w:r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B5E54" w:rsidRPr="00DD7E48" w:rsidTr="00DB5E54">
        <w:trPr>
          <w:trHeight w:val="1140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B5E54" w:rsidRPr="00DD7E48" w:rsidRDefault="00DB5E54" w:rsidP="00DB5E54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на 2026 год</w:t>
            </w:r>
          </w:p>
        </w:tc>
      </w:tr>
      <w:tr w:rsidR="00DB5E54" w:rsidRPr="00DD7E48" w:rsidTr="00DB5E54">
        <w:trPr>
          <w:trHeight w:val="375"/>
        </w:trPr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  <w:tr w:rsidR="00DB5E54" w:rsidRPr="00DD7E48" w:rsidTr="00DD7E48">
        <w:trPr>
          <w:trHeight w:val="30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"/>
                <w:szCs w:val="2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DB5E54" w:rsidRPr="00DD7E48" w:rsidTr="00DD7E48">
        <w:trPr>
          <w:trHeight w:val="315"/>
        </w:trPr>
        <w:tc>
          <w:tcPr>
            <w:tcW w:w="7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Наименование </w:t>
            </w:r>
            <w:proofErr w:type="gramStart"/>
            <w:r w:rsidRPr="00DD7E4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кодов направления расходов целевых статей расходов бюджета</w:t>
            </w:r>
            <w:proofErr w:type="gramEnd"/>
            <w:r w:rsidRPr="00DD7E4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Сумма</w:t>
            </w:r>
          </w:p>
        </w:tc>
      </w:tr>
      <w:tr w:rsidR="00DB5E54" w:rsidRPr="00DD7E48" w:rsidTr="00DD7E48">
        <w:trPr>
          <w:trHeight w:val="315"/>
        </w:trPr>
        <w:tc>
          <w:tcPr>
            <w:tcW w:w="7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(тыс. руб.)</w:t>
            </w:r>
          </w:p>
        </w:tc>
      </w:tr>
      <w:tr w:rsidR="00DB5E54" w:rsidRPr="00DD7E48" w:rsidTr="00DD7E48">
        <w:trPr>
          <w:trHeight w:val="315"/>
        </w:trPr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 xml:space="preserve">ВСЕГО РАСХОДОВ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b/>
                <w:bCs/>
                <w:color w:val="000000"/>
                <w:kern w:val="0"/>
                <w:szCs w:val="24"/>
                <w:lang w:eastAsia="ru-RU"/>
              </w:rPr>
              <w:t>4 789,8</w:t>
            </w:r>
          </w:p>
        </w:tc>
      </w:tr>
      <w:tr w:rsidR="00DB5E54" w:rsidRPr="00DD7E48" w:rsidTr="00DD7E48">
        <w:trPr>
          <w:trHeight w:val="2565"/>
        </w:trPr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proofErr w:type="gramStart"/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 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обеспечения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kern w:val="0"/>
                <w:szCs w:val="24"/>
                <w:lang w:eastAsia="ru-RU"/>
              </w:rPr>
              <w:t>2 389,8</w:t>
            </w:r>
          </w:p>
        </w:tc>
      </w:tr>
      <w:tr w:rsidR="00DB5E54" w:rsidRPr="00DD7E48" w:rsidTr="00DD7E48">
        <w:trPr>
          <w:trHeight w:val="630"/>
        </w:trPr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Ежемесячная доплата к страховой пенсии лицам, замещавшим муниципальную должность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410,0</w:t>
            </w:r>
          </w:p>
        </w:tc>
      </w:tr>
      <w:tr w:rsidR="00DB5E54" w:rsidRPr="00DD7E48" w:rsidTr="00DD7E48">
        <w:trPr>
          <w:trHeight w:val="405"/>
        </w:trPr>
        <w:tc>
          <w:tcPr>
            <w:tcW w:w="7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Пенсия за выслугу лет муниципальным служащим Подосиновского района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E54" w:rsidRPr="00DD7E48" w:rsidRDefault="00DB5E54" w:rsidP="00DD7E4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DD7E48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>1 990,0</w:t>
            </w:r>
          </w:p>
        </w:tc>
      </w:tr>
    </w:tbl>
    <w:p w:rsidR="006C031D" w:rsidRDefault="006C031D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D7E48" w:rsidRDefault="00DD7E4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DD7E48" w:rsidSect="006103C3">
          <w:pgSz w:w="11906" w:h="16838"/>
          <w:pgMar w:top="1135" w:right="707" w:bottom="993" w:left="1701" w:header="708" w:footer="708" w:gutter="0"/>
          <w:cols w:space="708"/>
          <w:docGrid w:linePitch="360"/>
        </w:sectPr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7"/>
        <w:gridCol w:w="1662"/>
        <w:gridCol w:w="403"/>
        <w:gridCol w:w="731"/>
        <w:gridCol w:w="72"/>
        <w:gridCol w:w="1306"/>
        <w:gridCol w:w="40"/>
        <w:gridCol w:w="1275"/>
        <w:gridCol w:w="74"/>
        <w:gridCol w:w="1344"/>
        <w:gridCol w:w="583"/>
        <w:gridCol w:w="693"/>
        <w:gridCol w:w="82"/>
        <w:gridCol w:w="1193"/>
        <w:gridCol w:w="1276"/>
        <w:gridCol w:w="1276"/>
        <w:gridCol w:w="338"/>
        <w:gridCol w:w="796"/>
        <w:gridCol w:w="908"/>
        <w:gridCol w:w="226"/>
        <w:gridCol w:w="1134"/>
      </w:tblGrid>
      <w:tr w:rsidR="004B57CD" w:rsidRPr="00DD7E48" w:rsidTr="00955EC9">
        <w:trPr>
          <w:gridAfter w:val="2"/>
          <w:wAfter w:w="1360" w:type="dxa"/>
          <w:trHeight w:val="315"/>
        </w:trPr>
        <w:tc>
          <w:tcPr>
            <w:tcW w:w="2269" w:type="dxa"/>
            <w:gridSpan w:val="2"/>
            <w:shd w:val="clear" w:color="auto" w:fill="auto"/>
            <w:noWrap/>
            <w:vAlign w:val="bottom"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" w:type="dxa"/>
            <w:shd w:val="clear" w:color="auto" w:fill="auto"/>
            <w:noWrap/>
            <w:vAlign w:val="bottom"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89" w:type="dxa"/>
            <w:gridSpan w:val="3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27" w:type="dxa"/>
            <w:gridSpan w:val="2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83" w:type="dxa"/>
            <w:gridSpan w:val="4"/>
            <w:vMerge w:val="restart"/>
            <w:shd w:val="clear" w:color="auto" w:fill="auto"/>
            <w:noWrap/>
            <w:vAlign w:val="bottom"/>
            <w:hideMark/>
          </w:tcPr>
          <w:p w:rsidR="004B57CD" w:rsidRDefault="004B57CD" w:rsidP="004B57C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Приложение 13</w:t>
            </w:r>
          </w:p>
          <w:p w:rsidR="004B57CD" w:rsidRPr="004B57CD" w:rsidRDefault="004B57CD" w:rsidP="004B57C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к р</w:t>
            </w:r>
            <w:r w:rsidRPr="004B57C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ешени</w:t>
            </w:r>
            <w:r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ю</w:t>
            </w:r>
          </w:p>
          <w:p w:rsidR="004B57CD" w:rsidRPr="004B57CD" w:rsidRDefault="004B57CD" w:rsidP="004B57C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B57C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Подосиновской районной Думы  </w:t>
            </w:r>
          </w:p>
          <w:p w:rsidR="004B57CD" w:rsidRPr="004B57CD" w:rsidRDefault="004B57CD" w:rsidP="004B57C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4B57CD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от 31.07.2026 № 64/233</w:t>
            </w:r>
          </w:p>
        </w:tc>
        <w:tc>
          <w:tcPr>
            <w:tcW w:w="1704" w:type="dxa"/>
            <w:gridSpan w:val="2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4B57CD" w:rsidRPr="00DD7E48" w:rsidTr="00955EC9">
        <w:trPr>
          <w:gridAfter w:val="2"/>
          <w:wAfter w:w="1360" w:type="dxa"/>
          <w:trHeight w:val="345"/>
        </w:trPr>
        <w:tc>
          <w:tcPr>
            <w:tcW w:w="2269" w:type="dxa"/>
            <w:gridSpan w:val="2"/>
            <w:shd w:val="clear" w:color="auto" w:fill="auto"/>
            <w:noWrap/>
            <w:vAlign w:val="bottom"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" w:type="dxa"/>
            <w:shd w:val="clear" w:color="auto" w:fill="auto"/>
          </w:tcPr>
          <w:p w:rsidR="004B57CD" w:rsidRPr="00DD7E48" w:rsidRDefault="004B57CD" w:rsidP="00DD7E48">
            <w:pPr>
              <w:widowControl/>
              <w:suppressAutoHyphens w:val="0"/>
              <w:autoSpaceDN/>
              <w:spacing w:after="240"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89" w:type="dxa"/>
            <w:gridSpan w:val="3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27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83" w:type="dxa"/>
            <w:gridSpan w:val="4"/>
            <w:vMerge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4B57CD" w:rsidRPr="00DD7E48" w:rsidTr="00955EC9">
        <w:trPr>
          <w:gridAfter w:val="2"/>
          <w:wAfter w:w="1360" w:type="dxa"/>
          <w:trHeight w:val="345"/>
        </w:trPr>
        <w:tc>
          <w:tcPr>
            <w:tcW w:w="2269" w:type="dxa"/>
            <w:gridSpan w:val="2"/>
            <w:shd w:val="clear" w:color="auto" w:fill="auto"/>
            <w:noWrap/>
            <w:vAlign w:val="bottom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3" w:type="dxa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803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389" w:type="dxa"/>
            <w:gridSpan w:val="3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927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775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4083" w:type="dxa"/>
            <w:gridSpan w:val="4"/>
            <w:vMerge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704" w:type="dxa"/>
            <w:gridSpan w:val="2"/>
            <w:shd w:val="clear" w:color="auto" w:fill="auto"/>
            <w:hideMark/>
          </w:tcPr>
          <w:p w:rsidR="004B57CD" w:rsidRPr="00DD7E48" w:rsidRDefault="004B57CD" w:rsidP="00DD7E4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</w:p>
        </w:tc>
      </w:tr>
      <w:tr w:rsidR="00703A88" w:rsidRPr="00703A88" w:rsidTr="00955EC9">
        <w:trPr>
          <w:trHeight w:val="840"/>
        </w:trPr>
        <w:tc>
          <w:tcPr>
            <w:tcW w:w="1488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Распределение межбюджетных трансфертов бюджетам поселений  на 2026 год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</w:tr>
      <w:tr w:rsidR="00703A88" w:rsidRPr="00703A88" w:rsidTr="00955EC9">
        <w:trPr>
          <w:trHeight w:val="360"/>
        </w:trPr>
        <w:tc>
          <w:tcPr>
            <w:tcW w:w="87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4B57CD">
            <w:pPr>
              <w:widowControl/>
              <w:suppressAutoHyphens w:val="0"/>
              <w:autoSpaceDN/>
              <w:ind w:right="-108" w:firstLine="0"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</w:pPr>
            <w:r w:rsidRPr="00703A88"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  <w:t>(тыс.</w:t>
            </w:r>
            <w:r w:rsidR="004B57CD"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  <w:t xml:space="preserve"> </w:t>
            </w:r>
            <w:r w:rsidRPr="00703A88">
              <w:rPr>
                <w:rFonts w:ascii="Calibri" w:eastAsia="Times New Roman" w:hAnsi="Calibri"/>
                <w:color w:val="000000"/>
                <w:kern w:val="0"/>
                <w:sz w:val="20"/>
                <w:lang w:eastAsia="ru-RU"/>
              </w:rPr>
              <w:t>руб.)</w:t>
            </w:r>
          </w:p>
        </w:tc>
      </w:tr>
      <w:tr w:rsidR="00703A88" w:rsidRPr="00703A88" w:rsidTr="00955EC9">
        <w:trPr>
          <w:trHeight w:val="312"/>
        </w:trPr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п\</w:t>
            </w:r>
            <w:proofErr w:type="gramStart"/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103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межбюджетные трансферты на  содержание и ремонт автомобильных дорог местного значения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Иные межбюджетные трансферты на природоохранные мероприятия</w:t>
            </w:r>
          </w:p>
        </w:tc>
      </w:tr>
      <w:tr w:rsidR="00703A88" w:rsidRPr="00703A88" w:rsidTr="00832E0C">
        <w:trPr>
          <w:trHeight w:val="2391"/>
        </w:trPr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на расходные обязательства по оплате труда и начислениям на нее, расчетам за коммунальные услуги и топливо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на расходные обязательства по уплате налога на имущество организаций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 расходные обязательства на софинансирование проектов, финансируемых за счет федеральных и областных средств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на расходные обязательства на межевание земельных участков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 xml:space="preserve">на расходные обязательства на оплату  исполнительных листов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 расходные обязательства на обслуживание  пляжей в летний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 расходные обязательства на приобретение и замену  водогрейного котла и дымовой трубы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на расходные обязательства на подарочный сертификат к юбилею поселка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Подосиновское городское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6 463,6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5 225,8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407,8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480,1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1 840,7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1 060,1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Демьяновское городское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6 926,7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5 354,1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191,9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599,0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1 735,5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242,4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Пинюгское городское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6 176,7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5 875,1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270,6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Пушемское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2 493,2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2 493,2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Утмановское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3 451,3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3 321,7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5,2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124,4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Яхреньгское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3 265,6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3 037,0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kern w:val="0"/>
                <w:sz w:val="18"/>
                <w:szCs w:val="18"/>
                <w:lang w:eastAsia="ru-RU"/>
              </w:rPr>
              <w:t>48,0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180,6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</w:tr>
      <w:tr w:rsidR="00703A88" w:rsidRPr="00703A88" w:rsidTr="00955EC9">
        <w:trPr>
          <w:trHeight w:val="420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28 777,2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25 306,9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93,1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1 175,3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599,0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480,1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3 577,7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A88" w:rsidRPr="00703A88" w:rsidRDefault="00703A88" w:rsidP="00703A88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703A88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1 302,5</w:t>
            </w:r>
          </w:p>
        </w:tc>
      </w:tr>
    </w:tbl>
    <w:p w:rsidR="00703A88" w:rsidRPr="00703A88" w:rsidRDefault="00703A8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703A88" w:rsidRPr="00703A88" w:rsidRDefault="00703A8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DB5E54" w:rsidSect="00955EC9">
          <w:pgSz w:w="16838" w:h="11906" w:orient="landscape"/>
          <w:pgMar w:top="284" w:right="1135" w:bottom="707" w:left="993" w:header="708" w:footer="708" w:gutter="0"/>
          <w:cols w:space="708"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857"/>
      </w:tblGrid>
      <w:tr w:rsidR="00DB5E54" w:rsidTr="00DB5E54">
        <w:tc>
          <w:tcPr>
            <w:tcW w:w="5920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14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31.07.2026 № 64/233</w:t>
            </w:r>
          </w:p>
        </w:tc>
      </w:tr>
    </w:tbl>
    <w:tbl>
      <w:tblPr>
        <w:tblW w:w="9443" w:type="dxa"/>
        <w:tblInd w:w="1242" w:type="dxa"/>
        <w:tblLook w:val="04A0" w:firstRow="1" w:lastRow="0" w:firstColumn="1" w:lastColumn="0" w:noHBand="0" w:noVBand="1"/>
      </w:tblPr>
      <w:tblGrid>
        <w:gridCol w:w="3340"/>
        <w:gridCol w:w="2003"/>
        <w:gridCol w:w="1600"/>
        <w:gridCol w:w="2500"/>
      </w:tblGrid>
      <w:tr w:rsidR="00832E0C" w:rsidRPr="00832E0C" w:rsidTr="00DB5E54">
        <w:trPr>
          <w:trHeight w:val="375"/>
        </w:trPr>
        <w:tc>
          <w:tcPr>
            <w:tcW w:w="9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5E54" w:rsidRDefault="00DB5E54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DB5E54" w:rsidRDefault="00DB5E54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</w:p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Программа</w:t>
            </w:r>
          </w:p>
        </w:tc>
      </w:tr>
      <w:tr w:rsidR="00832E0C" w:rsidRPr="00832E0C" w:rsidTr="00DB5E54">
        <w:trPr>
          <w:trHeight w:val="855"/>
        </w:trPr>
        <w:tc>
          <w:tcPr>
            <w:tcW w:w="9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муниципальных внутренних заимствований                                   Подосиновского района на 2026 год                      </w:t>
            </w:r>
          </w:p>
        </w:tc>
      </w:tr>
      <w:tr w:rsidR="00832E0C" w:rsidRPr="00832E0C" w:rsidTr="00DB5E54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832E0C" w:rsidRPr="00832E0C" w:rsidTr="00DB5E54">
        <w:trPr>
          <w:trHeight w:val="292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Вид заимствований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привлечения заимствований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руб.)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Объём погашения основной суммы долга                      (тыс.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руб.)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Предельный срок погашения долговых обязательств, возникающих при осуществлении заимствований</w:t>
            </w:r>
          </w:p>
        </w:tc>
      </w:tr>
      <w:tr w:rsidR="00832E0C" w:rsidRPr="00832E0C" w:rsidTr="00DB5E54">
        <w:trPr>
          <w:trHeight w:val="85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kern w:val="0"/>
                <w:sz w:val="28"/>
                <w:szCs w:val="28"/>
                <w:lang w:eastAsia="ru-RU"/>
              </w:rPr>
              <w:t>Кредиты кредитных организаций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kern w:val="0"/>
                <w:sz w:val="28"/>
                <w:szCs w:val="28"/>
                <w:lang w:eastAsia="ru-RU"/>
              </w:rPr>
              <w:t>15 000,0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kern w:val="0"/>
                <w:sz w:val="28"/>
                <w:szCs w:val="28"/>
                <w:lang w:eastAsia="ru-RU"/>
              </w:rPr>
              <w:t>15 000,0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kern w:val="0"/>
                <w:sz w:val="28"/>
                <w:szCs w:val="28"/>
                <w:lang w:eastAsia="ru-RU"/>
              </w:rPr>
              <w:t>до 3 лет</w:t>
            </w:r>
          </w:p>
        </w:tc>
      </w:tr>
      <w:tr w:rsidR="00832E0C" w:rsidRPr="00832E0C" w:rsidTr="00DB5E54">
        <w:trPr>
          <w:trHeight w:val="375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15 000,0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15 000,0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E0C" w:rsidRPr="00832E0C" w:rsidRDefault="00832E0C" w:rsidP="00832E0C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832E0C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703A88" w:rsidRDefault="00703A8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03A88" w:rsidRDefault="00703A8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03A88" w:rsidRDefault="00703A88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DB5E54" w:rsidRDefault="00DB5E54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857"/>
      </w:tblGrid>
      <w:tr w:rsidR="00DB5E54" w:rsidTr="00DB5E54">
        <w:tc>
          <w:tcPr>
            <w:tcW w:w="6062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15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К решению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DB5E54" w:rsidRDefault="00DB5E54" w:rsidP="00DB5E54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31.07.2026 № 64/233</w:t>
            </w:r>
          </w:p>
        </w:tc>
      </w:tr>
    </w:tbl>
    <w:tbl>
      <w:tblPr>
        <w:tblW w:w="10085" w:type="dxa"/>
        <w:tblInd w:w="959" w:type="dxa"/>
        <w:tblLook w:val="04A0" w:firstRow="1" w:lastRow="0" w:firstColumn="1" w:lastColumn="0" w:noHBand="0" w:noVBand="1"/>
      </w:tblPr>
      <w:tblGrid>
        <w:gridCol w:w="2693"/>
        <w:gridCol w:w="4715"/>
        <w:gridCol w:w="1438"/>
        <w:gridCol w:w="1239"/>
      </w:tblGrid>
      <w:tr w:rsidR="007D5A4B" w:rsidRPr="007D5A4B" w:rsidTr="00DB5E54">
        <w:trPr>
          <w:trHeight w:val="1335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5A4B" w:rsidRPr="00DB5E54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DB5E54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Объемы поступления доходов бюджета района по налоговым и неналоговым доходам по статьям, объемы безвозмездных поступлений по подстатьям классификации доходов бюджетов, прогнозируемые на 2027 год и 2028 год</w:t>
            </w:r>
          </w:p>
        </w:tc>
      </w:tr>
      <w:tr w:rsidR="007D5A4B" w:rsidRPr="007D5A4B" w:rsidTr="00DB5E54">
        <w:trPr>
          <w:trHeight w:val="19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Arial CYR" w:eastAsia="Times New Roman" w:hAnsi="Arial CYR" w:cs="Arial CYR"/>
                <w:kern w:val="0"/>
                <w:sz w:val="20"/>
                <w:lang w:eastAsia="ru-RU"/>
              </w:rPr>
            </w:pPr>
          </w:p>
        </w:tc>
      </w:tr>
      <w:tr w:rsidR="007D5A4B" w:rsidRPr="007D5A4B" w:rsidTr="00DB5E54">
        <w:trPr>
          <w:trHeight w:val="51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4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Наименование дохода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65E8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Плановый период </w:t>
            </w:r>
          </w:p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(тыс.</w:t>
            </w:r>
            <w:r w:rsidR="004765E8">
              <w:rPr>
                <w:rFonts w:eastAsia="Times New Roman"/>
                <w:kern w:val="0"/>
                <w:sz w:val="20"/>
                <w:lang w:eastAsia="ru-RU"/>
              </w:rPr>
              <w:t xml:space="preserve"> </w:t>
            </w: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рублей)</w:t>
            </w:r>
          </w:p>
        </w:tc>
      </w:tr>
      <w:tr w:rsidR="007D5A4B" w:rsidRPr="007D5A4B" w:rsidTr="00DB5E54">
        <w:trPr>
          <w:trHeight w:val="4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4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2027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2028</w:t>
            </w:r>
          </w:p>
        </w:tc>
      </w:tr>
      <w:tr w:rsidR="007D5A4B" w:rsidRPr="007D5A4B" w:rsidTr="00DB5E54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000 1 00 00000 00 0000 000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НАЛОГОВЫЕ И НЕНАЛОГОВЫЕ ДОХОДЫ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192 672,9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215 608,9</w:t>
            </w:r>
          </w:p>
        </w:tc>
      </w:tr>
      <w:tr w:rsidR="007D5A4B" w:rsidRPr="007D5A4B" w:rsidTr="00DB5E54">
        <w:trPr>
          <w:trHeight w:val="39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000 1 01 00000 00 0000 000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НАЛОГИ НА ПРИБЫЛЬ, ДОХОДЫ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42 234,2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44 336,3</w:t>
            </w:r>
          </w:p>
        </w:tc>
      </w:tr>
      <w:tr w:rsidR="007D5A4B" w:rsidRPr="007D5A4B" w:rsidTr="00DB5E54">
        <w:trPr>
          <w:trHeight w:val="40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000 1 01 02000 01 0000 110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 на доходы физических лиц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42 234,2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44 336,3</w:t>
            </w:r>
          </w:p>
        </w:tc>
      </w:tr>
      <w:tr w:rsidR="007D5A4B" w:rsidRPr="007D5A4B" w:rsidTr="00DB5E54">
        <w:trPr>
          <w:trHeight w:val="5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000 1 03 00000 00 0000 000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16 953,5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17 496,3</w:t>
            </w:r>
          </w:p>
        </w:tc>
      </w:tr>
      <w:tr w:rsidR="007D5A4B" w:rsidRPr="007D5A4B" w:rsidTr="00DB5E54">
        <w:trPr>
          <w:trHeight w:val="57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000 1 03 02000 01 0000 110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16 953,5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17 496,3</w:t>
            </w:r>
          </w:p>
        </w:tc>
      </w:tr>
      <w:tr w:rsidR="007D5A4B" w:rsidRPr="007D5A4B" w:rsidTr="00DB5E54">
        <w:trPr>
          <w:trHeight w:val="33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000 1 05 00000 00 0000 000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НАЛОГИ НА СОВОКУПНЫЙ ДОХОД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109 293,5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129 641,5</w:t>
            </w:r>
          </w:p>
        </w:tc>
      </w:tr>
      <w:tr w:rsidR="007D5A4B" w:rsidRPr="007D5A4B" w:rsidTr="00DB5E54">
        <w:trPr>
          <w:trHeight w:val="48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000 1 05 01000 00 0000 110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107 260,0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127 515,0</w:t>
            </w:r>
          </w:p>
        </w:tc>
      </w:tr>
      <w:tr w:rsidR="007D5A4B" w:rsidRPr="007D5A4B" w:rsidTr="00DB5E54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000 1 05 03000 01 0000 110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109,5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110,5</w:t>
            </w:r>
          </w:p>
        </w:tc>
      </w:tr>
      <w:tr w:rsidR="007D5A4B" w:rsidRPr="007D5A4B" w:rsidTr="00DB5E54">
        <w:trPr>
          <w:trHeight w:val="52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000 1 05 04000 02 0000 110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1 924,0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2 016,0</w:t>
            </w:r>
          </w:p>
        </w:tc>
      </w:tr>
      <w:tr w:rsidR="007D5A4B" w:rsidRPr="007D5A4B" w:rsidTr="00DB5E54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000 1 06 00000 00 0000 000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НАЛОГИ НА ИМУЩЕСТВО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4 846,0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4 754,0</w:t>
            </w:r>
          </w:p>
        </w:tc>
      </w:tr>
      <w:tr w:rsidR="007D5A4B" w:rsidRPr="007D5A4B" w:rsidTr="00DB5E54">
        <w:trPr>
          <w:trHeight w:val="34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000 1 06 02000 02 0000 110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Налог на имущество организаций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4 846,0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4 754,0</w:t>
            </w:r>
          </w:p>
        </w:tc>
      </w:tr>
      <w:tr w:rsidR="007D5A4B" w:rsidRPr="007D5A4B" w:rsidTr="00EB26AB">
        <w:trPr>
          <w:trHeight w:val="25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000 1 08 00000 00 0000 000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5 200,0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5 300,0</w:t>
            </w:r>
          </w:p>
        </w:tc>
      </w:tr>
      <w:tr w:rsidR="007D5A4B" w:rsidRPr="007D5A4B" w:rsidTr="00EB26AB">
        <w:trPr>
          <w:trHeight w:val="6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000 1 08 03000 01 0000 110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5 200,0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5 300,0</w:t>
            </w:r>
          </w:p>
        </w:tc>
      </w:tr>
      <w:tr w:rsidR="007D5A4B" w:rsidRPr="007D5A4B" w:rsidTr="00EB26AB">
        <w:trPr>
          <w:trHeight w:val="7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000 1 11 00000 00 0000 000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1 910,3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1 988,2</w:t>
            </w:r>
          </w:p>
        </w:tc>
      </w:tr>
      <w:tr w:rsidR="007D5A4B" w:rsidRPr="007D5A4B" w:rsidTr="00EB26AB">
        <w:trPr>
          <w:trHeight w:val="13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000 1 11 05000 00 0000 120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1 781,2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1 859,1</w:t>
            </w:r>
          </w:p>
        </w:tc>
      </w:tr>
      <w:tr w:rsidR="007D5A4B" w:rsidRPr="007D5A4B" w:rsidTr="00EB26AB">
        <w:trPr>
          <w:trHeight w:val="12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000 1 11 09000 00 0000 120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129,1</w:t>
            </w:r>
          </w:p>
        </w:tc>
      </w:tr>
      <w:tr w:rsidR="007D5A4B" w:rsidRPr="007D5A4B" w:rsidTr="00EB26AB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000 1 12 00000 00 0000 000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7D5A4B" w:rsidRPr="007D5A4B" w:rsidTr="00EB26AB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000 1 12 01000 01 0000 120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Плата за негативное воздействие на окружающую </w:t>
            </w:r>
            <w:r w:rsidRPr="007D5A4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среду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lastRenderedPageBreak/>
              <w:t>164,7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164,7</w:t>
            </w:r>
          </w:p>
        </w:tc>
      </w:tr>
      <w:tr w:rsidR="007D5A4B" w:rsidRPr="007D5A4B" w:rsidTr="00EB26AB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000 1 13 00000 00 0000 000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11 104,3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11 114,3</w:t>
            </w:r>
          </w:p>
        </w:tc>
      </w:tr>
      <w:tr w:rsidR="007D5A4B" w:rsidRPr="007D5A4B" w:rsidTr="00EB26AB">
        <w:trPr>
          <w:trHeight w:val="3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000 1 13 01000 00 0000 130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Доходы от оказания платных услуг (работ)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10 614,3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10 624,3</w:t>
            </w:r>
          </w:p>
        </w:tc>
      </w:tr>
      <w:tr w:rsidR="007D5A4B" w:rsidRPr="007D5A4B" w:rsidTr="00EB26AB">
        <w:trPr>
          <w:trHeight w:val="3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000 1 13 02000 00 0000 130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490,0</w:t>
            </w:r>
          </w:p>
        </w:tc>
      </w:tr>
      <w:tr w:rsidR="007D5A4B" w:rsidRPr="007D5A4B" w:rsidTr="00EB26AB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000 1 14 00000 00 0000 000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270,1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261,7</w:t>
            </w:r>
          </w:p>
        </w:tc>
      </w:tr>
      <w:tr w:rsidR="007D5A4B" w:rsidRPr="007D5A4B" w:rsidTr="00EB26AB">
        <w:trPr>
          <w:trHeight w:val="13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241,7</w:t>
            </w:r>
          </w:p>
        </w:tc>
      </w:tr>
      <w:tr w:rsidR="007D5A4B" w:rsidRPr="007D5A4B" w:rsidTr="00EB26AB">
        <w:trPr>
          <w:trHeight w:val="15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000 1 14 02053 05 0000 410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250,1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241,7</w:t>
            </w:r>
          </w:p>
        </w:tc>
      </w:tr>
      <w:tr w:rsidR="007D5A4B" w:rsidRPr="007D5A4B" w:rsidTr="00EB26AB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000 1 14 06000 00 0000 430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  <w:r w:rsidRPr="007D5A4B">
              <w:rPr>
                <w:rFonts w:eastAsia="Times New Roman"/>
                <w:kern w:val="0"/>
                <w:sz w:val="20"/>
                <w:lang w:eastAsia="ru-RU"/>
              </w:rPr>
              <w:br/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7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000 1 14 06010 00 0000 430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4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000 1 16 00000 00 0000 000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696,3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551,9</w:t>
            </w:r>
          </w:p>
        </w:tc>
      </w:tr>
      <w:tr w:rsidR="007D5A4B" w:rsidRPr="007D5A4B" w:rsidTr="00EB26AB">
        <w:trPr>
          <w:trHeight w:val="5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000 1 16 01000 01 0000 140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456,3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451,9</w:t>
            </w:r>
          </w:p>
        </w:tc>
      </w:tr>
      <w:tr w:rsidR="007D5A4B" w:rsidRPr="007D5A4B" w:rsidTr="00EB26AB">
        <w:trPr>
          <w:trHeight w:val="37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000 1 16 10000 00 0000 140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240,0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4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000 2 00 00000 00 0000 000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311 234,7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268 029,5</w:t>
            </w:r>
          </w:p>
        </w:tc>
      </w:tr>
      <w:tr w:rsidR="007D5A4B" w:rsidRPr="007D5A4B" w:rsidTr="00EB26AB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000 2 02 00000 00 0000 000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311 234,7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268 029,5</w:t>
            </w:r>
          </w:p>
        </w:tc>
      </w:tr>
      <w:tr w:rsidR="007D5A4B" w:rsidRPr="007D5A4B" w:rsidTr="00EB26AB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000 2 02 10000 00 0000 150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7D5A4B" w:rsidRPr="007D5A4B" w:rsidTr="00EB26AB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000 2 02 15001 00 0000 150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7D5A4B" w:rsidRPr="007D5A4B" w:rsidTr="00EB26AB">
        <w:trPr>
          <w:trHeight w:val="7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912 2 02 15001 05 0000 150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62 990,0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61 926,0</w:t>
            </w:r>
          </w:p>
        </w:tc>
      </w:tr>
      <w:tr w:rsidR="007D5A4B" w:rsidRPr="007D5A4B" w:rsidTr="00EB26AB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147 446,2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105 395,4</w:t>
            </w:r>
          </w:p>
        </w:tc>
      </w:tr>
      <w:tr w:rsidR="007D5A4B" w:rsidRPr="007D5A4B" w:rsidTr="00EB26AB">
        <w:trPr>
          <w:trHeight w:val="1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000 2 02 20216 00 0000 150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18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936 2 02 20216 05 0000 150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6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000 2 02 25154 05 0000 150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25 745,7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8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936 2 02 25154 05 0000 150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25 745,7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 </w:t>
            </w:r>
          </w:p>
        </w:tc>
      </w:tr>
      <w:tr w:rsidR="007D5A4B" w:rsidRPr="007D5A4B" w:rsidTr="00EB26AB">
        <w:trPr>
          <w:trHeight w:val="109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000 2 02 25179 00 0000 150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615,5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623,1</w:t>
            </w:r>
          </w:p>
        </w:tc>
      </w:tr>
      <w:tr w:rsidR="007D5A4B" w:rsidRPr="007D5A4B" w:rsidTr="00EB26AB">
        <w:trPr>
          <w:trHeight w:val="10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903 2 02 25179 05 0000 150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615,5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623,1</w:t>
            </w:r>
          </w:p>
        </w:tc>
      </w:tr>
      <w:tr w:rsidR="007D5A4B" w:rsidRPr="007D5A4B" w:rsidTr="00EB26AB">
        <w:trPr>
          <w:trHeight w:val="139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000 2 02 25203 00 0000 150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софинансирование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13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936 2 02 25203 05 0000 150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софинансирование расходных обязательств,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000 2 02 25304 00 0000 150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664,0</w:t>
            </w:r>
          </w:p>
        </w:tc>
      </w:tr>
      <w:tr w:rsidR="007D5A4B" w:rsidRPr="007D5A4B" w:rsidTr="00EB26AB">
        <w:trPr>
          <w:trHeight w:val="10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903 2 02 25304 05 0000 150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706,0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664,0</w:t>
            </w:r>
          </w:p>
        </w:tc>
      </w:tr>
      <w:tr w:rsidR="007D5A4B" w:rsidRPr="007D5A4B" w:rsidTr="00EB26AB">
        <w:trPr>
          <w:trHeight w:val="6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000 2 02 25497 00 0000 150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7D5A4B" w:rsidRPr="007D5A4B" w:rsidTr="00EB26AB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936 2 02 25497 05 0000 150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919,6</w:t>
            </w:r>
          </w:p>
        </w:tc>
      </w:tr>
      <w:tr w:rsidR="007D5A4B" w:rsidRPr="007D5A4B" w:rsidTr="00EB26AB">
        <w:trPr>
          <w:trHeight w:val="3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000 2 02 25519 00 0000 150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75,5</w:t>
            </w:r>
          </w:p>
        </w:tc>
      </w:tr>
      <w:tr w:rsidR="007D5A4B" w:rsidRPr="007D5A4B" w:rsidTr="00EB26AB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936 2 02 25519 05 0000 150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75,5</w:t>
            </w:r>
          </w:p>
        </w:tc>
      </w:tr>
      <w:tr w:rsidR="007D5A4B" w:rsidRPr="007D5A4B" w:rsidTr="00EB26AB">
        <w:trPr>
          <w:trHeight w:val="2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000 2 02 29999 00 0000 150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субсидии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90 349,6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74 097,2</w:t>
            </w:r>
          </w:p>
        </w:tc>
      </w:tr>
      <w:tr w:rsidR="007D5A4B" w:rsidRPr="007D5A4B" w:rsidTr="00EB26AB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3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912 2 02 29999 05 0000 150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87 958,5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73 039,4</w:t>
            </w:r>
          </w:p>
        </w:tc>
      </w:tr>
      <w:tr w:rsidR="007D5A4B" w:rsidRPr="007D5A4B" w:rsidTr="00EB26AB">
        <w:trPr>
          <w:trHeight w:val="3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936 2 02 29999 05 0000 150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1 372,4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7D5A4B" w:rsidRPr="007D5A4B" w:rsidTr="00EB26AB">
        <w:trPr>
          <w:trHeight w:val="4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000 2 02 30000 00 0000 150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93 141,2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93 050,8</w:t>
            </w:r>
          </w:p>
        </w:tc>
      </w:tr>
      <w:tr w:rsidR="007D5A4B" w:rsidRPr="007D5A4B" w:rsidTr="00EB26AB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000 2 02 30024 00 0000 150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19 198,9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19 734,9</w:t>
            </w:r>
          </w:p>
        </w:tc>
      </w:tr>
      <w:tr w:rsidR="007D5A4B" w:rsidRPr="007D5A4B" w:rsidTr="00EB26AB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130,2</w:t>
            </w:r>
          </w:p>
        </w:tc>
      </w:tr>
      <w:tr w:rsidR="007D5A4B" w:rsidRPr="007D5A4B" w:rsidTr="00EB26AB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912 2 02 30024 05 0000 150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16 325,0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17 215,0</w:t>
            </w:r>
          </w:p>
        </w:tc>
      </w:tr>
      <w:tr w:rsidR="007D5A4B" w:rsidRPr="007D5A4B" w:rsidTr="00EB26AB">
        <w:trPr>
          <w:trHeight w:val="5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936 2 02 30024 05 0000 150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 xml:space="preserve">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2 743,7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2 389,7</w:t>
            </w:r>
          </w:p>
        </w:tc>
      </w:tr>
      <w:tr w:rsidR="007D5A4B" w:rsidRPr="007D5A4B" w:rsidTr="00EB26AB">
        <w:trPr>
          <w:trHeight w:val="106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000 2 02 30027 00 0000 150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13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903 2 02 30027 05 0000 150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15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000 2 02 30029 00 0000 150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7D5A4B" w:rsidRPr="007D5A4B" w:rsidTr="00EB26AB">
        <w:trPr>
          <w:trHeight w:val="1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903 2 02 30029 05 0000 150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7D5A4B" w:rsidRPr="007D5A4B" w:rsidTr="00EB26AB">
        <w:trPr>
          <w:trHeight w:val="1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000 2 02 35082 00 0000 150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12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936 2 02 35082 05 0000 150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103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000 2 02 35120 00 0000 150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135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936 2 02 35120 05 0000 150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3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>000 2 02 39999 00 0000 150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Прочие субвенции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7D5A4B" w:rsidRPr="007D5A4B" w:rsidTr="00EB26AB">
        <w:trPr>
          <w:trHeight w:val="5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903 2 02 39999 05 0000 150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Прочие субвенции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69 152,6</w:t>
            </w:r>
          </w:p>
        </w:tc>
      </w:tr>
      <w:tr w:rsidR="007D5A4B" w:rsidRPr="007D5A4B" w:rsidTr="00EB26AB">
        <w:trPr>
          <w:trHeight w:val="2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000 2 02 40000 00 0000 150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ИНЫЕ МЕЖБЮДЖЕТНЫЕ ТРАНСФЕРТЫ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7 657,3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7 657,3</w:t>
            </w:r>
          </w:p>
        </w:tc>
      </w:tr>
      <w:tr w:rsidR="007D5A4B" w:rsidRPr="007D5A4B" w:rsidTr="00EB26AB">
        <w:trPr>
          <w:trHeight w:val="288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spacing w:after="240"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000 2 02 45050 00 0000 150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7D5A4B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29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903 2 02 45050 05 0000 150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proofErr w:type="gramStart"/>
            <w:r w:rsidRPr="007D5A4B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23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000 2 02 45303 00 0000 150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271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903 2 02 45303 05 0000 150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5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000 2 02 49999 00 0000 150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5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903 2 02 49999 05 0000 150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Прочие межбюджетные трансферты бюджетам муниципальных районов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2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 </w:t>
            </w:r>
          </w:p>
        </w:tc>
        <w:tc>
          <w:tcPr>
            <w:tcW w:w="4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ВСЕГО ДОХОДОВ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503 907,6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Times New Roman CYR" w:eastAsia="Times New Roman" w:hAnsi="Times New Roman CYR" w:cs="Times New Roman CYR"/>
                <w:color w:val="000000"/>
                <w:kern w:val="0"/>
                <w:sz w:val="20"/>
                <w:lang w:eastAsia="ru-RU"/>
              </w:rPr>
              <w:t>483 638,4</w:t>
            </w:r>
          </w:p>
        </w:tc>
      </w:tr>
    </w:tbl>
    <w:p w:rsidR="00832E0C" w:rsidRDefault="00832E0C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104" w:type="dxa"/>
        <w:tblInd w:w="959" w:type="dxa"/>
        <w:tblLook w:val="04A0" w:firstRow="1" w:lastRow="0" w:firstColumn="1" w:lastColumn="0" w:noHBand="0" w:noVBand="1"/>
      </w:tblPr>
      <w:tblGrid>
        <w:gridCol w:w="6804"/>
        <w:gridCol w:w="820"/>
        <w:gridCol w:w="1240"/>
        <w:gridCol w:w="1240"/>
      </w:tblGrid>
      <w:tr w:rsidR="007D5A4B" w:rsidRPr="007D5A4B" w:rsidTr="00EB26AB">
        <w:trPr>
          <w:trHeight w:val="300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lastRenderedPageBreak/>
              <w:t>Приложение 16</w:t>
            </w:r>
          </w:p>
        </w:tc>
      </w:tr>
      <w:tr w:rsidR="007D5A4B" w:rsidRPr="007D5A4B" w:rsidTr="00EB26AB">
        <w:trPr>
          <w:trHeight w:val="300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7D5A4B" w:rsidRPr="007D5A4B" w:rsidTr="00EB26AB">
        <w:trPr>
          <w:trHeight w:val="285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от 31.07.2026 № 64/233</w:t>
            </w:r>
          </w:p>
        </w:tc>
      </w:tr>
      <w:tr w:rsidR="007D5A4B" w:rsidRPr="007D5A4B" w:rsidTr="00EB26AB">
        <w:trPr>
          <w:trHeight w:val="705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</w:p>
        </w:tc>
      </w:tr>
      <w:tr w:rsidR="007D5A4B" w:rsidRPr="007D5A4B" w:rsidTr="00EB26AB">
        <w:trPr>
          <w:trHeight w:val="705"/>
        </w:trPr>
        <w:tc>
          <w:tcPr>
            <w:tcW w:w="10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бюджетных ассигнований по разделам и подразделам классификации расходов бюджетов на 2027 и 2028 годы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(тыс. руб.)</w:t>
            </w:r>
          </w:p>
        </w:tc>
      </w:tr>
      <w:tr w:rsidR="007D5A4B" w:rsidRPr="007D5A4B" w:rsidTr="00EB26AB">
        <w:trPr>
          <w:trHeight w:val="55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2027 год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2028 год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81 037,3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85 788,2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555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55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49 816,4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49 220,0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Судебная система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Обеспечение проведения выборов и референдумов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26 996,2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32 342,8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6 123,3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6 123,3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56 130,0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55 206,2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Транспорт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8 693,9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8 693,9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Дорожное хозяйство (дорожные фонды)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45 969,5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46 512,3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26 152,6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26 132,6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ОХРАНА ОКРУЖАЮЩЕЙ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охраны окружающей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194 058,8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195 594,6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Дошкольное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78 262,1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78 792,1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85 229,9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86 140,7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Дополнительное образование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18 526,2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18 621,2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Профессиональная подготовка, переподготовка и повышение квалификации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Молодежная политика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Другие вопросы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11 751,1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11 751,1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КУЛЬТУРА, КИНЕМАТОГРАФИЯ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53 457,9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53 939,6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Культура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53 457,9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53 939,6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СОЦИАЛЬНАЯ ПОЛИТИКА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23 205,1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23 498,0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Пенсионное обеспечение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2 400,0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2 400,0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Социальное обеспечение населения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14 820,0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15 740,0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Охрана семьи и детства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5 985,1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5 358,0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ФИЗИЧЕСКАЯ КУЛЬТУРА И СПОРТ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30 645,1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30 765,1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Массовый 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Спорт высших достижений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30 395,1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30 515,1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ОБСЛУЖИВАНИЕ ГОСУДАРСТВЕННОГО (МУНИЦИПАЛЬНОГО)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Обслуживание государственного (муниципального) внутреннего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39 042,8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37 881,9</w:t>
            </w:r>
          </w:p>
        </w:tc>
      </w:tr>
      <w:tr w:rsidR="007D5A4B" w:rsidRPr="007D5A4B" w:rsidTr="00EB26AB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17 599,0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17 569,0</w:t>
            </w:r>
          </w:p>
        </w:tc>
      </w:tr>
      <w:tr w:rsidR="007D5A4B" w:rsidRPr="007D5A4B" w:rsidTr="00EB26AB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Прочие межбюджетные трансферты общего характера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255"/>
        </w:trPr>
        <w:tc>
          <w:tcPr>
            <w:tcW w:w="76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Всего расходов:  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513 407,6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492 338,4</w:t>
            </w:r>
          </w:p>
        </w:tc>
      </w:tr>
    </w:tbl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089" w:type="dxa"/>
        <w:tblInd w:w="959" w:type="dxa"/>
        <w:tblLook w:val="04A0" w:firstRow="1" w:lastRow="0" w:firstColumn="1" w:lastColumn="0" w:noHBand="0" w:noVBand="1"/>
      </w:tblPr>
      <w:tblGrid>
        <w:gridCol w:w="6072"/>
        <w:gridCol w:w="1322"/>
        <w:gridCol w:w="639"/>
        <w:gridCol w:w="940"/>
        <w:gridCol w:w="1116"/>
      </w:tblGrid>
      <w:tr w:rsidR="007D5A4B" w:rsidRPr="007D5A4B" w:rsidTr="00EB26AB">
        <w:trPr>
          <w:trHeight w:val="379"/>
        </w:trPr>
        <w:tc>
          <w:tcPr>
            <w:tcW w:w="10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Приложение 17</w:t>
            </w:r>
          </w:p>
        </w:tc>
      </w:tr>
      <w:tr w:rsidR="007D5A4B" w:rsidRPr="007D5A4B" w:rsidTr="00EB26AB">
        <w:trPr>
          <w:trHeight w:val="379"/>
        </w:trPr>
        <w:tc>
          <w:tcPr>
            <w:tcW w:w="10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7D5A4B" w:rsidRPr="007D5A4B" w:rsidTr="00EB26AB">
        <w:trPr>
          <w:trHeight w:val="379"/>
        </w:trPr>
        <w:tc>
          <w:tcPr>
            <w:tcW w:w="10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от 31.07.2026 № 64/233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7D5A4B">
              <w:rPr>
                <w:rFonts w:eastAsia="Times New Roman"/>
                <w:kern w:val="0"/>
                <w:sz w:val="22"/>
                <w:szCs w:val="22"/>
                <w:lang w:eastAsia="ru-RU"/>
              </w:rPr>
              <w:t> </w:t>
            </w:r>
          </w:p>
        </w:tc>
      </w:tr>
      <w:tr w:rsidR="007D5A4B" w:rsidRPr="007D5A4B" w:rsidTr="00EB26AB">
        <w:trPr>
          <w:trHeight w:val="375"/>
        </w:trPr>
        <w:tc>
          <w:tcPr>
            <w:tcW w:w="100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Распределение</w:t>
            </w:r>
            <w:r w:rsidR="00EB26A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7D5A4B" w:rsidRPr="007D5A4B" w:rsidRDefault="00EB26A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бюджетных ассигнований по целевым статьям (муниципальным программам Подосиновского района и непрограммным направлениям деятельности), группам </w:t>
            </w:r>
            <w:proofErr w:type="gramStart"/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на 2027 год и 2028 год</w:t>
            </w:r>
          </w:p>
        </w:tc>
      </w:tr>
      <w:tr w:rsidR="007D5A4B" w:rsidRPr="007D5A4B" w:rsidTr="00EB26AB">
        <w:trPr>
          <w:trHeight w:val="435"/>
        </w:trPr>
        <w:tc>
          <w:tcPr>
            <w:tcW w:w="100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ЦСР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ВР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2027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2028 год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"Образование"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232 300,2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234 785,0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134 056,6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135 712,2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Детские дошкольные учреждения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51 729,5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52 259,5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7 606,7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4 924,7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7 037,9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4 355,9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568,8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568,8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местного бюджета на софинансирование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010000202Б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43 282,8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46 594,8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22 876,4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25 558,4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20 284,5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20 914,5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121,9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121,9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Общеобразовательные учреждения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34 339,8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35 285,4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34 161,1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35 106,7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10 169,1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10 169,2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23 882,4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24 827,9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37 265,2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37 445,2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Финансовое обеспечение реализации социального заказа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30 199,5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19 481,5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29 562,1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18 844,1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637,4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637,4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6 781,3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17 679,3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12 048,7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5 068,0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5 248,0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382,6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9 906,1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9 906,1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Национальный проект "Молодежь и дети"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7 479,1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7 486,7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Федеральный проект "Педагоги и наставники"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7 479,1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7 486,7</w:t>
            </w:r>
          </w:p>
        </w:tc>
      </w:tr>
      <w:tr w:rsidR="007D5A4B" w:rsidRPr="007D5A4B" w:rsidTr="00EB26AB">
        <w:trPr>
          <w:trHeight w:val="153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010Ю650500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010Ю650500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010Ю651790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621,8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629,4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010Ю651790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621,8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629,4</w:t>
            </w:r>
          </w:p>
        </w:tc>
      </w:tr>
      <w:tr w:rsidR="007D5A4B" w:rsidRPr="007D5A4B" w:rsidTr="00EB26AB">
        <w:trPr>
          <w:trHeight w:val="153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010Ю653030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010Ю653030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87 448,0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88 269,6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функционирования системы общего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70 554,0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70 511,6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26 208,7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26 208,7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323,9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323,9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541,7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541,7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42 620,0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42 620,0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42 296,0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42 296,0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324,0</w:t>
            </w:r>
          </w:p>
        </w:tc>
      </w:tr>
      <w:tr w:rsidR="007D5A4B" w:rsidRPr="007D5A4B" w:rsidTr="00EB26AB">
        <w:trPr>
          <w:trHeight w:val="153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</w:tr>
      <w:tr w:rsidR="007D5A4B" w:rsidRPr="007D5A4B" w:rsidTr="00EB26AB">
        <w:trPr>
          <w:trHeight w:val="153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 </w:t>
            </w: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циях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01Q02L3040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713,2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670,8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01Q02L3040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713,2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670,8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204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обеспечения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2 912,0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178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12 766,0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13 622,0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Совершенствование отдыха и оздоровления детей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Совершенствование отдыха и оздоровления детей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01Q08S0184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01Q08S0184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Финансовая поддержка детско-юношеского и массового спорта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796,6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"Культура"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60 142,5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60 695,2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58 291,9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58 807,2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Учреждения дополнительного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4 988,6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5 023,6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4 952,6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4 987,6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3 621,5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3 621,5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1 331,1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1 366,1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Дома культуры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ельские клубы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12 766,8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12 822,1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12 702,8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12 758,1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9 921,6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9 921,6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2 699,2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2 754,5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Музеи и постоянные выставки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5 718,3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5 828,3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5 708,3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5 818,3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3 302,7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3 302,7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2 373,6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2 483,6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Библиотеки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28 120,3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28 385,3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3 032,2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3 032,2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2 917,2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115,0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25 088,1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25 353,1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17 114,7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17 114,7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7 947,4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8 212,4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Дом ремесел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6 697,9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6 747,9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6 697,9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6 747,9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5 027,4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5 027,4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1 657,5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1 707,5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1 830,6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1 888,0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условий для развития кадрового потенциала системы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888,0</w:t>
            </w:r>
          </w:p>
        </w:tc>
      </w:tr>
      <w:tr w:rsidR="007D5A4B" w:rsidRPr="007D5A4B" w:rsidTr="00EB26AB">
        <w:trPr>
          <w:trHeight w:val="178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888,0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878,0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Создание условий для развития сферы культуры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444,6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446,0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Хранение, комплектование, учет и использование архивных документов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369,7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369,7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Поддержка отрасли культуры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02Q11L5190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02Q11L5190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Предоставление мер социальной поддержки гражданам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127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02Q1306110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02Q1306110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Развитие культурного потенциала Кировской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Установка мемориальных знаков на воинских захоронениях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"Молодежь"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1 399,5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1 399,5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Муниципальная программа Подосиновского района "Молодежь"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в области молодежного пространства "Отличное место"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в области молодежной политики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0300003080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Поддержка отдельных категорий граждан в обеспечении жильем в Кировской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Реализация мероприятий по обеспечению жильем молодых семей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03U35L4970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03U35L4970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некоммерческих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организаций"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2 587,2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1 606,1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Ветеран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Осуществление деятельности по опеке и попечительству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999,6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645,6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113,4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Поддержка отдельных категорий граждан в обеспечении жильем в Кировской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по администрированию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04U3506093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3,1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04U3506093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3,1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04U35Д0820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624,0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Капитальные вложения в объекты государственной (муниципальной) собственности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04U35Д0820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624,0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"Физическая культура и массовый спорт"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в области физической культуры и спорта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27 599,2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Поддержка жилищно-коммунального комплекса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0600003320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0600003320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Национальный проект "Инфраструктура для жизни"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Федеральный проект "Модернизация коммунальной инфраструктуры"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4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Реализация мероприятий по модернизации коммунальной инфраструктуры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060И351540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060И351540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условий для пространственного развития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Подготовка генеральных планов и правил землепользования и застройки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06Q3105120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1 333,3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06Q3105120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1 333,3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Подготовка генеральных планов и правил землепользования и застройки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06Q31S5120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133,3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06Q31S5120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133,3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"Транспортная инфраструктура"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54 663,4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55 206,2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в автомобильном транспорте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8 121,3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8 121,3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Cодержание и ремонт автомобильных дорог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080009Д030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16 603,5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17 146,3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Cодержание и ремонт автомобильных дорог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080009Д030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16 603,5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17 146,3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080009Д030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16 603,5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17 146,3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Осуществление дорожной деятельности на автомобильных дорогах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7D5A4B" w:rsidRPr="007D5A4B" w:rsidTr="00EB26AB">
        <w:trPr>
          <w:trHeight w:val="55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08Q209Д151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08Q209Д151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58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08Q20SД151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08Q20SД151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"Экологическое благополучие"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Природоохранные мероприятия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Природоохранные мероприятия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264,7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404,7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264,7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"Управление муниципальным имуществом"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Управление муниципальной собственностью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63 526,2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63 616,9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40 271,4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40 361,4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Глава муниципального образования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38 234,6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38 324,6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26 115,0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26 115,0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26 040,0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26 040,0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12 119,6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12 209,6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6 008,0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6 008,0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6 099,6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6 189,6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Депутаты Подосиновской районной Думы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Финансовое обеспечение деятельности муниципальных учреждений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Централизованные бухгалтерии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6 715,4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6 715,4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6 115,4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6 418,3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6 418,3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5 854,9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5 854,9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263,4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263,4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1300003630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1300003630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Резервные фонды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1300005000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1300005000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Другие общегосударственные вопросы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Другие общегосударственные вопросы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Доплаты к пенсиям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Ежемесячная доплата к страховой пенсии лицам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амещавшим муниципальную должность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Пенсия за выслугу лет муниципальным служащим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Социальная поддержка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Единовременная денежная выплата Почетному гражданину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Социальное обеспечение и иные выплаты населению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развития юстиции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13Q5051200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13Q5051200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Региональные проекты Кировской области, реализуемые вне рамок национальных проектов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Местное самоуправление Кировской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13U2905160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13U2905160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7D5A4B" w:rsidRPr="007D5A4B" w:rsidTr="00EB26AB">
        <w:trPr>
          <w:trHeight w:val="76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13U29S5160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13U29S5160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62 537,2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69 337,5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Органы местного самоуправления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областного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8 306,1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6 787,0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8 306,1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6 787,0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1 764,1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2 950,8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1 154,0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2 673,1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610,1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277,7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Обслуживание муниципального долга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1400009000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Обслуживание государственного (муниципального) долга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1400009000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Выравнивание бюджетной обеспеченности поселений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36 443,8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35 312,9</w:t>
            </w:r>
          </w:p>
        </w:tc>
      </w:tr>
      <w:tr w:rsidR="007D5A4B" w:rsidRPr="007D5A4B" w:rsidTr="00EB26AB">
        <w:trPr>
          <w:trHeight w:val="34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по обеспечению сбалансированности бюджетов поселений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1400010010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Выравнивание бюджетной обеспеченности поселений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1400010020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Условно утверждаемые расходы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1400088000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Иные бюджетные ассигнования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1400088000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8 466,5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8 436,5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реализации бюджетного процесса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8 466,5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8 436,5</w:t>
            </w:r>
          </w:p>
        </w:tc>
      </w:tr>
      <w:tr w:rsidR="007D5A4B" w:rsidRPr="007D5A4B" w:rsidTr="00EB26AB">
        <w:trPr>
          <w:trHeight w:val="34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Реализация расходных обязательств муниципальных образований области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14Q5105170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14Q5105170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Расчет и предоставление дотаций бюджетам поселений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14Q5106130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Межбюджетные трансферты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14Q5106130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712,0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712,0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Мероприятия в установленной сфере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1500003460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1500003460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Комплекс процессных мероприятий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Профилактика правонарушений и содействие призыву на военную службу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1275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631,3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631,3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75,7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Расходы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3200000000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51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Председатель контрольно-счетной комиссии Подосиновского района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30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Расходы учреждений за счет средств местного бюджета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1020"/>
        </w:trPr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255"/>
        </w:trPr>
        <w:tc>
          <w:tcPr>
            <w:tcW w:w="803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Всего расходов:   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D5A4B" w:rsidRPr="007D5A4B" w:rsidRDefault="007D5A4B" w:rsidP="00EB2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513 407,6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492 338,4</w:t>
            </w:r>
          </w:p>
        </w:tc>
      </w:tr>
    </w:tbl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138" w:type="dxa"/>
        <w:tblInd w:w="959" w:type="dxa"/>
        <w:tblLook w:val="04A0" w:firstRow="1" w:lastRow="0" w:firstColumn="1" w:lastColumn="0" w:noHBand="0" w:noVBand="1"/>
      </w:tblPr>
      <w:tblGrid>
        <w:gridCol w:w="4819"/>
        <w:gridCol w:w="600"/>
        <w:gridCol w:w="679"/>
        <w:gridCol w:w="1322"/>
        <w:gridCol w:w="579"/>
        <w:gridCol w:w="1099"/>
        <w:gridCol w:w="1040"/>
      </w:tblGrid>
      <w:tr w:rsidR="007D5A4B" w:rsidRPr="007D5A4B" w:rsidTr="00EB26AB">
        <w:trPr>
          <w:trHeight w:val="379"/>
        </w:trPr>
        <w:tc>
          <w:tcPr>
            <w:tcW w:w="10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Приложение 18</w:t>
            </w:r>
          </w:p>
        </w:tc>
      </w:tr>
      <w:tr w:rsidR="007D5A4B" w:rsidRPr="007D5A4B" w:rsidTr="00EB26AB">
        <w:trPr>
          <w:trHeight w:val="379"/>
        </w:trPr>
        <w:tc>
          <w:tcPr>
            <w:tcW w:w="10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к решению Подосиновской районной Думы</w:t>
            </w:r>
          </w:p>
        </w:tc>
      </w:tr>
      <w:tr w:rsidR="007D5A4B" w:rsidRPr="007D5A4B" w:rsidTr="00EB26AB">
        <w:trPr>
          <w:trHeight w:val="379"/>
        </w:trPr>
        <w:tc>
          <w:tcPr>
            <w:tcW w:w="10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kern w:val="0"/>
                <w:sz w:val="20"/>
                <w:lang w:eastAsia="ru-RU"/>
              </w:rPr>
              <w:t>от 31.07.2026 № 64/233</w:t>
            </w:r>
          </w:p>
        </w:tc>
      </w:tr>
      <w:tr w:rsidR="007D5A4B" w:rsidRPr="007D5A4B" w:rsidTr="00EB26AB">
        <w:trPr>
          <w:trHeight w:val="315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kern w:val="0"/>
                <w:sz w:val="22"/>
                <w:szCs w:val="22"/>
                <w:lang w:eastAsia="ru-RU"/>
              </w:rPr>
            </w:pPr>
          </w:p>
        </w:tc>
      </w:tr>
      <w:tr w:rsidR="007D5A4B" w:rsidRPr="007D5A4B" w:rsidTr="00EB26AB">
        <w:trPr>
          <w:trHeight w:val="375"/>
        </w:trPr>
        <w:tc>
          <w:tcPr>
            <w:tcW w:w="10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 w:val="28"/>
                <w:szCs w:val="28"/>
                <w:lang w:eastAsia="ru-RU"/>
              </w:rPr>
              <w:t>ВЕДОМСТВЕННАЯ СТРУКТУРА</w:t>
            </w:r>
          </w:p>
        </w:tc>
      </w:tr>
      <w:tr w:rsidR="007D5A4B" w:rsidRPr="007D5A4B" w:rsidTr="00EB26AB">
        <w:trPr>
          <w:trHeight w:val="315"/>
        </w:trPr>
        <w:tc>
          <w:tcPr>
            <w:tcW w:w="101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</w:pPr>
            <w:r w:rsidRPr="007D5A4B">
              <w:rPr>
                <w:rFonts w:eastAsia="Times New Roman"/>
                <w:b/>
                <w:bCs/>
                <w:kern w:val="0"/>
                <w:szCs w:val="24"/>
                <w:lang w:eastAsia="ru-RU"/>
              </w:rPr>
              <w:t>расходов бюджета района на 2027 год и 2028 год</w:t>
            </w:r>
          </w:p>
        </w:tc>
      </w:tr>
      <w:tr w:rsidR="007D5A4B" w:rsidRPr="007D5A4B" w:rsidTr="00EB26AB">
        <w:trPr>
          <w:trHeight w:val="240"/>
        </w:trPr>
        <w:tc>
          <w:tcPr>
            <w:tcW w:w="101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ascii="Arial CYR" w:eastAsia="Times New Roman" w:hAnsi="Arial CYR" w:cs="Arial CYR"/>
                <w:color w:val="000000"/>
                <w:kern w:val="0"/>
                <w:sz w:val="20"/>
                <w:lang w:eastAsia="ru-RU"/>
              </w:rPr>
              <w:t>(тыс. руб.)</w:t>
            </w:r>
          </w:p>
        </w:tc>
      </w:tr>
      <w:tr w:rsidR="007D5A4B" w:rsidRPr="007D5A4B" w:rsidTr="00EB26AB">
        <w:trPr>
          <w:trHeight w:val="64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Наименование расхода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Вед.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Рз</w:t>
            </w:r>
            <w:proofErr w:type="spell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ПРз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ЦСР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ВР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2027 год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Сумма на 2028 год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Управление образования администрации Подосиновского района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232 300,2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234 785,0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2 516,6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2 389,4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125,0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ОБРАЗОВАНИЕ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188 780,7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190 281,5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Дошкольное образование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78 262,1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78 792,1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78 262,1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78 792,1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51 729,5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52 259,5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Детские дошкольные учреждения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51 729,5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52 259,5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7 606,7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4 924,7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7 037,9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4 355,9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568,8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568,8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местного бюджета на софинансирование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010000202Б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010000202Б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840,0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43 282,8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46 594,8</w:t>
            </w:r>
          </w:p>
        </w:tc>
      </w:tr>
      <w:tr w:rsidR="007D5A4B" w:rsidRPr="007D5A4B" w:rsidTr="00EB26AB">
        <w:trPr>
          <w:trHeight w:val="10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22 876,4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25 558,4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20 284,5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20 914,5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121,9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121,9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26 532,6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26 208,7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26 208,7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323,9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323,9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Общее образование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85 229,9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86 140,7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85 229,9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86 140,7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34 339,8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35 285,4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Общеобразовательные учреждения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34 339,8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35 285,4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178,7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34 161,1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35 106,7</w:t>
            </w:r>
          </w:p>
        </w:tc>
      </w:tr>
      <w:tr w:rsidR="007D5A4B" w:rsidRPr="007D5A4B" w:rsidTr="00EB26AB">
        <w:trPr>
          <w:trHeight w:val="10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10 169,1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10 169,2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23 882,4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24 827,9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109,6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Национальный проект "Молодежь и дети"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7 479,1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7 486,7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Федеральный проект "Педагоги и наставники"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7 479,1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7 486,7</w:t>
            </w:r>
          </w:p>
        </w:tc>
      </w:tr>
      <w:tr w:rsidR="007D5A4B" w:rsidRPr="007D5A4B" w:rsidTr="00EB26AB">
        <w:trPr>
          <w:trHeight w:val="18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010Ю650500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010Ю650500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389,0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010Ю651790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621,8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629,4</w:t>
            </w:r>
          </w:p>
        </w:tc>
      </w:tr>
      <w:tr w:rsidR="007D5A4B" w:rsidRPr="007D5A4B" w:rsidTr="00EB26AB">
        <w:trPr>
          <w:trHeight w:val="112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010Ю651790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621,8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629,4</w:t>
            </w:r>
          </w:p>
        </w:tc>
      </w:tr>
      <w:tr w:rsidR="007D5A4B" w:rsidRPr="007D5A4B" w:rsidTr="00EB26AB">
        <w:trPr>
          <w:trHeight w:val="159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010Ю653030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010Ю653030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6 468,3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43 411,0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43 368,6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Обеспечение функционирования системы общего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43 411,0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43 368,6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прав на получение общедоступного и бесплатного дошкольного, начального общего, основного общего, среднего общего и дополнительного образования детей в муниципальных общеобразовательных организациях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42 620,0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42 620,0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42 296,0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42 296,0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324,0</w:t>
            </w:r>
          </w:p>
        </w:tc>
      </w:tr>
      <w:tr w:rsidR="007D5A4B" w:rsidRPr="007D5A4B" w:rsidTr="00EB26AB">
        <w:trPr>
          <w:trHeight w:val="17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организаций, участвующим в проведении указанной государственной итоговой аттестации </w:t>
            </w:r>
            <w:proofErr w:type="spell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циях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77,8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01Q02L3040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713,2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670,8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01Q02L3040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713,2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670,8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13 537,6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13 597,6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13 537,6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13 597,6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13 537,6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13 597,6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13 537,6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13 597,6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Финансовое обеспечение реализации социального заказа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284,3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10 737,6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19,6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10 718,0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2 515,8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13 293,8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1 071,7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11 789,7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1 440,5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1 500,5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вопросы в области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11 751,1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11 751,1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11 751,1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11 751,1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10 722,1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9 906,1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9 906,1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816,0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Совершенствование отдыха и оздоровления детей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1 029,0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Совершенствование отдыха и оздоровления детей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01Q0800184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01Q0800184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1 018,7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Оплата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01Q08S0184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01Q08S0184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16 475,4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17 339,4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235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12 894,0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13 758,0</w:t>
            </w:r>
          </w:p>
        </w:tc>
      </w:tr>
      <w:tr w:rsidR="007D5A4B" w:rsidRPr="007D5A4B" w:rsidTr="00EB26AB">
        <w:trPr>
          <w:trHeight w:val="10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12 766,0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13 622,0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136,0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Охрана семьи и детства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3 581,4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функционирования системы общего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610,4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610,4</w:t>
            </w:r>
          </w:p>
        </w:tc>
      </w:tr>
      <w:tr w:rsidR="007D5A4B" w:rsidRPr="007D5A4B" w:rsidTr="00EB26AB">
        <w:trPr>
          <w:trHeight w:val="12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Начисление и выплата компенсации платы, взимаемой с родителей (законных представителей) за присмотр и уход за детьми в муниципальных и частных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558,0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541,7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541,7</w:t>
            </w:r>
          </w:p>
        </w:tc>
      </w:tr>
      <w:tr w:rsidR="007D5A4B" w:rsidRPr="007D5A4B" w:rsidTr="00EB26AB">
        <w:trPr>
          <w:trHeight w:val="184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Обеспечение бесплатным двухразовым питанием детей-инвалидов (инвалидов), не относящихся к категории лиц с ограниченными возможностями здоровья, обучающихся в муниципальных общеобразовательных организациях и не проживающих в них, а также выплата ежемесячной денежной компенсации родителям (законным представителям) детей-инвалидов, инвалидам в случае их обучения на дому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01Q0206040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52,4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280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Назначение и выплата ежемесячных денежных выплат на детей-сирот и детей, оставшихся без попечения родителей, находящихся под опекой (попечительством), в приемной семье, и начисление и выплата ежемесячного вознаграждения, причитающегося приемным родителям, а также предоставление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в муниципальных общеобразовательных организациях, полного государственного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обеспечения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2 971,0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01Q0306060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2 912,0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24 527,6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24 647,6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Спорт высших достижений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24 527,6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24 647,6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24 527,6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24 647,6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Муниципальная программа Подосиновского района "Образование"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23 727,6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23 847,6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23 727,6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23 847,6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23 727,6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23 847,6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19 462,0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19 462,0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18 844,1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18 844,1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617,9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4 265,6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4 385,6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259,0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3 627,5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3 747,5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379,1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5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Повышение доступности спортивной инфраструктуры для всех категорий населения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Финансовая поддержка детско-юношеского и массового спорта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800,0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903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01U0807070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796,6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Финансовое управление администрации Подосиновского района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59 537,2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66 337,5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14 626,9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22 588,1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 Подосиновского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10 070,2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9 737,8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8 306,1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6 787,0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8 306,1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6 787,0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1 764,1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2 950,8</w:t>
            </w:r>
          </w:p>
        </w:tc>
      </w:tr>
      <w:tr w:rsidR="007D5A4B" w:rsidRPr="007D5A4B" w:rsidTr="00EB26AB">
        <w:trPr>
          <w:trHeight w:val="10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2 673,1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610,1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277,7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Условно утверждаемые расходы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1400088000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1400088000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4 556,7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12 850,3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Спорт высших достижений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реализации бюджетного процесса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расходных обязательств муниципальных образований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14Q5105170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14Q5105170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5 867,5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39 042,8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37 881,9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17 569,0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17 569,0</w:t>
            </w:r>
          </w:p>
        </w:tc>
      </w:tr>
      <w:tr w:rsidR="007D5A4B" w:rsidRPr="007D5A4B" w:rsidTr="00EB26AB">
        <w:trPr>
          <w:trHeight w:val="34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7D5A4B" w:rsidTr="00EB26AB">
        <w:trPr>
          <w:trHeight w:val="3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Выравнивание бюджетной обеспеченности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реализации бюджетного процесса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Расчет и предоставление дотаций бюджетам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14Q5106130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14Q5106130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2 599,0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2 569,0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3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Выравнивание бюджетной обеспеченности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по обеспечению сбалансированности бюджетов поселений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Межбюджетные трансферты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1400010010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21 443,8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20 312,9</w:t>
            </w:r>
          </w:p>
        </w:tc>
      </w:tr>
      <w:tr w:rsidR="007D5A4B" w:rsidRPr="007D5A4B" w:rsidTr="00EB26AB">
        <w:trPr>
          <w:trHeight w:val="3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Администрация Подосиновского района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220 288,7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189 934,4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62 612,4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59 402,1</w:t>
            </w:r>
          </w:p>
        </w:tc>
      </w:tr>
      <w:tr w:rsidR="007D5A4B" w:rsidRPr="007D5A4B" w:rsidTr="00EB26AB">
        <w:trPr>
          <w:trHeight w:val="55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Глава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1 936,8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37 229,6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36 965,6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Хранение, комплектование, учет и использование архивных документов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290,0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некоммерческих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организаций"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Социализация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Осуществление деятельности по опеке и попечительству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1 113,0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759,0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999,6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645,6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04Q0306070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113,4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113,4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35 119,6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35 209,6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35 119,6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35 209,6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35 119,6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35 209,6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26 115,0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26 040,0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26 040,0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9 004,6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9 094,6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2 893,0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2 893,0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6 099,6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6 189,6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Профилактика правонарушений и содействие призыву на военную службу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15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Создание в муниципальных районах, муниципальных округах,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несовершеннолетних, включая административную юрисдикцию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707,0</w:t>
            </w:r>
          </w:p>
        </w:tc>
      </w:tr>
      <w:tr w:rsidR="007D5A4B" w:rsidRPr="007D5A4B" w:rsidTr="00EB26AB">
        <w:trPr>
          <w:trHeight w:val="115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631,3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631,3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15Q2506150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75,7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Судебная система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развития юстиции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13Q5051200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13Q5051200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Резервные фонды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Резервные фонды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1300005000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1300005000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22 439,5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19 492,5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 имуществом"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Управление муниципальной собственностью Подосиновского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1200003010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5 954,0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3 007,0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16 485,5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16 485,5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Органы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130000103В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3 115,0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Централизованные бухгалтерии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13 258,2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6 542,8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6 715,4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6 715,4</w:t>
            </w:r>
          </w:p>
        </w:tc>
      </w:tr>
      <w:tr w:rsidR="007D5A4B" w:rsidRPr="007D5A4B" w:rsidTr="00EB26AB">
        <w:trPr>
          <w:trHeight w:val="10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6 115,4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6 115,4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130000205В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1300006020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112,3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6 123,3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6 123,3</w:t>
            </w:r>
          </w:p>
        </w:tc>
      </w:tr>
      <w:tr w:rsidR="007D5A4B" w:rsidRPr="007D5A4B" w:rsidTr="00EB26AB">
        <w:trPr>
          <w:trHeight w:val="5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вязанные с обеспечением национальной безопасности и правоохранительной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6 118,3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5 854,9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5 854,9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130000302В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263,4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263,4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"Профилактика правонарушений и преступлений"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в области национальной безопасности и правоохранительной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1500003460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1500003460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НАЦИОНАЛЬНАЯ ЭКОНОМИКА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56 130,0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55 206,2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Транспорт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"Транспортная инфраструктура"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8 693,9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в автомобильном транспорте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8 121,3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8 121,3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8 021,3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Возмещение недополученных доходов в связи с установлением бесплатного проезда для отдельных категорий граждан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0800003110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572,6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Дорожное хозяйство (дорожные фонды)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45 969,5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46 512,3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"Транспортная инфраструктура"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45 969,5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46 512,3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Cодержание и ремонт автомобильных дорог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080009Д030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16 603,5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17 146,3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080009Д030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16 603,5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17 146,3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Осуществление дорожной деятельности на автомобильных дорогах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29 366,0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08Q209Д151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08Q209Д151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29 016,0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Капитальный ремонт, ремонт и содержание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08Q20SД151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08Q20SД151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вопросы в области национальной экономики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условий для пространственного развития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1 466,6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Подготовка генеральных планов и правил землепользования и застройки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06Q3105120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06Q3105120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Подготовка генеральных планов и правил землепользования и застройки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06Q31S5120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06Q31S5120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26 152,6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Коммунальное хозяйство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26 132,6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"Коммунальная и жилищная инфраструктура и повышение энергетической эффективности"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26 132,6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Поддержка жилищно-коммунального комплекса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0600003320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0600003320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126,8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Национальный проект "Инфраструктура для жизни"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Федеральный проект "Модернизация коммунальной инфраструктуры"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мероприятий по модернизации коммунальной инфраструктуры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060И351540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060И351540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26 005,8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Благоустройство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Развитие культурного потенциала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Установка мемориальных знаков на воинских захоронениях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02U06L2033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ОХРАНА ОКРУЖАЮЩЕЙ СРЕДЫ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Другие вопросы в области охраны окружающей среды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"Экологическое благополучие"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Природоохранные мероприятия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414,7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Природоохранные мероприятия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264,7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264,7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Регулирование численности волка в целях обеспечения жизнедеятельности населения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0605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0900003092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ОБРАЗОВАНИЕ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5 278,1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5 313,1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Дополнительное образование детей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4 988,6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5 023,6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Муниципальная программа Подосиновского района "Культура"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4 988,6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5 023,6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4 988,6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5 023,6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Учреждения дополнительного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4 988,6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5 023,6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36,0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4 952,6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4 987,6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3 621,5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3 621,5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020000204В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1 331,1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1 366,1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Местное самоуправление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39,5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13U2905160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13U2905160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39,1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Повышение уровня подготовки лиц, замещающих муниципальные должности, и муниципальных служащих по вопросам деятельности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13U29S5160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13U29S5160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Молодежная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"Молодежь"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в области молодежного пространства "Отличное место"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в области молодежной политики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0707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0300003080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КУЛЬТУРА, КИНЕМАТОГРАФИЯ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53 457,9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53 939,6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53 457,9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53 939,6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Муниципальная программа Подосиновского района "Культура"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53 457,9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53 939,6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Финансовое обеспечение деятельности муниципальных учреждений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53 303,3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53 783,6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Дома культуры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с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ельские клубы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12 766,8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12 822,1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64,0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12 702,8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12 758,1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9 921,6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9 921,6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2 699,2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2 754,5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020000208В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Музеи и постоянные выставки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5 718,3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5 828,3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5 708,3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5 818,3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3 302,7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3 302,7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2 373,6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2 483,6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020000209В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Библиотеки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28 120,3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28 385,3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областного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3 032,2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3 032,2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2 917,2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2 917,2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020000210A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115,0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115,0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25 088,1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25 353,1</w:t>
            </w:r>
          </w:p>
        </w:tc>
      </w:tr>
      <w:tr w:rsidR="007D5A4B" w:rsidRPr="007D5A4B" w:rsidTr="00EB26AB">
        <w:trPr>
          <w:trHeight w:val="108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17 114,7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17 114,7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7 947,4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8 212,4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020000210В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26,0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Дом ремесел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6 697,9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6 747,9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6 697,9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6 747,9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5 027,4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5 027,4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1 657,5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1 707,5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Иные бюджетные ассигнования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020000211В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154,6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156,0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Создание условий для развития сферы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154,6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156,0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Хранение, комплектование, учет и использование архивных документов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02Q1106170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79,7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Поддержка отрасли культуры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02Q11L5190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76,3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02Q11L5190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74,9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76,3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СОЦИАЛЬНАЯ ПОЛИТИКА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6 729,7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6 158,6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Пенсионное обеспечение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Доплаты к пенсиям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Ежемесячная доплата к страховой пенсии лицам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.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з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амещавшим муниципальную должность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410,0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Пенсия за выслугу лет муниципальным служащим Подосиновского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1300007020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1 990,0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Социальное обеспечение населения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1 926,0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1 982,0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"Культура"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1 386,0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1 442,0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Комплекс процессных мероприятий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1 386,0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1 442,0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Обеспечение условий для развития кадрового потенциала системы образования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888,0</w:t>
            </w:r>
          </w:p>
        </w:tc>
      </w:tr>
      <w:tr w:rsidR="007D5A4B" w:rsidRPr="007D5A4B" w:rsidTr="00EB26AB">
        <w:trPr>
          <w:trHeight w:val="237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Возмещение расходов, связанных с предоставлением руководителям, заместителям руководителей, руководителям структурных подразделений, их заместителям, педагогическим работникам и иным специалистам (за исключением совместителей) муниципальных образовательных организаций меры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  <w:proofErr w:type="gram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832,0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888,0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822,0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878,0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02Q0606080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10,0</w:t>
            </w:r>
          </w:p>
        </w:tc>
      </w:tr>
      <w:tr w:rsidR="007D5A4B" w:rsidRPr="007D5A4B" w:rsidTr="00EB26AB">
        <w:trPr>
          <w:trHeight w:val="2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Предоставление мер социальной поддержки гражданам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153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Выплата отдельным категориям специалистов, работающих в муниципальных учреждениях и проживающих в сельских населенных пунктах или поселках городского типа области, частичной компенсации расходов на оплату жилого помещения и коммунальных услуг в виде ежемесячной денежной выплаты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02Q1306110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103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02Q1306110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554,0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некоммерческих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организаций"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220,0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Ветеран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150,0</w:t>
            </w:r>
          </w:p>
        </w:tc>
      </w:tr>
      <w:tr w:rsidR="007D5A4B" w:rsidRPr="007D5A4B" w:rsidTr="00EB26AB">
        <w:trPr>
          <w:trHeight w:val="127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Социальная поддержка инвалидов и других категорий граждан, попавших в трудную жизненную ситуацию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0400003230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Оказание дополнительной меры социальной поддержки гражданам, оказавшим содействие в привлечении граждан к заключению контракта о прохождении военной службы в Вооруженных Силах РФ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1300003630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1300003630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Социальная поддержка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Единовременная денежная выплата Почетному гражданину Подосиновского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1300008100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Охрана семьи и детства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2 403,7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1 776,6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"Молодежь"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Поддержка отдельных категорий граждан в обеспечении жильем в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Реализация мероприятий по обеспечению жильем молодых семей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03U35L4970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Социальное обеспечение и иные выплаты населению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03U35L4970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1 149,5</w:t>
            </w:r>
          </w:p>
        </w:tc>
      </w:tr>
      <w:tr w:rsidR="007D5A4B" w:rsidRPr="007D5A4B" w:rsidTr="00EB26AB">
        <w:trPr>
          <w:trHeight w:val="10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"Развитие гражданского общества, социальная поддержка граждан и социально-ориентированных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некоммерческих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организаций"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Региональные проекты Кировской области, реализуемые вне рамок национальных проектов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3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Поддержка отдельных категорий граждан в обеспечении жильем в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1 254,2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4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627,1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по администрированию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04U3506093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3,1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04U3506093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6,2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3,1</w:t>
            </w:r>
          </w:p>
        </w:tc>
      </w:tr>
      <w:tr w:rsidR="007D5A4B" w:rsidRPr="007D5A4B" w:rsidTr="00EB26AB">
        <w:trPr>
          <w:trHeight w:val="79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04U35Д0820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624,0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04U35Д0820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1 248,0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624,0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ФИЗИЧЕСКАЯ КУЛЬТУРА И 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Массовый спорт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"Физическая культура и массовый спорт"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Мероприятия в установленной сфере 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Мероприятия в области физической культуры и спорта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0500003060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250,0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Муниципальная программа Подосиновского района "Управление муниципальными финансами и регулирование межбюджетных отношений"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Обслуживание муниципального долга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1400009000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Обслуживание государственного (муниципального) долга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1400009000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700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3 000,0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Подосиновская районная Дума Подосиновского муниципального района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lastRenderedPageBreak/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r w:rsidR="004765E8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Муниципальная</w:t>
            </w: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программа Подосиновского района "Муниципальное управление"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Депутаты Подосиновской районной Думы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10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130000105В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100,0</w:t>
            </w:r>
          </w:p>
        </w:tc>
      </w:tr>
      <w:tr w:rsidR="007D5A4B" w:rsidRPr="007D5A4B" w:rsidTr="00EB26AB">
        <w:trPr>
          <w:trHeight w:val="58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Контрольно-счетная комиссия муниципального образования Подосиновский муниципальный район Кировской области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765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1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30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</w:t>
            </w:r>
            <w:proofErr w:type="gramStart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Расходы</w:t>
            </w:r>
            <w:proofErr w:type="gramEnd"/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не вошедшие в муниципальные программы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3200000000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2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5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Председатель контрольно-счетной комиссии Подосиновского района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51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Расходы учреждений за счет средств местного бюджета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105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                  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947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320000106В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center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outlineLvl w:val="6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1 181,5</w:t>
            </w:r>
          </w:p>
        </w:tc>
      </w:tr>
      <w:tr w:rsidR="007D5A4B" w:rsidRPr="007D5A4B" w:rsidTr="00EB26AB">
        <w:trPr>
          <w:trHeight w:val="255"/>
        </w:trPr>
        <w:tc>
          <w:tcPr>
            <w:tcW w:w="7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Всего расходов:  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513 407,6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492 338,4</w:t>
            </w:r>
          </w:p>
        </w:tc>
      </w:tr>
    </w:tbl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ac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969"/>
      </w:tblGrid>
      <w:tr w:rsidR="00EB26AB" w:rsidTr="00B4583A">
        <w:tc>
          <w:tcPr>
            <w:tcW w:w="6237" w:type="dxa"/>
          </w:tcPr>
          <w:p w:rsidR="00EB26AB" w:rsidRDefault="00EB26AB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B26AB" w:rsidRDefault="00B4583A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Приложение 19</w:t>
            </w:r>
          </w:p>
          <w:p w:rsidR="00B4583A" w:rsidRDefault="00B4583A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 xml:space="preserve">к решению </w:t>
            </w:r>
          </w:p>
          <w:p w:rsidR="00B4583A" w:rsidRDefault="00B4583A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Подосиновской районной Думы</w:t>
            </w:r>
          </w:p>
          <w:p w:rsidR="00B4583A" w:rsidRDefault="00B4583A" w:rsidP="006146A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  <w:r>
              <w:rPr>
                <w:rFonts w:eastAsia="Times New Roman"/>
                <w:kern w:val="0"/>
                <w:szCs w:val="24"/>
                <w:lang w:eastAsia="ru-RU"/>
              </w:rPr>
              <w:t>от 31.07.2026 № 64/233</w:t>
            </w:r>
          </w:p>
        </w:tc>
      </w:tr>
    </w:tbl>
    <w:p w:rsidR="00EB26AB" w:rsidRDefault="00EB26A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10206" w:type="dxa"/>
        <w:tblInd w:w="817" w:type="dxa"/>
        <w:tblLook w:val="04A0" w:firstRow="1" w:lastRow="0" w:firstColumn="1" w:lastColumn="0" w:noHBand="0" w:noVBand="1"/>
      </w:tblPr>
      <w:tblGrid>
        <w:gridCol w:w="4176"/>
        <w:gridCol w:w="3195"/>
        <w:gridCol w:w="1418"/>
        <w:gridCol w:w="1417"/>
      </w:tblGrid>
      <w:tr w:rsidR="007D5A4B" w:rsidRPr="007D5A4B" w:rsidTr="00EB26AB">
        <w:trPr>
          <w:trHeight w:val="61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B4583A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4583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>ИСТОЧНИКИ</w:t>
            </w:r>
          </w:p>
        </w:tc>
      </w:tr>
      <w:tr w:rsidR="007D5A4B" w:rsidRPr="007D5A4B" w:rsidTr="00EB26AB">
        <w:trPr>
          <w:trHeight w:val="345"/>
        </w:trPr>
        <w:tc>
          <w:tcPr>
            <w:tcW w:w="102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B4583A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  <w:r w:rsidRPr="00B4583A">
              <w:rPr>
                <w:rFonts w:eastAsia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финансирования дефицита бюджета района на 2027 и 2028 годы </w:t>
            </w:r>
          </w:p>
        </w:tc>
      </w:tr>
      <w:tr w:rsidR="007D5A4B" w:rsidRPr="007D5A4B" w:rsidTr="00EB26AB">
        <w:trPr>
          <w:trHeight w:val="315"/>
        </w:trPr>
        <w:tc>
          <w:tcPr>
            <w:tcW w:w="4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color w:val="000000"/>
                <w:kern w:val="0"/>
                <w:szCs w:val="24"/>
                <w:lang w:eastAsia="ru-RU"/>
              </w:rPr>
            </w:pPr>
            <w:r w:rsidRPr="007D5A4B">
              <w:rPr>
                <w:rFonts w:eastAsia="Times New Roman"/>
                <w:color w:val="000000"/>
                <w:kern w:val="0"/>
                <w:szCs w:val="24"/>
                <w:lang w:eastAsia="ru-RU"/>
              </w:rPr>
              <w:t xml:space="preserve">    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A4B" w:rsidRPr="007D5A4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</w:pPr>
            <w:r w:rsidRPr="007D5A4B">
              <w:rPr>
                <w:rFonts w:ascii="Calibri" w:eastAsia="Times New Roman" w:hAnsi="Calibri"/>
                <w:color w:val="000000"/>
                <w:kern w:val="0"/>
                <w:szCs w:val="24"/>
                <w:lang w:eastAsia="ru-RU"/>
              </w:rPr>
              <w:t>(тыс. руб.)</w:t>
            </w:r>
          </w:p>
        </w:tc>
      </w:tr>
      <w:tr w:rsidR="007D5A4B" w:rsidRPr="00EB26AB" w:rsidTr="00EB26AB">
        <w:trPr>
          <w:trHeight w:val="300"/>
        </w:trPr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Код бюджетной классификации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 xml:space="preserve">Сумма всего на 2027 год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Сумма всего на 2028 год</w:t>
            </w:r>
          </w:p>
        </w:tc>
      </w:tr>
      <w:tr w:rsidR="007D5A4B" w:rsidRPr="00EB26AB" w:rsidTr="00B4583A">
        <w:trPr>
          <w:trHeight w:val="582"/>
        </w:trPr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3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</w:p>
        </w:tc>
      </w:tr>
      <w:tr w:rsidR="007D5A4B" w:rsidRPr="00EB26AB" w:rsidTr="00EB26AB">
        <w:trPr>
          <w:trHeight w:val="6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000 01 00 00 00 00 0000 000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-8 700,0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000 01 02 00 00 00 0000 000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0,0</w:t>
            </w:r>
          </w:p>
        </w:tc>
      </w:tr>
      <w:tr w:rsidR="007D5A4B" w:rsidRPr="00EB26AB" w:rsidTr="00EB26AB">
        <w:trPr>
          <w:trHeight w:val="66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000 01 02 00 00 00 0000 700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EB26AB" w:rsidTr="00EB26AB">
        <w:trPr>
          <w:trHeight w:val="945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Привлечение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936 01 02 00 00 05 0000 710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EB26AB" w:rsidTr="00EB26AB">
        <w:trPr>
          <w:trHeight w:val="945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000 01 02 00 00 00 0000 800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EB26AB" w:rsidTr="00EB26AB">
        <w:trPr>
          <w:trHeight w:val="1035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936 01 02 00 00 05 0000 810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15 000,0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-9 500,0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-8 700,0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518 907,6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498 638,4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518 907,6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498 638,4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518 907,6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498 638,4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Увеличение прочих остатков денежных средств бюджета муниципального района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912 01 05 02 01 05 0000 510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518 907,6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498 638,4</w:t>
            </w:r>
          </w:p>
        </w:tc>
      </w:tr>
      <w:tr w:rsidR="007D5A4B" w:rsidRPr="00EB26AB" w:rsidTr="00EB26AB">
        <w:trPr>
          <w:trHeight w:val="405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000 01 05 00 00 00 0000 600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528 407,6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507 338,4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528 407,6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507 338,4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000 01 05 02 01 00 0000 610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528 407,6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b/>
                <w:bCs/>
                <w:color w:val="000000"/>
                <w:kern w:val="0"/>
                <w:sz w:val="20"/>
                <w:lang w:eastAsia="ru-RU"/>
              </w:rPr>
              <w:t>507 338,4</w:t>
            </w:r>
          </w:p>
        </w:tc>
      </w:tr>
      <w:tr w:rsidR="007D5A4B" w:rsidRPr="00EB26AB" w:rsidTr="00EB26AB">
        <w:trPr>
          <w:trHeight w:val="630"/>
        </w:trPr>
        <w:tc>
          <w:tcPr>
            <w:tcW w:w="4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Уменьшение прочих остатков денежных средств бюджета муниципального района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912 01 05 02 01 05 0000 610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528 407,6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5A4B" w:rsidRPr="00EB26AB" w:rsidRDefault="007D5A4B" w:rsidP="007D5A4B">
            <w:pPr>
              <w:widowControl/>
              <w:suppressAutoHyphens w:val="0"/>
              <w:autoSpaceDN/>
              <w:ind w:firstLine="0"/>
              <w:jc w:val="right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EB26AB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507 338,4</w:t>
            </w:r>
          </w:p>
        </w:tc>
      </w:tr>
    </w:tbl>
    <w:p w:rsidR="007D5A4B" w:rsidRPr="00EB26A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 w:val="20"/>
          <w:lang w:eastAsia="ru-RU"/>
        </w:rPr>
      </w:pPr>
    </w:p>
    <w:p w:rsidR="007D5A4B" w:rsidRPr="007D5A4B" w:rsidRDefault="00B4583A" w:rsidP="007D5A4B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  <w:r>
        <w:rPr>
          <w:rFonts w:eastAsia="Times New Roman"/>
          <w:b/>
          <w:kern w:val="0"/>
          <w:sz w:val="28"/>
          <w:szCs w:val="24"/>
          <w:lang w:eastAsia="ar-SA"/>
        </w:rPr>
        <w:lastRenderedPageBreak/>
        <w:t xml:space="preserve">               </w:t>
      </w:r>
      <w:r w:rsidR="007D5A4B">
        <w:rPr>
          <w:rFonts w:eastAsia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46735" cy="683260"/>
            <wp:effectExtent l="0" t="0" r="571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A4B" w:rsidRPr="007D5A4B" w:rsidRDefault="007D5A4B" w:rsidP="007D5A4B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ar-SA"/>
        </w:rPr>
      </w:pPr>
    </w:p>
    <w:p w:rsidR="007D5A4B" w:rsidRPr="007D5A4B" w:rsidRDefault="00B4583A" w:rsidP="007D5A4B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>
        <w:rPr>
          <w:rFonts w:eastAsia="Times New Roman"/>
          <w:b/>
          <w:kern w:val="0"/>
          <w:sz w:val="28"/>
          <w:szCs w:val="28"/>
          <w:lang w:eastAsia="ar-SA"/>
        </w:rPr>
        <w:t xml:space="preserve">      </w:t>
      </w:r>
      <w:r w:rsidR="007D5A4B" w:rsidRPr="007D5A4B">
        <w:rPr>
          <w:rFonts w:eastAsia="Times New Roman"/>
          <w:b/>
          <w:kern w:val="0"/>
          <w:sz w:val="28"/>
          <w:szCs w:val="28"/>
          <w:lang w:eastAsia="ar-SA"/>
        </w:rPr>
        <w:t>ПОДОСИНОВСКАЯ РАЙОННАЯ ДУМА</w:t>
      </w:r>
    </w:p>
    <w:p w:rsidR="007D5A4B" w:rsidRPr="007D5A4B" w:rsidRDefault="00B4583A" w:rsidP="007D5A4B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>
        <w:rPr>
          <w:rFonts w:eastAsia="Times New Roman"/>
          <w:b/>
          <w:kern w:val="0"/>
          <w:sz w:val="28"/>
          <w:szCs w:val="28"/>
          <w:lang w:eastAsia="ar-SA"/>
        </w:rPr>
        <w:t xml:space="preserve">         </w:t>
      </w:r>
      <w:r w:rsidR="007D5A4B" w:rsidRPr="007D5A4B">
        <w:rPr>
          <w:rFonts w:eastAsia="Times New Roman"/>
          <w:b/>
          <w:kern w:val="0"/>
          <w:sz w:val="28"/>
          <w:szCs w:val="28"/>
          <w:lang w:eastAsia="ar-SA"/>
        </w:rPr>
        <w:t>ШЕСТОГО СОЗЫВА</w:t>
      </w:r>
    </w:p>
    <w:p w:rsidR="007D5A4B" w:rsidRPr="007D5A4B" w:rsidRDefault="007D5A4B" w:rsidP="007D5A4B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</w:p>
    <w:p w:rsidR="007D5A4B" w:rsidRPr="007D5A4B" w:rsidRDefault="00B4583A" w:rsidP="007D5A4B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>
        <w:rPr>
          <w:rFonts w:eastAsia="Times New Roman"/>
          <w:b/>
          <w:kern w:val="0"/>
          <w:sz w:val="28"/>
          <w:szCs w:val="28"/>
          <w:lang w:eastAsia="ar-SA"/>
        </w:rPr>
        <w:t xml:space="preserve">       </w:t>
      </w:r>
      <w:r w:rsidR="007D5A4B" w:rsidRPr="007D5A4B">
        <w:rPr>
          <w:rFonts w:eastAsia="Times New Roman"/>
          <w:b/>
          <w:kern w:val="0"/>
          <w:sz w:val="28"/>
          <w:szCs w:val="28"/>
          <w:lang w:eastAsia="ar-SA"/>
        </w:rPr>
        <w:t>РЕШЕНИЕ</w:t>
      </w:r>
    </w:p>
    <w:p w:rsidR="007D5A4B" w:rsidRPr="007D5A4B" w:rsidRDefault="007D5A4B" w:rsidP="007D5A4B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B4583A" w:rsidP="00B4583A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>от 31.07.2026 № 64/234</w:t>
      </w:r>
    </w:p>
    <w:p w:rsidR="007D5A4B" w:rsidRPr="007D5A4B" w:rsidRDefault="00B4583A" w:rsidP="00B4583A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>пгт Подосиновец</w:t>
      </w:r>
    </w:p>
    <w:p w:rsidR="007D5A4B" w:rsidRPr="007D5A4B" w:rsidRDefault="007D5A4B" w:rsidP="00B4583A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B4583A" w:rsidP="00B4583A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>О списании объекта</w:t>
      </w:r>
    </w:p>
    <w:p w:rsidR="007D5A4B" w:rsidRPr="007D5A4B" w:rsidRDefault="00B4583A" w:rsidP="00B4583A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 xml:space="preserve">муниципального имущества </w:t>
      </w:r>
    </w:p>
    <w:p w:rsidR="007D5A4B" w:rsidRPr="007D5A4B" w:rsidRDefault="007D5A4B" w:rsidP="007D5A4B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7D5A4B" w:rsidP="007D5A4B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7D5A4B" w:rsidP="00B4583A">
      <w:pPr>
        <w:widowControl/>
        <w:autoSpaceDN/>
        <w:spacing w:line="276" w:lineRule="auto"/>
        <w:ind w:left="709" w:firstLine="567"/>
        <w:rPr>
          <w:rFonts w:eastAsia="Times New Roman"/>
          <w:kern w:val="0"/>
          <w:sz w:val="28"/>
          <w:szCs w:val="28"/>
          <w:lang w:eastAsia="ar-SA"/>
        </w:rPr>
      </w:pPr>
      <w:r w:rsidRPr="007D5A4B">
        <w:rPr>
          <w:rFonts w:eastAsia="Times New Roman"/>
          <w:kern w:val="0"/>
          <w:sz w:val="28"/>
          <w:szCs w:val="28"/>
          <w:lang w:eastAsia="ar-SA"/>
        </w:rPr>
        <w:tab/>
        <w:t>На основании Положения о списании муниципального имущества муниципального образования Подосиновский муниципальный район, утвержденного решением Подосиновской районной Думы от 22.06.2007      № 23/37 «Об утверждении Положения о списании муниципального имущества муниципального образования Подосиновский муниципальный район» (с изменениями утвержденными решением Подосиновской районной Думы от 28.04.2017 № 10/65), Подосиновская районная Дума РЕШИЛА:</w:t>
      </w:r>
      <w:r w:rsidRPr="007D5A4B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 </w:t>
      </w:r>
      <w:r w:rsidRPr="007D5A4B">
        <w:rPr>
          <w:rFonts w:eastAsia="Times New Roman"/>
          <w:kern w:val="0"/>
          <w:sz w:val="28"/>
          <w:szCs w:val="28"/>
          <w:lang w:eastAsia="ar-SA"/>
        </w:rPr>
        <w:tab/>
      </w:r>
    </w:p>
    <w:p w:rsidR="007D5A4B" w:rsidRPr="007D5A4B" w:rsidRDefault="007D5A4B" w:rsidP="00B4583A">
      <w:pPr>
        <w:widowControl/>
        <w:autoSpaceDN/>
        <w:spacing w:line="276" w:lineRule="auto"/>
        <w:ind w:left="709" w:firstLine="567"/>
        <w:rPr>
          <w:rFonts w:eastAsia="Times New Roman"/>
          <w:kern w:val="0"/>
          <w:sz w:val="28"/>
          <w:szCs w:val="28"/>
          <w:lang w:eastAsia="ar-SA"/>
        </w:rPr>
      </w:pPr>
      <w:r w:rsidRPr="007D5A4B">
        <w:rPr>
          <w:rFonts w:eastAsia="Times New Roman"/>
          <w:kern w:val="0"/>
          <w:sz w:val="28"/>
          <w:szCs w:val="28"/>
          <w:lang w:eastAsia="ar-SA"/>
        </w:rPr>
        <w:t>1. Утвердить Перечень муниципального движимого имущества, находящегося в казне муниципального образования Подосиновский муниципальный район и подлежащего списанию в связи с утратой имущества, согласно приложению.</w:t>
      </w:r>
    </w:p>
    <w:p w:rsidR="007D5A4B" w:rsidRPr="007D5A4B" w:rsidRDefault="007D5A4B" w:rsidP="00B4583A">
      <w:pPr>
        <w:widowControl/>
        <w:autoSpaceDN/>
        <w:spacing w:line="276" w:lineRule="auto"/>
        <w:ind w:left="709" w:firstLine="567"/>
        <w:rPr>
          <w:rFonts w:eastAsia="Times New Roman"/>
          <w:kern w:val="0"/>
          <w:sz w:val="28"/>
          <w:szCs w:val="28"/>
          <w:lang w:eastAsia="ar-SA"/>
        </w:rPr>
      </w:pPr>
      <w:r w:rsidRPr="007D5A4B">
        <w:rPr>
          <w:rFonts w:eastAsia="Times New Roman"/>
          <w:kern w:val="0"/>
          <w:sz w:val="28"/>
          <w:szCs w:val="28"/>
          <w:lang w:eastAsia="ar-SA"/>
        </w:rPr>
        <w:tab/>
        <w:t>2.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района.</w:t>
      </w:r>
    </w:p>
    <w:p w:rsidR="007D5A4B" w:rsidRPr="007D5A4B" w:rsidRDefault="007D5A4B" w:rsidP="00B4583A">
      <w:pPr>
        <w:widowControl/>
        <w:autoSpaceDN/>
        <w:spacing w:line="276" w:lineRule="auto"/>
        <w:ind w:left="709" w:firstLine="567"/>
        <w:rPr>
          <w:rFonts w:eastAsia="Times New Roman"/>
          <w:kern w:val="0"/>
          <w:sz w:val="28"/>
          <w:szCs w:val="28"/>
          <w:lang w:eastAsia="ar-SA"/>
        </w:rPr>
      </w:pPr>
      <w:r w:rsidRPr="007D5A4B">
        <w:rPr>
          <w:rFonts w:eastAsia="Times New Roman"/>
          <w:kern w:val="0"/>
          <w:sz w:val="28"/>
          <w:szCs w:val="28"/>
          <w:lang w:eastAsia="ar-SA"/>
        </w:rPr>
        <w:tab/>
        <w:t>3. Опубликовать настоящее решение в Информационном бюллетене органов местного самоуправления Подосиновского района.</w:t>
      </w:r>
    </w:p>
    <w:p w:rsidR="007D5A4B" w:rsidRPr="007D5A4B" w:rsidRDefault="007D5A4B" w:rsidP="007D5A4B">
      <w:pPr>
        <w:widowControl/>
        <w:autoSpaceDN/>
        <w:snapToGrid w:val="0"/>
        <w:ind w:left="142" w:firstLine="0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7D5A4B" w:rsidP="007D5A4B">
      <w:pPr>
        <w:widowControl/>
        <w:autoSpaceDN/>
        <w:snapToGrid w:val="0"/>
        <w:ind w:left="142" w:firstLine="0"/>
        <w:rPr>
          <w:rFonts w:eastAsia="Times New Roman"/>
          <w:kern w:val="0"/>
          <w:sz w:val="28"/>
          <w:szCs w:val="28"/>
          <w:lang w:eastAsia="ar-SA"/>
        </w:rPr>
      </w:pPr>
    </w:p>
    <w:p w:rsidR="007D5A4B" w:rsidRPr="007D5A4B" w:rsidRDefault="00B4583A" w:rsidP="007D5A4B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 xml:space="preserve">Заместитель председателя </w:t>
      </w:r>
    </w:p>
    <w:p w:rsidR="007D5A4B" w:rsidRPr="007D5A4B" w:rsidRDefault="00B4583A" w:rsidP="007D5A4B">
      <w:pPr>
        <w:widowControl/>
        <w:tabs>
          <w:tab w:val="left" w:pos="7088"/>
        </w:tabs>
        <w:autoSpaceDN/>
        <w:snapToGrid w:val="0"/>
        <w:ind w:firstLine="0"/>
        <w:rPr>
          <w:rFonts w:eastAsia="Calibri"/>
          <w:kern w:val="0"/>
          <w:sz w:val="28"/>
          <w:szCs w:val="28"/>
          <w:lang w:eastAsia="ar-SA"/>
        </w:rPr>
      </w:pPr>
      <w:r>
        <w:rPr>
          <w:rFonts w:eastAsia="Times New Roman"/>
          <w:kern w:val="0"/>
          <w:sz w:val="28"/>
          <w:szCs w:val="28"/>
          <w:lang w:eastAsia="ar-SA"/>
        </w:rPr>
        <w:t xml:space="preserve">         </w:t>
      </w:r>
      <w:r w:rsidR="007D5A4B" w:rsidRPr="007D5A4B">
        <w:rPr>
          <w:rFonts w:eastAsia="Times New Roman"/>
          <w:kern w:val="0"/>
          <w:sz w:val="28"/>
          <w:szCs w:val="28"/>
          <w:lang w:eastAsia="ar-SA"/>
        </w:rPr>
        <w:t xml:space="preserve">Подосиновской районной Думы    </w:t>
      </w:r>
      <w:r w:rsidR="007D5A4B" w:rsidRPr="007D5A4B">
        <w:rPr>
          <w:rFonts w:eastAsia="Calibri"/>
          <w:kern w:val="0"/>
          <w:sz w:val="28"/>
          <w:szCs w:val="28"/>
          <w:lang w:eastAsia="ar-SA"/>
        </w:rPr>
        <w:t>В.Л. Труфанов</w:t>
      </w: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7D5A4B" w:rsidRDefault="007D5A4B" w:rsidP="006146AB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  <w:sectPr w:rsidR="007D5A4B" w:rsidSect="00832E0C">
          <w:pgSz w:w="11906" w:h="16838"/>
          <w:pgMar w:top="1135" w:right="707" w:bottom="993" w:left="284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21"/>
        <w:gridCol w:w="4210"/>
      </w:tblGrid>
      <w:tr w:rsidR="00B4583A" w:rsidRPr="007D5A4B" w:rsidTr="00B4583A">
        <w:tc>
          <w:tcPr>
            <w:tcW w:w="6921" w:type="dxa"/>
            <w:shd w:val="clear" w:color="auto" w:fill="auto"/>
          </w:tcPr>
          <w:p w:rsidR="00B4583A" w:rsidRPr="007D5A4B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4210" w:type="dxa"/>
            <w:shd w:val="clear" w:color="auto" w:fill="auto"/>
          </w:tcPr>
          <w:p w:rsidR="00B4583A" w:rsidRPr="007D5A4B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7D5A4B">
              <w:rPr>
                <w:rFonts w:eastAsia="Times New Roman"/>
                <w:kern w:val="0"/>
                <w:szCs w:val="24"/>
                <w:lang w:eastAsia="ar-SA"/>
              </w:rPr>
              <w:t>Приложение</w:t>
            </w:r>
          </w:p>
          <w:p w:rsidR="00B4583A" w:rsidRPr="007D5A4B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</w:p>
          <w:p w:rsidR="00B4583A" w:rsidRPr="007D5A4B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7D5A4B">
              <w:rPr>
                <w:rFonts w:eastAsia="Times New Roman"/>
                <w:kern w:val="0"/>
                <w:szCs w:val="24"/>
                <w:lang w:eastAsia="ar-SA"/>
              </w:rPr>
              <w:t>УТВЕРЖДЕН</w:t>
            </w:r>
          </w:p>
          <w:p w:rsidR="00B4583A" w:rsidRPr="007D5A4B" w:rsidRDefault="00B4583A" w:rsidP="004E22B9">
            <w:pPr>
              <w:widowControl/>
              <w:tabs>
                <w:tab w:val="left" w:pos="9498"/>
              </w:tabs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7D5A4B">
              <w:rPr>
                <w:rFonts w:eastAsia="Times New Roman"/>
                <w:kern w:val="0"/>
                <w:szCs w:val="24"/>
                <w:lang w:eastAsia="ar-SA"/>
              </w:rPr>
              <w:t>решением</w:t>
            </w:r>
          </w:p>
          <w:p w:rsidR="00B4583A" w:rsidRPr="007D5A4B" w:rsidRDefault="00B4583A" w:rsidP="004E22B9">
            <w:pPr>
              <w:widowControl/>
              <w:tabs>
                <w:tab w:val="left" w:pos="9498"/>
              </w:tabs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7D5A4B">
              <w:rPr>
                <w:rFonts w:eastAsia="Times New Roman"/>
                <w:kern w:val="0"/>
                <w:szCs w:val="24"/>
                <w:lang w:eastAsia="ar-SA"/>
              </w:rPr>
              <w:t>Подосиновской районной Думы</w:t>
            </w:r>
          </w:p>
          <w:p w:rsidR="00B4583A" w:rsidRPr="007D5A4B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ar-SA"/>
              </w:rPr>
            </w:pPr>
            <w:r w:rsidRPr="007D5A4B">
              <w:rPr>
                <w:rFonts w:eastAsia="Times New Roman"/>
                <w:kern w:val="0"/>
                <w:szCs w:val="24"/>
                <w:lang w:eastAsia="ar-SA"/>
              </w:rPr>
              <w:t>от 31.07.2026 № 64/234</w:t>
            </w:r>
          </w:p>
        </w:tc>
      </w:tr>
    </w:tbl>
    <w:p w:rsidR="00B4583A" w:rsidRPr="007D5A4B" w:rsidRDefault="00B4583A" w:rsidP="00B4583A">
      <w:pPr>
        <w:widowControl/>
        <w:autoSpaceDN/>
        <w:ind w:firstLine="0"/>
        <w:jc w:val="left"/>
        <w:rPr>
          <w:rFonts w:eastAsia="Times New Roman"/>
          <w:kern w:val="0"/>
          <w:szCs w:val="24"/>
          <w:lang w:eastAsia="ar-SA"/>
        </w:rPr>
      </w:pPr>
      <w:r w:rsidRPr="007D5A4B">
        <w:rPr>
          <w:rFonts w:eastAsia="Times New Roman"/>
          <w:kern w:val="0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</w:t>
      </w:r>
    </w:p>
    <w:p w:rsidR="00B4583A" w:rsidRPr="007D5A4B" w:rsidRDefault="00B4583A" w:rsidP="00B4583A">
      <w:pPr>
        <w:widowControl/>
        <w:tabs>
          <w:tab w:val="left" w:pos="9498"/>
        </w:tabs>
        <w:autoSpaceDN/>
        <w:ind w:left="10065" w:firstLine="0"/>
        <w:jc w:val="left"/>
        <w:rPr>
          <w:rFonts w:eastAsia="Times New Roman"/>
          <w:kern w:val="0"/>
          <w:szCs w:val="24"/>
          <w:lang w:eastAsia="ar-SA"/>
        </w:rPr>
      </w:pPr>
      <w:r w:rsidRPr="007D5A4B">
        <w:rPr>
          <w:rFonts w:eastAsia="Times New Roman"/>
          <w:kern w:val="0"/>
          <w:szCs w:val="24"/>
          <w:lang w:eastAsia="ar-SA"/>
        </w:rPr>
        <w:t xml:space="preserve">                                 </w:t>
      </w:r>
    </w:p>
    <w:p w:rsidR="00B4583A" w:rsidRPr="007D5A4B" w:rsidRDefault="00B4583A" w:rsidP="00B4583A">
      <w:pPr>
        <w:widowControl/>
        <w:tabs>
          <w:tab w:val="left" w:pos="6602"/>
        </w:tabs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7D5A4B">
        <w:rPr>
          <w:rFonts w:eastAsia="Times New Roman"/>
          <w:b/>
          <w:kern w:val="0"/>
          <w:sz w:val="28"/>
          <w:szCs w:val="28"/>
          <w:lang w:eastAsia="ar-SA"/>
        </w:rPr>
        <w:t>ПЕРЕЧЕНЬ</w:t>
      </w:r>
    </w:p>
    <w:p w:rsidR="00B4583A" w:rsidRPr="007D5A4B" w:rsidRDefault="00B4583A" w:rsidP="00B4583A">
      <w:pPr>
        <w:widowControl/>
        <w:autoSpaceDN/>
        <w:ind w:firstLine="851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7D5A4B">
        <w:rPr>
          <w:rFonts w:eastAsia="Times New Roman"/>
          <w:b/>
          <w:kern w:val="0"/>
          <w:sz w:val="28"/>
          <w:szCs w:val="28"/>
          <w:lang w:eastAsia="ar-SA"/>
        </w:rPr>
        <w:t xml:space="preserve">муниципального движимого имущества, находящегося в казне муниципального образования Подосиновский муниципальный район и подлежащего списанию в связи с утратой имущества </w:t>
      </w:r>
    </w:p>
    <w:p w:rsidR="00B4583A" w:rsidRPr="007D5A4B" w:rsidRDefault="00B4583A" w:rsidP="00B4583A">
      <w:pPr>
        <w:widowControl/>
        <w:autoSpaceDN/>
        <w:ind w:firstLine="851"/>
        <w:jc w:val="center"/>
        <w:rPr>
          <w:rFonts w:eastAsia="Times New Roman"/>
          <w:b/>
          <w:kern w:val="0"/>
          <w:szCs w:val="24"/>
          <w:lang w:eastAsia="ar-SA"/>
        </w:rPr>
      </w:pPr>
    </w:p>
    <w:tbl>
      <w:tblPr>
        <w:tblW w:w="10325" w:type="dxa"/>
        <w:jc w:val="center"/>
        <w:tblInd w:w="1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249"/>
        <w:gridCol w:w="1517"/>
        <w:gridCol w:w="1284"/>
        <w:gridCol w:w="1276"/>
        <w:gridCol w:w="1418"/>
        <w:gridCol w:w="2329"/>
      </w:tblGrid>
      <w:tr w:rsidR="00B4583A" w:rsidRPr="007D5A4B" w:rsidTr="00B4583A">
        <w:trPr>
          <w:jc w:val="center"/>
        </w:trPr>
        <w:tc>
          <w:tcPr>
            <w:tcW w:w="1252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left="-108" w:firstLine="108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 xml:space="preserve">Наименование </w:t>
            </w:r>
          </w:p>
          <w:p w:rsidR="00B4583A" w:rsidRPr="00B4583A" w:rsidRDefault="00B4583A" w:rsidP="004E22B9">
            <w:pPr>
              <w:widowControl/>
              <w:suppressAutoHyphens w:val="0"/>
              <w:autoSpaceDN/>
              <w:ind w:left="-108" w:firstLine="108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движимого имущества</w:t>
            </w:r>
          </w:p>
        </w:tc>
        <w:tc>
          <w:tcPr>
            <w:tcW w:w="1249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Адрес (местоположение) движимого имущества</w:t>
            </w:r>
          </w:p>
        </w:tc>
        <w:tc>
          <w:tcPr>
            <w:tcW w:w="1517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color w:val="000000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color w:val="000000"/>
                <w:kern w:val="0"/>
                <w:sz w:val="20"/>
                <w:lang w:eastAsia="ru-RU"/>
              </w:rPr>
              <w:t>Технические характеристики</w:t>
            </w:r>
          </w:p>
        </w:tc>
        <w:tc>
          <w:tcPr>
            <w:tcW w:w="1284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Балансовая (первоначальная) стоимость объекта (рублей)</w:t>
            </w:r>
          </w:p>
        </w:tc>
        <w:tc>
          <w:tcPr>
            <w:tcW w:w="1276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Амортизация (рублей)</w:t>
            </w:r>
          </w:p>
        </w:tc>
        <w:tc>
          <w:tcPr>
            <w:tcW w:w="1418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Остаточная стоимость объекта (рублей)</w:t>
            </w:r>
          </w:p>
        </w:tc>
        <w:tc>
          <w:tcPr>
            <w:tcW w:w="2329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Основание нахождения объекта у юридического лица (вид документа, дата, номер)</w:t>
            </w:r>
          </w:p>
        </w:tc>
      </w:tr>
      <w:tr w:rsidR="00B4583A" w:rsidRPr="007D5A4B" w:rsidTr="00B4583A">
        <w:trPr>
          <w:jc w:val="center"/>
        </w:trPr>
        <w:tc>
          <w:tcPr>
            <w:tcW w:w="1252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1</w:t>
            </w:r>
          </w:p>
        </w:tc>
        <w:tc>
          <w:tcPr>
            <w:tcW w:w="1249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2</w:t>
            </w:r>
          </w:p>
        </w:tc>
        <w:tc>
          <w:tcPr>
            <w:tcW w:w="1517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3</w:t>
            </w:r>
          </w:p>
        </w:tc>
        <w:tc>
          <w:tcPr>
            <w:tcW w:w="1284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5</w:t>
            </w:r>
          </w:p>
        </w:tc>
        <w:tc>
          <w:tcPr>
            <w:tcW w:w="1418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6</w:t>
            </w:r>
          </w:p>
        </w:tc>
        <w:tc>
          <w:tcPr>
            <w:tcW w:w="2329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7</w:t>
            </w:r>
          </w:p>
        </w:tc>
      </w:tr>
      <w:tr w:rsidR="00B4583A" w:rsidRPr="007D5A4B" w:rsidTr="00B4583A">
        <w:trPr>
          <w:jc w:val="center"/>
        </w:trPr>
        <w:tc>
          <w:tcPr>
            <w:tcW w:w="1252" w:type="dxa"/>
          </w:tcPr>
          <w:p w:rsidR="00B4583A" w:rsidRPr="00B4583A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>Плиты дорожные</w:t>
            </w:r>
          </w:p>
        </w:tc>
        <w:tc>
          <w:tcPr>
            <w:tcW w:w="1249" w:type="dxa"/>
          </w:tcPr>
          <w:p w:rsidR="00B4583A" w:rsidRPr="00B4583A" w:rsidRDefault="00B4583A" w:rsidP="004E22B9">
            <w:pPr>
              <w:widowControl/>
              <w:autoSpaceDN/>
              <w:ind w:firstLine="0"/>
              <w:jc w:val="left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>пгт Подосиновец, Кировская область</w:t>
            </w:r>
          </w:p>
        </w:tc>
        <w:tc>
          <w:tcPr>
            <w:tcW w:w="1517" w:type="dxa"/>
          </w:tcPr>
          <w:p w:rsidR="00B4583A" w:rsidRPr="00B4583A" w:rsidRDefault="00B4583A" w:rsidP="004E22B9">
            <w:pPr>
              <w:widowControl/>
              <w:autoSpaceDN/>
              <w:ind w:firstLine="0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 xml:space="preserve">железобетонные дорожные </w:t>
            </w:r>
            <w:proofErr w:type="gramStart"/>
            <w:r w:rsidRPr="00B4583A">
              <w:rPr>
                <w:rFonts w:eastAsia="Times New Roman"/>
                <w:kern w:val="0"/>
                <w:sz w:val="20"/>
                <w:lang w:eastAsia="ar-SA"/>
              </w:rPr>
              <w:t>плиты</w:t>
            </w:r>
            <w:proofErr w:type="gramEnd"/>
            <w:r w:rsidRPr="00B4583A">
              <w:rPr>
                <w:rFonts w:eastAsia="Times New Roman"/>
                <w:kern w:val="0"/>
                <w:sz w:val="20"/>
                <w:lang w:eastAsia="ar-SA"/>
              </w:rPr>
              <w:t xml:space="preserve"> бывшие в употреблении (не новые) в количестве 818 штук</w:t>
            </w:r>
          </w:p>
        </w:tc>
        <w:tc>
          <w:tcPr>
            <w:tcW w:w="1284" w:type="dxa"/>
          </w:tcPr>
          <w:p w:rsidR="00B4583A" w:rsidRPr="00B4583A" w:rsidRDefault="00B4583A" w:rsidP="004E22B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>0,00</w:t>
            </w:r>
          </w:p>
        </w:tc>
        <w:tc>
          <w:tcPr>
            <w:tcW w:w="1276" w:type="dxa"/>
          </w:tcPr>
          <w:p w:rsidR="00B4583A" w:rsidRPr="00B4583A" w:rsidRDefault="00B4583A" w:rsidP="004E22B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4583A" w:rsidRPr="00B4583A" w:rsidRDefault="00B4583A" w:rsidP="004E22B9">
            <w:pPr>
              <w:widowControl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ar-SA"/>
              </w:rPr>
            </w:pPr>
            <w:r w:rsidRPr="00B4583A">
              <w:rPr>
                <w:rFonts w:eastAsia="Times New Roman"/>
                <w:kern w:val="0"/>
                <w:sz w:val="20"/>
                <w:lang w:eastAsia="ar-SA"/>
              </w:rPr>
              <w:t>0,00</w:t>
            </w:r>
          </w:p>
        </w:tc>
        <w:tc>
          <w:tcPr>
            <w:tcW w:w="2329" w:type="dxa"/>
          </w:tcPr>
          <w:p w:rsidR="00B4583A" w:rsidRPr="00B4583A" w:rsidRDefault="00B4583A" w:rsidP="004E22B9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0"/>
                <w:lang w:eastAsia="ru-RU"/>
              </w:rPr>
            </w:pPr>
            <w:r w:rsidRPr="00B4583A">
              <w:rPr>
                <w:rFonts w:eastAsia="Times New Roman"/>
                <w:kern w:val="0"/>
                <w:sz w:val="20"/>
                <w:lang w:eastAsia="ru-RU"/>
              </w:rPr>
              <w:t>постановление Администрации Подосиновского района от 06.08.2014 № 194 «</w:t>
            </w:r>
            <w:r w:rsidRPr="00B4583A">
              <w:rPr>
                <w:rFonts w:eastAsia="Times New Roman"/>
                <w:kern w:val="0"/>
                <w:sz w:val="20"/>
                <w:lang w:eastAsia="ar-SA"/>
              </w:rPr>
              <w:t>О принятии движимого имущества в казну муниципального образования Подосиновский муниципальный район Кировской области</w:t>
            </w:r>
            <w:r w:rsidRPr="00B4583A">
              <w:rPr>
                <w:rFonts w:eastAsia="Times New Roman"/>
                <w:kern w:val="0"/>
                <w:sz w:val="20"/>
                <w:lang w:eastAsia="ru-RU"/>
              </w:rPr>
              <w:t>»</w:t>
            </w:r>
          </w:p>
        </w:tc>
      </w:tr>
    </w:tbl>
    <w:p w:rsidR="00B4583A" w:rsidRPr="007D5A4B" w:rsidRDefault="00B4583A" w:rsidP="00B4583A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  <w:r w:rsidRPr="007D5A4B">
        <w:rPr>
          <w:rFonts w:eastAsia="Times New Roman"/>
          <w:b/>
          <w:kern w:val="0"/>
          <w:szCs w:val="24"/>
          <w:lang w:eastAsia="ar-SA"/>
        </w:rPr>
        <w:t>______________</w:t>
      </w: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30F75" w:rsidRDefault="00A30F75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0" w:name="_GoBack"/>
      <w:bookmarkEnd w:id="0"/>
    </w:p>
    <w:p w:rsidR="004F54CC" w:rsidRDefault="004F54CC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4583A" w:rsidRPr="00A4259C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B4583A" w:rsidRPr="00A4259C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B4583A" w:rsidRPr="00A4259C" w:rsidRDefault="00B4583A" w:rsidP="00B4583A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6146AB" w:rsidRPr="006146AB" w:rsidRDefault="00B4583A" w:rsidP="00986520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>
        <w:rPr>
          <w:rFonts w:eastAsia="Times New Roman"/>
          <w:kern w:val="0"/>
          <w:szCs w:val="24"/>
          <w:lang w:eastAsia="ru-RU"/>
        </w:rPr>
        <w:t>04</w:t>
      </w:r>
      <w:r w:rsidRPr="007031D9">
        <w:rPr>
          <w:rFonts w:eastAsia="Times New Roman"/>
          <w:kern w:val="0"/>
          <w:szCs w:val="24"/>
          <w:lang w:eastAsia="ru-RU"/>
        </w:rPr>
        <w:t>.</w:t>
      </w:r>
      <w:r>
        <w:rPr>
          <w:rFonts w:eastAsia="Times New Roman"/>
          <w:kern w:val="0"/>
          <w:szCs w:val="24"/>
          <w:lang w:eastAsia="ru-RU"/>
        </w:rPr>
        <w:t>08</w:t>
      </w:r>
      <w:r w:rsidRPr="007031D9">
        <w:rPr>
          <w:rFonts w:eastAsia="Times New Roman"/>
          <w:kern w:val="0"/>
          <w:szCs w:val="24"/>
          <w:lang w:eastAsia="ru-RU"/>
        </w:rPr>
        <w:t>.202</w:t>
      </w:r>
      <w:r>
        <w:rPr>
          <w:rFonts w:eastAsia="Times New Roman"/>
          <w:kern w:val="0"/>
          <w:szCs w:val="24"/>
          <w:lang w:eastAsia="ru-RU"/>
        </w:rPr>
        <w:t>6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>
        <w:rPr>
          <w:rFonts w:eastAsia="Times New Roman"/>
          <w:kern w:val="0"/>
          <w:szCs w:val="24"/>
          <w:lang w:eastAsia="ru-RU"/>
        </w:rPr>
        <w:t xml:space="preserve">а     </w:t>
      </w:r>
    </w:p>
    <w:sectPr w:rsidR="006146AB" w:rsidRPr="006146AB" w:rsidSect="008C161A">
      <w:pgSz w:w="11906" w:h="16838"/>
      <w:pgMar w:top="1135" w:right="707" w:bottom="993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28" w:rsidRDefault="00653428" w:rsidP="001C2FA0">
      <w:r>
        <w:separator/>
      </w:r>
    </w:p>
  </w:endnote>
  <w:endnote w:type="continuationSeparator" w:id="0">
    <w:p w:rsidR="00653428" w:rsidRDefault="00653428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Content>
      <w:p w:rsidR="00EB26AB" w:rsidRDefault="00EB26A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F75">
          <w:rPr>
            <w:noProof/>
          </w:rPr>
          <w:t>156</w:t>
        </w:r>
        <w:r>
          <w:fldChar w:fldCharType="end"/>
        </w:r>
      </w:p>
    </w:sdtContent>
  </w:sdt>
  <w:p w:rsidR="00EB26AB" w:rsidRDefault="00EB26A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28" w:rsidRDefault="00653428" w:rsidP="001C2FA0">
      <w:r>
        <w:separator/>
      </w:r>
    </w:p>
  </w:footnote>
  <w:footnote w:type="continuationSeparator" w:id="0">
    <w:p w:rsidR="00653428" w:rsidRDefault="00653428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BE17A08"/>
    <w:multiLevelType w:val="hybridMultilevel"/>
    <w:tmpl w:val="19C28F5C"/>
    <w:lvl w:ilvl="0" w:tplc="58B0E0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C746511"/>
    <w:multiLevelType w:val="multilevel"/>
    <w:tmpl w:val="98D8194C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37A32C0"/>
    <w:multiLevelType w:val="hybridMultilevel"/>
    <w:tmpl w:val="C47C43F8"/>
    <w:lvl w:ilvl="0" w:tplc="B6BCDE4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5266A9"/>
    <w:multiLevelType w:val="multilevel"/>
    <w:tmpl w:val="6026031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1545" w:hanging="720"/>
      </w:pPr>
    </w:lvl>
    <w:lvl w:ilvl="2">
      <w:start w:val="1"/>
      <w:numFmt w:val="decimal"/>
      <w:lvlText w:val="%1.%2.%3."/>
      <w:lvlJc w:val="left"/>
      <w:pPr>
        <w:ind w:left="2370" w:hanging="720"/>
      </w:pPr>
    </w:lvl>
    <w:lvl w:ilvl="3">
      <w:start w:val="1"/>
      <w:numFmt w:val="decimal"/>
      <w:lvlText w:val="%1.%2.%3.%4."/>
      <w:lvlJc w:val="left"/>
      <w:pPr>
        <w:ind w:left="3555" w:hanging="1080"/>
      </w:pPr>
    </w:lvl>
    <w:lvl w:ilvl="4">
      <w:start w:val="1"/>
      <w:numFmt w:val="decimal"/>
      <w:lvlText w:val="%1.%2.%3.%4.%5."/>
      <w:lvlJc w:val="left"/>
      <w:pPr>
        <w:ind w:left="4380" w:hanging="1080"/>
      </w:pPr>
    </w:lvl>
    <w:lvl w:ilvl="5">
      <w:start w:val="1"/>
      <w:numFmt w:val="decimal"/>
      <w:lvlText w:val="%1.%2.%3.%4.%5.%6."/>
      <w:lvlJc w:val="left"/>
      <w:pPr>
        <w:ind w:left="5565" w:hanging="1440"/>
      </w:pPr>
    </w:lvl>
    <w:lvl w:ilvl="6">
      <w:start w:val="1"/>
      <w:numFmt w:val="decimal"/>
      <w:lvlText w:val="%1.%2.%3.%4.%5.%6.%7."/>
      <w:lvlJc w:val="left"/>
      <w:pPr>
        <w:ind w:left="6750" w:hanging="1800"/>
      </w:pPr>
    </w:lvl>
    <w:lvl w:ilvl="7">
      <w:start w:val="1"/>
      <w:numFmt w:val="decimal"/>
      <w:lvlText w:val="%1.%2.%3.%4.%5.%6.%7.%8."/>
      <w:lvlJc w:val="left"/>
      <w:pPr>
        <w:ind w:left="7575" w:hanging="1800"/>
      </w:pPr>
    </w:lvl>
    <w:lvl w:ilvl="8">
      <w:start w:val="1"/>
      <w:numFmt w:val="decimal"/>
      <w:lvlText w:val="%1.%2.%3.%4.%5.%6.%7.%8.%9."/>
      <w:lvlJc w:val="left"/>
      <w:pPr>
        <w:ind w:left="8760" w:hanging="2160"/>
      </w:pPr>
    </w:lvl>
  </w:abstractNum>
  <w:abstractNum w:abstractNumId="7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8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9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546071E"/>
    <w:multiLevelType w:val="multilevel"/>
    <w:tmpl w:val="6C46542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13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4">
    <w:nsid w:val="6E410859"/>
    <w:multiLevelType w:val="hybridMultilevel"/>
    <w:tmpl w:val="1C3ED27A"/>
    <w:lvl w:ilvl="0" w:tplc="D89EE2A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5BB5FB2"/>
    <w:multiLevelType w:val="multilevel"/>
    <w:tmpl w:val="A2ECC75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7C4817C6"/>
    <w:multiLevelType w:val="multilevel"/>
    <w:tmpl w:val="7CB22E1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12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  <w:num w:numId="13">
    <w:abstractNumId w:val="14"/>
  </w:num>
  <w:num w:numId="14">
    <w:abstractNumId w:val="17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1E1A"/>
    <w:rsid w:val="00002A95"/>
    <w:rsid w:val="0000613C"/>
    <w:rsid w:val="00006EE8"/>
    <w:rsid w:val="00014709"/>
    <w:rsid w:val="000162BD"/>
    <w:rsid w:val="00020D81"/>
    <w:rsid w:val="000316A7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B79C7"/>
    <w:rsid w:val="000C43EC"/>
    <w:rsid w:val="000C798F"/>
    <w:rsid w:val="000D6503"/>
    <w:rsid w:val="000F32C6"/>
    <w:rsid w:val="000F4185"/>
    <w:rsid w:val="00101394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27684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1A62"/>
    <w:rsid w:val="001D4C07"/>
    <w:rsid w:val="001D54C6"/>
    <w:rsid w:val="001D7E82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106B"/>
    <w:rsid w:val="00222A37"/>
    <w:rsid w:val="00222E6B"/>
    <w:rsid w:val="00225EC5"/>
    <w:rsid w:val="00230AA0"/>
    <w:rsid w:val="00230B24"/>
    <w:rsid w:val="00232D48"/>
    <w:rsid w:val="00234B48"/>
    <w:rsid w:val="00235457"/>
    <w:rsid w:val="002363A4"/>
    <w:rsid w:val="002447F4"/>
    <w:rsid w:val="00250E77"/>
    <w:rsid w:val="0025218D"/>
    <w:rsid w:val="00252BA5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501B"/>
    <w:rsid w:val="002E06B1"/>
    <w:rsid w:val="002E1099"/>
    <w:rsid w:val="002F2724"/>
    <w:rsid w:val="002F720F"/>
    <w:rsid w:val="00307427"/>
    <w:rsid w:val="00316B18"/>
    <w:rsid w:val="00316B72"/>
    <w:rsid w:val="003256F3"/>
    <w:rsid w:val="00327027"/>
    <w:rsid w:val="00331523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5DEC"/>
    <w:rsid w:val="003D6360"/>
    <w:rsid w:val="003D64EA"/>
    <w:rsid w:val="003E6A1D"/>
    <w:rsid w:val="003F07C9"/>
    <w:rsid w:val="003F12EF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5E8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F5E"/>
    <w:rsid w:val="004A7EAD"/>
    <w:rsid w:val="004B57C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54CC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09EC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D7DA6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D"/>
    <w:rsid w:val="006033DF"/>
    <w:rsid w:val="00603604"/>
    <w:rsid w:val="00603BF7"/>
    <w:rsid w:val="00605717"/>
    <w:rsid w:val="006065FD"/>
    <w:rsid w:val="006103C3"/>
    <w:rsid w:val="00610A11"/>
    <w:rsid w:val="00610FF1"/>
    <w:rsid w:val="00613AD9"/>
    <w:rsid w:val="006146AB"/>
    <w:rsid w:val="00616B4E"/>
    <w:rsid w:val="006327F8"/>
    <w:rsid w:val="006348A5"/>
    <w:rsid w:val="00641025"/>
    <w:rsid w:val="006428F2"/>
    <w:rsid w:val="0064589B"/>
    <w:rsid w:val="00653428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1263"/>
    <w:rsid w:val="00692014"/>
    <w:rsid w:val="00694064"/>
    <w:rsid w:val="00696908"/>
    <w:rsid w:val="006A2EF5"/>
    <w:rsid w:val="006A4EC6"/>
    <w:rsid w:val="006A5611"/>
    <w:rsid w:val="006A771C"/>
    <w:rsid w:val="006B2151"/>
    <w:rsid w:val="006C031D"/>
    <w:rsid w:val="006C4F3C"/>
    <w:rsid w:val="006D0ABD"/>
    <w:rsid w:val="006D1015"/>
    <w:rsid w:val="006D299E"/>
    <w:rsid w:val="006D42AB"/>
    <w:rsid w:val="006E4A64"/>
    <w:rsid w:val="006E5C01"/>
    <w:rsid w:val="006F25F6"/>
    <w:rsid w:val="007031D9"/>
    <w:rsid w:val="00703A88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564D0"/>
    <w:rsid w:val="007605A9"/>
    <w:rsid w:val="0076365E"/>
    <w:rsid w:val="007656D6"/>
    <w:rsid w:val="00771537"/>
    <w:rsid w:val="00773020"/>
    <w:rsid w:val="00773677"/>
    <w:rsid w:val="00780C58"/>
    <w:rsid w:val="00781872"/>
    <w:rsid w:val="0078218D"/>
    <w:rsid w:val="0079695E"/>
    <w:rsid w:val="0079707E"/>
    <w:rsid w:val="007970B3"/>
    <w:rsid w:val="0079727C"/>
    <w:rsid w:val="007A243C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D5A4B"/>
    <w:rsid w:val="007E423C"/>
    <w:rsid w:val="007F0DEF"/>
    <w:rsid w:val="007F0E4F"/>
    <w:rsid w:val="007F2B80"/>
    <w:rsid w:val="007F3436"/>
    <w:rsid w:val="007F3815"/>
    <w:rsid w:val="007F3EC9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63BB"/>
    <w:rsid w:val="008278D0"/>
    <w:rsid w:val="00832E0C"/>
    <w:rsid w:val="00836051"/>
    <w:rsid w:val="008361D2"/>
    <w:rsid w:val="00846949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2C59"/>
    <w:rsid w:val="008B5D54"/>
    <w:rsid w:val="008C161A"/>
    <w:rsid w:val="008C263B"/>
    <w:rsid w:val="008C39D2"/>
    <w:rsid w:val="008C6B0F"/>
    <w:rsid w:val="008D5321"/>
    <w:rsid w:val="008D7836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169BE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5EC9"/>
    <w:rsid w:val="00957853"/>
    <w:rsid w:val="00960A11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F5B"/>
    <w:rsid w:val="00982B16"/>
    <w:rsid w:val="00986520"/>
    <w:rsid w:val="0098695A"/>
    <w:rsid w:val="00986A99"/>
    <w:rsid w:val="00993110"/>
    <w:rsid w:val="009941F4"/>
    <w:rsid w:val="00995D25"/>
    <w:rsid w:val="009976AD"/>
    <w:rsid w:val="009A33DA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03D"/>
    <w:rsid w:val="009F48AF"/>
    <w:rsid w:val="009F664F"/>
    <w:rsid w:val="00A012E4"/>
    <w:rsid w:val="00A14415"/>
    <w:rsid w:val="00A155AD"/>
    <w:rsid w:val="00A258CB"/>
    <w:rsid w:val="00A30E70"/>
    <w:rsid w:val="00A30F75"/>
    <w:rsid w:val="00A310D1"/>
    <w:rsid w:val="00A3166E"/>
    <w:rsid w:val="00A34242"/>
    <w:rsid w:val="00A37E37"/>
    <w:rsid w:val="00A4259C"/>
    <w:rsid w:val="00A43739"/>
    <w:rsid w:val="00A52DB5"/>
    <w:rsid w:val="00A55DC9"/>
    <w:rsid w:val="00A7023B"/>
    <w:rsid w:val="00A811D7"/>
    <w:rsid w:val="00A92927"/>
    <w:rsid w:val="00A9753E"/>
    <w:rsid w:val="00AA0F83"/>
    <w:rsid w:val="00AA26D9"/>
    <w:rsid w:val="00AA3852"/>
    <w:rsid w:val="00AA3862"/>
    <w:rsid w:val="00AB798B"/>
    <w:rsid w:val="00AB7F7F"/>
    <w:rsid w:val="00AC272E"/>
    <w:rsid w:val="00AC32EB"/>
    <w:rsid w:val="00AC3B23"/>
    <w:rsid w:val="00AD06C4"/>
    <w:rsid w:val="00AD38D2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3A"/>
    <w:rsid w:val="00B458D6"/>
    <w:rsid w:val="00B4753D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8596B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D796C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274A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0E1"/>
    <w:rsid w:val="00CC069A"/>
    <w:rsid w:val="00CC09EC"/>
    <w:rsid w:val="00CD0CE7"/>
    <w:rsid w:val="00CD3200"/>
    <w:rsid w:val="00CD5FBB"/>
    <w:rsid w:val="00CD7399"/>
    <w:rsid w:val="00CE0B9D"/>
    <w:rsid w:val="00CE4637"/>
    <w:rsid w:val="00CE4795"/>
    <w:rsid w:val="00CE59DB"/>
    <w:rsid w:val="00CE6926"/>
    <w:rsid w:val="00CF6176"/>
    <w:rsid w:val="00D02610"/>
    <w:rsid w:val="00D03AC5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2BA5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5E54"/>
    <w:rsid w:val="00DB6552"/>
    <w:rsid w:val="00DB690A"/>
    <w:rsid w:val="00DB76EA"/>
    <w:rsid w:val="00DB79A2"/>
    <w:rsid w:val="00DC7997"/>
    <w:rsid w:val="00DD1BAC"/>
    <w:rsid w:val="00DD2553"/>
    <w:rsid w:val="00DD7DFC"/>
    <w:rsid w:val="00DD7E48"/>
    <w:rsid w:val="00DE57B2"/>
    <w:rsid w:val="00DF2E9A"/>
    <w:rsid w:val="00DF344B"/>
    <w:rsid w:val="00DF55EF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5EE2"/>
    <w:rsid w:val="00E364C1"/>
    <w:rsid w:val="00E410D0"/>
    <w:rsid w:val="00E4468F"/>
    <w:rsid w:val="00E453C3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6AB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5038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6727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378C"/>
    <w:rsid w:val="00FF5AC4"/>
    <w:rsid w:val="00FF5D72"/>
    <w:rsid w:val="00FF5F15"/>
    <w:rsid w:val="00FF665C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next w:val="a"/>
    <w:link w:val="20"/>
    <w:uiPriority w:val="9"/>
    <w:qFormat/>
    <w:rsid w:val="00AD38D2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next w:val="a"/>
    <w:link w:val="40"/>
    <w:uiPriority w:val="9"/>
    <w:qFormat/>
    <w:rsid w:val="00AD38D2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D38D2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link w:val="12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3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4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4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uiPriority w:val="10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uiPriority w:val="10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uiPriority w:val="11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uiPriority w:val="11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8D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8D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38D2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AD38D2"/>
  </w:style>
  <w:style w:type="numbering" w:customStyle="1" w:styleId="120">
    <w:name w:val="Нет списка12"/>
    <w:next w:val="a2"/>
    <w:uiPriority w:val="99"/>
    <w:semiHidden/>
    <w:unhideWhenUsed/>
    <w:rsid w:val="00AD38D2"/>
  </w:style>
  <w:style w:type="character" w:customStyle="1" w:styleId="18">
    <w:name w:val="Обычный1"/>
    <w:rsid w:val="00AD38D2"/>
  </w:style>
  <w:style w:type="paragraph" w:styleId="27">
    <w:name w:val="toc 2"/>
    <w:next w:val="a"/>
    <w:link w:val="28"/>
    <w:uiPriority w:val="39"/>
    <w:rsid w:val="00AD38D2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8">
    <w:name w:val="Оглавление 2 Знак"/>
    <w:link w:val="27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AD38D2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fa">
    <w:name w:val="No Spacing"/>
    <w:link w:val="afffb"/>
    <w:rsid w:val="00AD38D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b">
    <w:name w:val="Без интервала Знак"/>
    <w:link w:val="afffa"/>
    <w:rsid w:val="00AD38D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0">
    <w:name w:val="toc 6"/>
    <w:next w:val="a"/>
    <w:link w:val="61"/>
    <w:uiPriority w:val="39"/>
    <w:rsid w:val="00AD38D2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AD38D2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AD38D2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3">
    <w:name w:val="toc 3"/>
    <w:next w:val="a"/>
    <w:link w:val="34"/>
    <w:uiPriority w:val="39"/>
    <w:rsid w:val="00AD38D2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Гиперссылка1"/>
    <w:link w:val="a6"/>
    <w:rsid w:val="00AD38D2"/>
    <w:pPr>
      <w:spacing w:after="160" w:line="264" w:lineRule="auto"/>
    </w:pPr>
    <w:rPr>
      <w:color w:val="0000FF"/>
      <w:u w:val="single"/>
    </w:rPr>
  </w:style>
  <w:style w:type="paragraph" w:customStyle="1" w:styleId="Footnote">
    <w:name w:val="Footnote"/>
    <w:rsid w:val="00AD38D2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9">
    <w:name w:val="toc 1"/>
    <w:next w:val="a"/>
    <w:link w:val="1a"/>
    <w:uiPriority w:val="39"/>
    <w:rsid w:val="00AD38D2"/>
    <w:pPr>
      <w:spacing w:after="160"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a">
    <w:name w:val="Оглавление 1 Знак"/>
    <w:link w:val="19"/>
    <w:uiPriority w:val="39"/>
    <w:rsid w:val="00AD38D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AD38D2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AD38D2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AD38D2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3">
    <w:name w:val="toc 5"/>
    <w:next w:val="a"/>
    <w:link w:val="54"/>
    <w:uiPriority w:val="39"/>
    <w:rsid w:val="00AD38D2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b">
    <w:name w:val="Основной шрифт абзаца1"/>
    <w:rsid w:val="00AD38D2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2">
    <w:name w:val="heading 2"/>
    <w:next w:val="a"/>
    <w:link w:val="20"/>
    <w:uiPriority w:val="9"/>
    <w:qFormat/>
    <w:rsid w:val="00AD38D2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paragraph" w:styleId="4">
    <w:name w:val="heading 4"/>
    <w:next w:val="a"/>
    <w:link w:val="40"/>
    <w:uiPriority w:val="9"/>
    <w:qFormat/>
    <w:rsid w:val="00AD38D2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AD38D2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link w:val="12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1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0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9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1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3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4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4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uiPriority w:val="10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uiPriority w:val="10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uiPriority w:val="11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uiPriority w:val="11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4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7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5">
    <w:name w:val="Body Text Indent 2"/>
    <w:basedOn w:val="a"/>
    <w:link w:val="26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2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2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38D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D38D2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D38D2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AD38D2"/>
  </w:style>
  <w:style w:type="numbering" w:customStyle="1" w:styleId="120">
    <w:name w:val="Нет списка12"/>
    <w:next w:val="a2"/>
    <w:uiPriority w:val="99"/>
    <w:semiHidden/>
    <w:unhideWhenUsed/>
    <w:rsid w:val="00AD38D2"/>
  </w:style>
  <w:style w:type="character" w:customStyle="1" w:styleId="18">
    <w:name w:val="Обычный1"/>
    <w:rsid w:val="00AD38D2"/>
  </w:style>
  <w:style w:type="paragraph" w:styleId="27">
    <w:name w:val="toc 2"/>
    <w:next w:val="a"/>
    <w:link w:val="28"/>
    <w:uiPriority w:val="39"/>
    <w:rsid w:val="00AD38D2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8">
    <w:name w:val="Оглавление 2 Знак"/>
    <w:link w:val="27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AD38D2"/>
    <w:pPr>
      <w:spacing w:after="160"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fa">
    <w:name w:val="No Spacing"/>
    <w:link w:val="afffb"/>
    <w:rsid w:val="00AD38D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b">
    <w:name w:val="Без интервала Знак"/>
    <w:link w:val="afffa"/>
    <w:rsid w:val="00AD38D2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0">
    <w:name w:val="toc 6"/>
    <w:next w:val="a"/>
    <w:link w:val="61"/>
    <w:uiPriority w:val="39"/>
    <w:rsid w:val="00AD38D2"/>
    <w:pPr>
      <w:spacing w:after="160"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AD38D2"/>
    <w:pPr>
      <w:spacing w:after="160"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AD38D2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3">
    <w:name w:val="toc 3"/>
    <w:next w:val="a"/>
    <w:link w:val="34"/>
    <w:uiPriority w:val="39"/>
    <w:rsid w:val="00AD38D2"/>
    <w:pPr>
      <w:spacing w:after="160"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Гиперссылка1"/>
    <w:link w:val="a6"/>
    <w:rsid w:val="00AD38D2"/>
    <w:pPr>
      <w:spacing w:after="160" w:line="264" w:lineRule="auto"/>
    </w:pPr>
    <w:rPr>
      <w:color w:val="0000FF"/>
      <w:u w:val="single"/>
    </w:rPr>
  </w:style>
  <w:style w:type="paragraph" w:customStyle="1" w:styleId="Footnote">
    <w:name w:val="Footnote"/>
    <w:rsid w:val="00AD38D2"/>
    <w:pPr>
      <w:spacing w:after="160"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9">
    <w:name w:val="toc 1"/>
    <w:next w:val="a"/>
    <w:link w:val="1a"/>
    <w:uiPriority w:val="39"/>
    <w:rsid w:val="00AD38D2"/>
    <w:pPr>
      <w:spacing w:after="160"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a">
    <w:name w:val="Оглавление 1 Знак"/>
    <w:link w:val="19"/>
    <w:uiPriority w:val="39"/>
    <w:rsid w:val="00AD38D2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AD38D2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AD38D2"/>
    <w:pPr>
      <w:spacing w:after="160"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AD38D2"/>
    <w:pPr>
      <w:spacing w:after="160"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3">
    <w:name w:val="toc 5"/>
    <w:next w:val="a"/>
    <w:link w:val="54"/>
    <w:uiPriority w:val="39"/>
    <w:rsid w:val="00AD38D2"/>
    <w:pPr>
      <w:spacing w:after="160"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AD38D2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b">
    <w:name w:val="Основной шрифт абзаца1"/>
    <w:rsid w:val="00AD38D2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odosadm-r43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6D3E-D3E5-40A0-8C0A-81E759FDE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156</Pages>
  <Words>52828</Words>
  <Characters>301121</Characters>
  <Application>Microsoft Office Word</Application>
  <DocSecurity>0</DocSecurity>
  <Lines>2509</Lines>
  <Paragraphs>706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22</cp:revision>
  <cp:lastPrinted>2026-08-05T11:31:00Z</cp:lastPrinted>
  <dcterms:created xsi:type="dcterms:W3CDTF">2026-08-05T06:02:00Z</dcterms:created>
  <dcterms:modified xsi:type="dcterms:W3CDTF">2026-08-05T11:40:00Z</dcterms:modified>
</cp:coreProperties>
</file>