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1A21B418" wp14:editId="1A06C12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837C1C">
        <w:rPr>
          <w:b/>
          <w:sz w:val="72"/>
          <w:szCs w:val="72"/>
        </w:rPr>
        <w:t>02</w:t>
      </w:r>
      <w:r w:rsidR="00454A62">
        <w:rPr>
          <w:b/>
          <w:sz w:val="72"/>
          <w:szCs w:val="72"/>
        </w:rPr>
        <w:t>.</w:t>
      </w:r>
      <w:r w:rsidR="000F5298">
        <w:rPr>
          <w:b/>
          <w:sz w:val="72"/>
          <w:szCs w:val="72"/>
        </w:rPr>
        <w:t>1</w:t>
      </w:r>
      <w:r w:rsidR="00837C1C">
        <w:rPr>
          <w:b/>
          <w:sz w:val="72"/>
          <w:szCs w:val="72"/>
        </w:rPr>
        <w:t>2</w:t>
      </w:r>
      <w:r w:rsidR="00454A62">
        <w:rPr>
          <w:b/>
          <w:sz w:val="72"/>
          <w:szCs w:val="72"/>
        </w:rPr>
        <w:t>.2025</w:t>
      </w:r>
      <w:r>
        <w:rPr>
          <w:b/>
          <w:sz w:val="72"/>
          <w:szCs w:val="72"/>
        </w:rPr>
        <w:t xml:space="preserve"> № </w:t>
      </w:r>
      <w:r w:rsidR="000F5298">
        <w:rPr>
          <w:b/>
          <w:sz w:val="72"/>
          <w:szCs w:val="72"/>
        </w:rPr>
        <w:t>11</w:t>
      </w:r>
      <w:r w:rsidR="00837C1C">
        <w:rPr>
          <w:b/>
          <w:sz w:val="72"/>
          <w:szCs w:val="72"/>
        </w:rPr>
        <w:t>7</w:t>
      </w:r>
      <w:r w:rsidR="000F5298">
        <w:rPr>
          <w:b/>
          <w:sz w:val="72"/>
          <w:szCs w:val="72"/>
        </w:rPr>
        <w:t>(</w:t>
      </w:r>
      <w:r>
        <w:rPr>
          <w:b/>
          <w:sz w:val="72"/>
          <w:szCs w:val="72"/>
        </w:rPr>
        <w:t>6</w:t>
      </w:r>
      <w:r w:rsidR="000F5298">
        <w:rPr>
          <w:b/>
          <w:sz w:val="72"/>
          <w:szCs w:val="72"/>
        </w:rPr>
        <w:t>5</w:t>
      </w:r>
      <w:r w:rsidR="00837C1C">
        <w:rPr>
          <w:b/>
          <w:sz w:val="72"/>
          <w:szCs w:val="72"/>
        </w:rPr>
        <w:t>7</w:t>
      </w:r>
      <w:r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0F5298" w:rsidP="00CC5AF9">
            <w:pPr>
              <w:ind w:firstLine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</w:t>
            </w:r>
            <w:r w:rsidR="00454A62">
              <w:rPr>
                <w:bCs/>
                <w:sz w:val="28"/>
                <w:szCs w:val="28"/>
              </w:rPr>
              <w:t xml:space="preserve"> </w:t>
            </w:r>
            <w:r w:rsidR="00CC5AF9" w:rsidRPr="00CC5AF9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CC5AF9"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CC5AF9"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Default="00CC5AF9" w:rsidP="000F5298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0F5298" w:rsidRPr="000F5298">
              <w:rPr>
                <w:bCs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в области муниципального земельного контроля на территории сельских поселений муниципального образования </w:t>
            </w:r>
            <w:proofErr w:type="spellStart"/>
            <w:r w:rsidR="000F5298" w:rsidRPr="000F5298">
              <w:rPr>
                <w:bCs/>
                <w:sz w:val="28"/>
                <w:szCs w:val="28"/>
              </w:rPr>
              <w:t>Подосиновский</w:t>
            </w:r>
            <w:proofErr w:type="spellEnd"/>
            <w:r w:rsidR="000F5298" w:rsidRPr="000F5298">
              <w:rPr>
                <w:bCs/>
                <w:sz w:val="28"/>
                <w:szCs w:val="28"/>
              </w:rPr>
              <w:t xml:space="preserve"> муниципальный район на 2026 год</w:t>
            </w:r>
            <w:r w:rsidRPr="00CC5AF9">
              <w:rPr>
                <w:bCs/>
                <w:sz w:val="28"/>
                <w:szCs w:val="28"/>
              </w:rPr>
              <w:t>»</w:t>
            </w:r>
          </w:p>
          <w:p w:rsidR="00EA64B8" w:rsidRPr="00EA64B8" w:rsidRDefault="00EA64B8" w:rsidP="00FD2885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Постановление </w:t>
            </w:r>
            <w:r w:rsidRPr="00CC5AF9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 xml:space="preserve"> «</w:t>
            </w:r>
            <w:r w:rsidRPr="00EA64B8">
              <w:rPr>
                <w:bCs/>
                <w:sz w:val="28"/>
                <w:szCs w:val="28"/>
              </w:rPr>
              <w:t xml:space="preserve">О внесении дополнений в постановление Администрации </w:t>
            </w:r>
            <w:proofErr w:type="spellStart"/>
            <w:r w:rsidRPr="00EA64B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EA64B8">
              <w:rPr>
                <w:bCs/>
                <w:sz w:val="28"/>
                <w:szCs w:val="28"/>
              </w:rPr>
              <w:t xml:space="preserve"> района </w:t>
            </w:r>
          </w:p>
          <w:p w:rsidR="00EA64B8" w:rsidRPr="00CC5AF9" w:rsidRDefault="00EA64B8" w:rsidP="00FD28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EA64B8">
              <w:rPr>
                <w:bCs/>
                <w:sz w:val="28"/>
                <w:szCs w:val="28"/>
              </w:rPr>
              <w:t>от 04.02.2025 № 28</w:t>
            </w:r>
            <w:r>
              <w:rPr>
                <w:bCs/>
                <w:sz w:val="28"/>
                <w:szCs w:val="28"/>
              </w:rPr>
              <w:t xml:space="preserve">» </w:t>
            </w:r>
          </w:p>
          <w:p w:rsidR="00EA64B8" w:rsidRPr="00CC5AF9" w:rsidRDefault="00EA64B8" w:rsidP="000F5298">
            <w:pPr>
              <w:ind w:firstLine="2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Default="007C244B" w:rsidP="00CC5AF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</w:t>
            </w:r>
            <w:r w:rsidR="00454A62" w:rsidRPr="00454A62">
              <w:rPr>
                <w:bCs/>
                <w:sz w:val="28"/>
                <w:szCs w:val="28"/>
              </w:rPr>
              <w:t>.</w:t>
            </w:r>
            <w:r w:rsidR="000F5298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2</w:t>
            </w:r>
            <w:r w:rsidR="00454A62" w:rsidRPr="00454A62">
              <w:rPr>
                <w:bCs/>
                <w:sz w:val="28"/>
                <w:szCs w:val="28"/>
              </w:rPr>
              <w:t>.2025</w:t>
            </w:r>
          </w:p>
          <w:p w:rsidR="00454A62" w:rsidRDefault="00454A62" w:rsidP="007C244B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r w:rsidR="000F5298">
              <w:rPr>
                <w:bCs/>
                <w:sz w:val="28"/>
                <w:szCs w:val="28"/>
              </w:rPr>
              <w:t>2</w:t>
            </w:r>
            <w:r w:rsidR="007C244B">
              <w:rPr>
                <w:bCs/>
                <w:sz w:val="28"/>
                <w:szCs w:val="28"/>
              </w:rPr>
              <w:t>93</w:t>
            </w:r>
          </w:p>
          <w:p w:rsidR="007C244B" w:rsidRDefault="007C244B" w:rsidP="007C244B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02.12.2025</w:t>
            </w:r>
          </w:p>
          <w:p w:rsidR="007C244B" w:rsidRPr="00CC5AF9" w:rsidRDefault="007C244B" w:rsidP="007C244B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Default="00CC5AF9" w:rsidP="00CD5B2F">
            <w:pPr>
              <w:jc w:val="left"/>
              <w:rPr>
                <w:szCs w:val="24"/>
                <w:lang w:eastAsia="ar-SA"/>
              </w:rPr>
            </w:pPr>
            <w:r w:rsidRPr="00CC5AF9">
              <w:rPr>
                <w:szCs w:val="24"/>
                <w:lang w:eastAsia="ar-SA"/>
              </w:rPr>
              <w:t>3-</w:t>
            </w:r>
            <w:r w:rsidR="002D4920">
              <w:rPr>
                <w:szCs w:val="24"/>
                <w:lang w:eastAsia="ar-SA"/>
              </w:rPr>
              <w:t>8</w:t>
            </w:r>
          </w:p>
          <w:p w:rsidR="00EA64B8" w:rsidRPr="00CC5AF9" w:rsidRDefault="00EA64B8" w:rsidP="00CD5B2F">
            <w:pPr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9-10</w:t>
            </w:r>
          </w:p>
        </w:tc>
      </w:tr>
    </w:tbl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837C1C">
        <w:rPr>
          <w:rFonts w:eastAsia="Times New Roman"/>
          <w:b/>
          <w:kern w:val="0"/>
          <w:sz w:val="28"/>
          <w:lang w:eastAsia="ru-RU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0" w:name="Текст1"/>
      <w:r w:rsidRPr="00837C1C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837C1C">
        <w:rPr>
          <w:rFonts w:eastAsia="Times New Roman"/>
          <w:b/>
          <w:kern w:val="0"/>
          <w:sz w:val="28"/>
          <w:lang w:eastAsia="ru-RU"/>
        </w:rPr>
      </w:r>
      <w:r w:rsidRPr="00837C1C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837C1C">
        <w:rPr>
          <w:rFonts w:eastAsia="Times New Roman"/>
          <w:b/>
          <w:kern w:val="0"/>
          <w:sz w:val="28"/>
          <w:lang w:eastAsia="ru-RU"/>
        </w:rPr>
        <w:t>АДМИНИСТРАЦИЯ ПОДОСИНОВСКОГО РАЙОНА</w:t>
      </w:r>
      <w:r w:rsidRPr="00837C1C">
        <w:rPr>
          <w:rFonts w:eastAsia="Times New Roman"/>
          <w:b/>
          <w:kern w:val="0"/>
          <w:sz w:val="28"/>
          <w:lang w:eastAsia="ru-RU"/>
        </w:rPr>
        <w:fldChar w:fldCharType="end"/>
      </w:r>
      <w:bookmarkEnd w:id="0"/>
    </w:p>
    <w:p w:rsidR="00837C1C" w:rsidRPr="00837C1C" w:rsidRDefault="00837C1C" w:rsidP="00837C1C">
      <w:pPr>
        <w:widowControl/>
        <w:suppressAutoHyphens w:val="0"/>
        <w:autoSpaceDN/>
        <w:spacing w:line="480" w:lineRule="auto"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837C1C">
        <w:rPr>
          <w:rFonts w:eastAsia="Times New Roman"/>
          <w:b/>
          <w:kern w:val="0"/>
          <w:sz w:val="28"/>
          <w:lang w:eastAsia="ru-RU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1" w:name="Текст2"/>
      <w:r w:rsidRPr="00837C1C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837C1C">
        <w:rPr>
          <w:rFonts w:eastAsia="Times New Roman"/>
          <w:b/>
          <w:kern w:val="0"/>
          <w:sz w:val="28"/>
          <w:lang w:eastAsia="ru-RU"/>
        </w:rPr>
      </w:r>
      <w:r w:rsidRPr="00837C1C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837C1C">
        <w:rPr>
          <w:rFonts w:eastAsia="Times New Roman"/>
          <w:b/>
          <w:kern w:val="0"/>
          <w:sz w:val="28"/>
          <w:lang w:eastAsia="ru-RU"/>
        </w:rPr>
        <w:t>КИРОВСКОЙ ОБЛАСТИ</w:t>
      </w:r>
      <w:r w:rsidRPr="00837C1C">
        <w:rPr>
          <w:rFonts w:eastAsia="Times New Roman"/>
          <w:b/>
          <w:kern w:val="0"/>
          <w:sz w:val="28"/>
          <w:lang w:eastAsia="ru-RU"/>
        </w:rPr>
        <w:fldChar w:fldCharType="end"/>
      </w:r>
      <w:bookmarkEnd w:id="1"/>
    </w:p>
    <w:bookmarkStart w:id="2" w:name="Текст3"/>
    <w:p w:rsidR="00837C1C" w:rsidRPr="00837C1C" w:rsidRDefault="00837C1C" w:rsidP="00837C1C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837C1C">
        <w:rPr>
          <w:rFonts w:eastAsia="Times New Roman"/>
          <w:b/>
          <w:kern w:val="0"/>
          <w:sz w:val="32"/>
          <w:szCs w:val="32"/>
          <w:lang w:eastAsia="ru-RU"/>
        </w:rPr>
        <w:fldChar w:fldCharType="begin">
          <w:ffData>
            <w:name w:val="Текст3"/>
            <w:enabled w:val="0"/>
            <w:calcOnExit w:val="0"/>
            <w:textInput>
              <w:default w:val="ПОСТАНОВЛЕНИЕ"/>
            </w:textInput>
          </w:ffData>
        </w:fldChar>
      </w:r>
      <w:r w:rsidRPr="00837C1C">
        <w:rPr>
          <w:rFonts w:eastAsia="Times New Roman"/>
          <w:b/>
          <w:kern w:val="0"/>
          <w:sz w:val="32"/>
          <w:szCs w:val="32"/>
          <w:lang w:eastAsia="ru-RU"/>
        </w:rPr>
        <w:instrText xml:space="preserve"> FORMTEXT </w:instrText>
      </w:r>
      <w:r w:rsidRPr="00837C1C">
        <w:rPr>
          <w:rFonts w:eastAsia="Times New Roman"/>
          <w:b/>
          <w:kern w:val="0"/>
          <w:sz w:val="32"/>
          <w:szCs w:val="32"/>
          <w:lang w:eastAsia="ru-RU"/>
        </w:rPr>
      </w:r>
      <w:r w:rsidRPr="00837C1C">
        <w:rPr>
          <w:rFonts w:eastAsia="Times New Roman"/>
          <w:b/>
          <w:kern w:val="0"/>
          <w:sz w:val="32"/>
          <w:szCs w:val="32"/>
          <w:lang w:eastAsia="ru-RU"/>
        </w:rPr>
        <w:fldChar w:fldCharType="separate"/>
      </w:r>
      <w:r w:rsidRPr="00837C1C">
        <w:rPr>
          <w:rFonts w:eastAsia="Times New Roman"/>
          <w:b/>
          <w:noProof/>
          <w:kern w:val="0"/>
          <w:sz w:val="32"/>
          <w:szCs w:val="32"/>
          <w:lang w:eastAsia="ru-RU"/>
        </w:rPr>
        <w:t>ПОСТАНОВЛЕНИЕ</w:t>
      </w:r>
      <w:r w:rsidRPr="00837C1C">
        <w:rPr>
          <w:rFonts w:eastAsia="Times New Roman"/>
          <w:b/>
          <w:kern w:val="0"/>
          <w:sz w:val="32"/>
          <w:szCs w:val="32"/>
          <w:lang w:eastAsia="ru-RU"/>
        </w:rPr>
        <w:fldChar w:fldCharType="end"/>
      </w:r>
      <w:bookmarkEnd w:id="2"/>
    </w:p>
    <w:tbl>
      <w:tblPr>
        <w:tblW w:w="0" w:type="auto"/>
        <w:tblInd w:w="1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837C1C" w:rsidRPr="00837C1C" w:rsidTr="005D69A2">
        <w:tc>
          <w:tcPr>
            <w:tcW w:w="1985" w:type="dxa"/>
            <w:tcBorders>
              <w:bottom w:val="single" w:sz="4" w:space="0" w:color="auto"/>
            </w:tcBorders>
          </w:tcPr>
          <w:p w:rsidR="00837C1C" w:rsidRPr="00837C1C" w:rsidRDefault="00837C1C" w:rsidP="00837C1C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37C1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   02.12.2025</w:t>
            </w:r>
          </w:p>
        </w:tc>
        <w:tc>
          <w:tcPr>
            <w:tcW w:w="2731" w:type="dxa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37C1C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837C1C" w:rsidRPr="00837C1C" w:rsidRDefault="00837C1C" w:rsidP="00837C1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37C1C">
              <w:rPr>
                <w:rFonts w:eastAsia="Times New Roman"/>
                <w:kern w:val="0"/>
                <w:sz w:val="28"/>
                <w:szCs w:val="28"/>
                <w:lang w:eastAsia="ru-RU"/>
              </w:rPr>
              <w:t>293</w:t>
            </w:r>
          </w:p>
        </w:tc>
      </w:tr>
      <w:tr w:rsidR="00837C1C" w:rsidRPr="00837C1C" w:rsidTr="005D69A2">
        <w:tc>
          <w:tcPr>
            <w:tcW w:w="9180" w:type="dxa"/>
            <w:gridSpan w:val="4"/>
          </w:tcPr>
          <w:p w:rsidR="00837C1C" w:rsidRPr="00837C1C" w:rsidRDefault="00837C1C" w:rsidP="00837C1C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837C1C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837C1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837C1C" w:rsidRPr="00837C1C" w:rsidRDefault="00837C1C" w:rsidP="00837C1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837C1C">
        <w:rPr>
          <w:rFonts w:eastAsia="Times New Roman"/>
          <w:b/>
          <w:kern w:val="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37C1C">
        <w:rPr>
          <w:rFonts w:eastAsia="Times New Roman"/>
          <w:b/>
          <w:kern w:val="0"/>
          <w:sz w:val="28"/>
          <w:szCs w:val="28"/>
          <w:lang w:eastAsia="ru-RU"/>
        </w:rPr>
        <w:t>Подосиновский</w:t>
      </w:r>
      <w:proofErr w:type="spellEnd"/>
      <w:r w:rsidRPr="00837C1C">
        <w:rPr>
          <w:rFonts w:eastAsia="Times New Roman"/>
          <w:b/>
          <w:kern w:val="0"/>
          <w:sz w:val="28"/>
          <w:szCs w:val="28"/>
          <w:lang w:eastAsia="ru-RU"/>
        </w:rPr>
        <w:t xml:space="preserve"> муниципальный район Кировской области на 2026 год</w:t>
      </w:r>
    </w:p>
    <w:p w:rsidR="00837C1C" w:rsidRPr="00837C1C" w:rsidRDefault="00837C1C" w:rsidP="00837C1C">
      <w:pPr>
        <w:widowControl/>
        <w:autoSpaceDN/>
        <w:spacing w:line="360" w:lineRule="auto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  <w:r w:rsidRPr="00837C1C">
        <w:rPr>
          <w:rFonts w:eastAsia="Times New Roman"/>
          <w:b/>
          <w:kern w:val="0"/>
          <w:sz w:val="28"/>
          <w:szCs w:val="28"/>
          <w:lang w:eastAsia="ru-RU"/>
        </w:rPr>
        <w:t xml:space="preserve">          </w:t>
      </w:r>
    </w:p>
    <w:p w:rsidR="00837C1C" w:rsidRPr="00837C1C" w:rsidRDefault="00837C1C" w:rsidP="00837C1C">
      <w:pPr>
        <w:widowControl/>
        <w:autoSpaceDN/>
        <w:spacing w:line="360" w:lineRule="auto"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837C1C" w:rsidRPr="00837C1C" w:rsidRDefault="00837C1C" w:rsidP="00837C1C">
      <w:pPr>
        <w:widowControl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837C1C">
        <w:rPr>
          <w:rFonts w:eastAsia="Times New Roman"/>
          <w:b/>
          <w:kern w:val="0"/>
          <w:sz w:val="28"/>
          <w:szCs w:val="28"/>
          <w:lang w:eastAsia="ru-RU"/>
        </w:rPr>
        <w:t xml:space="preserve">         </w:t>
      </w:r>
      <w:r w:rsidRPr="00837C1C">
        <w:rPr>
          <w:rFonts w:eastAsia="Times New Roman"/>
          <w:kern w:val="0"/>
          <w:sz w:val="28"/>
          <w:szCs w:val="28"/>
          <w:lang w:val="x-none" w:eastAsia="ar-SA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</w:t>
      </w:r>
      <w:r w:rsidRPr="00837C1C">
        <w:rPr>
          <w:rFonts w:eastAsia="Times New Roman"/>
          <w:kern w:val="0"/>
          <w:sz w:val="28"/>
          <w:szCs w:val="28"/>
          <w:lang w:eastAsia="ar-SA"/>
        </w:rPr>
        <w:t>ем</w:t>
      </w:r>
      <w:r w:rsidRPr="00837C1C">
        <w:rPr>
          <w:rFonts w:eastAsia="Times New Roman"/>
          <w:kern w:val="0"/>
          <w:sz w:val="28"/>
          <w:szCs w:val="28"/>
          <w:lang w:val="x-none" w:eastAsia="ar-SA"/>
        </w:rPr>
        <w:t xml:space="preserve">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37C1C">
        <w:rPr>
          <w:rFonts w:eastAsia="Times New Roman"/>
          <w:kern w:val="0"/>
          <w:sz w:val="28"/>
          <w:szCs w:val="28"/>
          <w:lang w:eastAsia="ar-SA"/>
        </w:rPr>
        <w:t xml:space="preserve"> </w:t>
      </w:r>
      <w:r w:rsidRPr="00837C1C">
        <w:rPr>
          <w:rFonts w:eastAsia="Times New Roman"/>
          <w:kern w:val="0"/>
          <w:sz w:val="28"/>
          <w:szCs w:val="28"/>
          <w:lang w:val="x-none" w:eastAsia="ar-SA"/>
        </w:rPr>
        <w:t xml:space="preserve">Администрация </w:t>
      </w:r>
      <w:proofErr w:type="spellStart"/>
      <w:r w:rsidRPr="00837C1C">
        <w:rPr>
          <w:rFonts w:eastAsia="Times New Roman"/>
          <w:kern w:val="0"/>
          <w:sz w:val="28"/>
          <w:szCs w:val="28"/>
          <w:lang w:val="x-none" w:eastAsia="ar-SA"/>
        </w:rPr>
        <w:t>Подосиновского</w:t>
      </w:r>
      <w:proofErr w:type="spellEnd"/>
      <w:r w:rsidRPr="00837C1C">
        <w:rPr>
          <w:rFonts w:eastAsia="Times New Roman"/>
          <w:kern w:val="0"/>
          <w:sz w:val="28"/>
          <w:szCs w:val="28"/>
          <w:lang w:val="x-none" w:eastAsia="ar-SA"/>
        </w:rPr>
        <w:t xml:space="preserve"> района ПОСТАНОВЛЯЕТ:</w:t>
      </w:r>
    </w:p>
    <w:p w:rsidR="00837C1C" w:rsidRPr="00837C1C" w:rsidRDefault="00837C1C" w:rsidP="00837C1C">
      <w:pPr>
        <w:widowControl/>
        <w:numPr>
          <w:ilvl w:val="0"/>
          <w:numId w:val="2"/>
        </w:numPr>
        <w:suppressAutoHyphens w:val="0"/>
        <w:autoSpaceDN/>
        <w:spacing w:after="60" w:line="360" w:lineRule="auto"/>
        <w:ind w:left="0" w:firstLine="709"/>
        <w:jc w:val="left"/>
        <w:outlineLvl w:val="1"/>
        <w:rPr>
          <w:rFonts w:eastAsia="Times New Roman"/>
          <w:kern w:val="0"/>
          <w:sz w:val="28"/>
          <w:szCs w:val="28"/>
          <w:lang w:eastAsia="ar-SA"/>
        </w:rPr>
      </w:pPr>
      <w:r w:rsidRPr="00837C1C">
        <w:rPr>
          <w:rFonts w:eastAsia="Times New Roman"/>
          <w:kern w:val="0"/>
          <w:sz w:val="28"/>
          <w:szCs w:val="28"/>
          <w:lang w:eastAsia="x-none"/>
        </w:rPr>
        <w:t xml:space="preserve">Утвердить Программу </w:t>
      </w:r>
      <w:r w:rsidRPr="00837C1C">
        <w:rPr>
          <w:rFonts w:eastAsia="Times New Roman"/>
          <w:kern w:val="0"/>
          <w:sz w:val="28"/>
          <w:szCs w:val="28"/>
          <w:lang w:val="x-none" w:eastAsia="x-none"/>
        </w:rPr>
        <w:t>профилакти</w:t>
      </w:r>
      <w:r w:rsidRPr="00837C1C">
        <w:rPr>
          <w:rFonts w:eastAsia="Times New Roman"/>
          <w:kern w:val="0"/>
          <w:sz w:val="28"/>
          <w:szCs w:val="28"/>
          <w:lang w:eastAsia="x-none"/>
        </w:rPr>
        <w:t>ки</w:t>
      </w:r>
      <w:r w:rsidRPr="00837C1C">
        <w:rPr>
          <w:rFonts w:eastAsia="Times New Roman"/>
          <w:kern w:val="0"/>
          <w:sz w:val="28"/>
          <w:szCs w:val="28"/>
          <w:lang w:val="x-none" w:eastAsia="x-none"/>
        </w:rPr>
        <w:t xml:space="preserve">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37C1C">
        <w:rPr>
          <w:rFonts w:eastAsia="Times New Roman"/>
          <w:kern w:val="0"/>
          <w:sz w:val="28"/>
          <w:szCs w:val="28"/>
          <w:lang w:val="x-none" w:eastAsia="x-none"/>
        </w:rPr>
        <w:t>Подосиновский</w:t>
      </w:r>
      <w:proofErr w:type="spellEnd"/>
      <w:r w:rsidRPr="00837C1C">
        <w:rPr>
          <w:rFonts w:eastAsia="Times New Roman"/>
          <w:kern w:val="0"/>
          <w:sz w:val="28"/>
          <w:szCs w:val="28"/>
          <w:lang w:val="x-none" w:eastAsia="x-none"/>
        </w:rPr>
        <w:t xml:space="preserve"> муниципальный район Кировской области на 202</w:t>
      </w:r>
      <w:r w:rsidRPr="00837C1C">
        <w:rPr>
          <w:rFonts w:eastAsia="Times New Roman"/>
          <w:kern w:val="0"/>
          <w:sz w:val="28"/>
          <w:szCs w:val="28"/>
          <w:lang w:eastAsia="x-none"/>
        </w:rPr>
        <w:t>6</w:t>
      </w:r>
      <w:r w:rsidRPr="00837C1C">
        <w:rPr>
          <w:rFonts w:eastAsia="Times New Roman"/>
          <w:kern w:val="0"/>
          <w:sz w:val="28"/>
          <w:szCs w:val="28"/>
          <w:lang w:val="x-none" w:eastAsia="x-none"/>
        </w:rPr>
        <w:t xml:space="preserve"> год</w:t>
      </w:r>
      <w:r w:rsidRPr="00837C1C">
        <w:rPr>
          <w:rFonts w:eastAsia="Times New Roman"/>
          <w:kern w:val="0"/>
          <w:sz w:val="28"/>
          <w:szCs w:val="28"/>
          <w:lang w:eastAsia="x-none"/>
        </w:rPr>
        <w:t xml:space="preserve"> согласно приложению</w:t>
      </w:r>
      <w:r w:rsidRPr="00837C1C">
        <w:rPr>
          <w:rFonts w:eastAsia="Times New Roman"/>
          <w:kern w:val="0"/>
          <w:sz w:val="28"/>
          <w:szCs w:val="28"/>
          <w:lang w:val="x-none" w:eastAsia="x-none"/>
        </w:rPr>
        <w:t>.</w:t>
      </w:r>
    </w:p>
    <w:p w:rsidR="00837C1C" w:rsidRPr="00837C1C" w:rsidRDefault="00837C1C" w:rsidP="00837C1C">
      <w:pPr>
        <w:widowControl/>
        <w:numPr>
          <w:ilvl w:val="0"/>
          <w:numId w:val="2"/>
        </w:numPr>
        <w:suppressAutoHyphens w:val="0"/>
        <w:autoSpaceDE w:val="0"/>
        <w:autoSpaceDN/>
        <w:adjustRightInd w:val="0"/>
        <w:spacing w:line="360" w:lineRule="auto"/>
        <w:ind w:left="0" w:firstLine="709"/>
        <w:jc w:val="left"/>
        <w:outlineLvl w:val="1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837C1C">
        <w:rPr>
          <w:rFonts w:eastAsia="Times New Roman"/>
          <w:spacing w:val="-1"/>
          <w:kern w:val="0"/>
          <w:sz w:val="28"/>
          <w:szCs w:val="28"/>
          <w:lang w:eastAsia="ru-RU"/>
        </w:rPr>
        <w:t>Разместить</w:t>
      </w:r>
      <w:proofErr w:type="gramEnd"/>
      <w:r w:rsidRPr="00837C1C">
        <w:rPr>
          <w:rFonts w:eastAsia="Times New Roman"/>
          <w:spacing w:val="-1"/>
          <w:kern w:val="0"/>
          <w:sz w:val="28"/>
          <w:szCs w:val="28"/>
          <w:lang w:eastAsia="ru-RU"/>
        </w:rPr>
        <w:t xml:space="preserve"> настоящее постановление </w:t>
      </w:r>
      <w:r w:rsidRPr="00837C1C">
        <w:rPr>
          <w:rFonts w:eastAsia="Times New Roman"/>
          <w:kern w:val="0"/>
          <w:sz w:val="28"/>
          <w:szCs w:val="28"/>
          <w:lang w:eastAsia="ru-RU"/>
        </w:rPr>
        <w:t xml:space="preserve">на официальном сайте Администрации </w:t>
      </w:r>
      <w:proofErr w:type="spellStart"/>
      <w:r w:rsidRPr="00837C1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37C1C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в подразделе «Проекты НПА» раздела «Официальные документы» по адресу </w:t>
      </w:r>
      <w:hyperlink r:id="rId10" w:history="1">
        <w:r w:rsidRPr="00837C1C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val="en-US" w:eastAsia="ru-RU"/>
          </w:rPr>
          <w:t>www</w:t>
        </w:r>
        <w:r w:rsidRPr="00837C1C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.</w:t>
        </w:r>
        <w:proofErr w:type="spellStart"/>
        <w:r w:rsidRPr="00837C1C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val="en-US" w:eastAsia="ru-RU"/>
          </w:rPr>
          <w:t>podosadm</w:t>
        </w:r>
        <w:proofErr w:type="spellEnd"/>
        <w:r w:rsidRPr="00837C1C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.</w:t>
        </w:r>
        <w:proofErr w:type="spellStart"/>
        <w:r w:rsidRPr="00837C1C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837C1C">
        <w:rPr>
          <w:rFonts w:eastAsia="Times New Roman"/>
          <w:kern w:val="0"/>
          <w:sz w:val="28"/>
          <w:szCs w:val="28"/>
          <w:u w:val="single"/>
          <w:lang w:eastAsia="ru-RU"/>
        </w:rPr>
        <w:t>.</w:t>
      </w:r>
    </w:p>
    <w:p w:rsidR="00837C1C" w:rsidRPr="00837C1C" w:rsidRDefault="00837C1C" w:rsidP="00837C1C">
      <w:pPr>
        <w:suppressAutoHyphens w:val="0"/>
        <w:autoSpaceDE w:val="0"/>
        <w:adjustRightInd w:val="0"/>
        <w:spacing w:line="360" w:lineRule="auto"/>
        <w:ind w:firstLine="0"/>
        <w:outlineLvl w:val="1"/>
        <w:rPr>
          <w:rFonts w:eastAsia="Times New Roman"/>
          <w:kern w:val="0"/>
          <w:sz w:val="28"/>
          <w:szCs w:val="28"/>
          <w:lang w:eastAsia="ru-RU"/>
        </w:rPr>
      </w:pPr>
    </w:p>
    <w:p w:rsidR="00837C1C" w:rsidRPr="00837C1C" w:rsidRDefault="00837C1C" w:rsidP="00837C1C">
      <w:pPr>
        <w:widowControl/>
        <w:numPr>
          <w:ilvl w:val="0"/>
          <w:numId w:val="2"/>
        </w:numPr>
        <w:suppressAutoHyphens w:val="0"/>
        <w:autoSpaceDE w:val="0"/>
        <w:autoSpaceDN/>
        <w:adjustRightInd w:val="0"/>
        <w:spacing w:line="360" w:lineRule="auto"/>
        <w:ind w:left="0" w:firstLine="709"/>
        <w:jc w:val="left"/>
        <w:outlineLvl w:val="1"/>
        <w:rPr>
          <w:rFonts w:eastAsia="Times New Roman"/>
          <w:kern w:val="0"/>
          <w:sz w:val="28"/>
          <w:szCs w:val="28"/>
          <w:lang w:eastAsia="ru-RU"/>
        </w:rPr>
      </w:pPr>
      <w:r w:rsidRPr="00837C1C">
        <w:rPr>
          <w:rFonts w:eastAsia="Times New Roman"/>
          <w:kern w:val="0"/>
          <w:sz w:val="28"/>
          <w:szCs w:val="28"/>
          <w:lang w:eastAsia="ru-RU"/>
        </w:rPr>
        <w:lastRenderedPageBreak/>
        <w:t>Постановление вступает в силу с момента его официального опубликования.</w:t>
      </w:r>
    </w:p>
    <w:p w:rsidR="00837C1C" w:rsidRPr="00837C1C" w:rsidRDefault="00837C1C" w:rsidP="00837C1C">
      <w:pPr>
        <w:widowControl/>
        <w:suppressAutoHyphens w:val="0"/>
        <w:autoSpaceDN/>
        <w:spacing w:before="72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837C1C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Pr="00837C1C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37C1C">
        <w:rPr>
          <w:rFonts w:eastAsia="Times New Roman"/>
          <w:kern w:val="0"/>
          <w:sz w:val="28"/>
          <w:szCs w:val="28"/>
          <w:lang w:eastAsia="ru-RU"/>
        </w:rPr>
        <w:t xml:space="preserve"> района           Д.В. Копосов</w:t>
      </w:r>
    </w:p>
    <w:p w:rsidR="00837C1C" w:rsidRPr="00837C1C" w:rsidRDefault="00837C1C" w:rsidP="00837C1C">
      <w:pPr>
        <w:widowControl/>
        <w:suppressAutoHyphens w:val="0"/>
        <w:autoSpaceDN/>
        <w:spacing w:before="72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left="5940" w:firstLine="0"/>
        <w:jc w:val="right"/>
        <w:rPr>
          <w:rFonts w:eastAsia="Times New Roman"/>
          <w:kern w:val="0"/>
          <w:sz w:val="20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left="5940" w:firstLine="0"/>
        <w:jc w:val="right"/>
        <w:rPr>
          <w:rFonts w:eastAsia="Times New Roman"/>
          <w:kern w:val="0"/>
          <w:sz w:val="20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837C1C">
        <w:rPr>
          <w:rFonts w:eastAsia="Times New Roman"/>
          <w:kern w:val="0"/>
          <w:sz w:val="20"/>
          <w:lang w:eastAsia="ru-RU"/>
        </w:rPr>
        <w:br w:type="page"/>
      </w:r>
    </w:p>
    <w:p w:rsidR="00837C1C" w:rsidRPr="00837C1C" w:rsidRDefault="00837C1C" w:rsidP="00837C1C">
      <w:pPr>
        <w:widowControl/>
        <w:suppressAutoHyphens w:val="0"/>
        <w:autoSpaceDN/>
        <w:spacing w:after="200" w:line="276" w:lineRule="auto"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spacing w:line="360" w:lineRule="auto"/>
        <w:ind w:left="851" w:firstLine="5103"/>
        <w:jc w:val="left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>Приложение</w:t>
      </w:r>
    </w:p>
    <w:p w:rsidR="00837C1C" w:rsidRPr="00837C1C" w:rsidRDefault="00837C1C" w:rsidP="00837C1C">
      <w:pPr>
        <w:widowControl/>
        <w:suppressAutoHyphens w:val="0"/>
        <w:autoSpaceDN/>
        <w:spacing w:line="360" w:lineRule="auto"/>
        <w:ind w:left="851" w:firstLine="5103"/>
        <w:jc w:val="left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>УТВЕРЖДЕН</w:t>
      </w:r>
    </w:p>
    <w:p w:rsidR="00837C1C" w:rsidRPr="00837C1C" w:rsidRDefault="00837C1C" w:rsidP="00837C1C">
      <w:pPr>
        <w:widowControl/>
        <w:suppressAutoHyphens w:val="0"/>
        <w:autoSpaceDN/>
        <w:ind w:left="851" w:firstLine="5103"/>
        <w:jc w:val="left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 xml:space="preserve">постановлением Администрации </w:t>
      </w:r>
    </w:p>
    <w:p w:rsidR="00837C1C" w:rsidRPr="00837C1C" w:rsidRDefault="00837C1C" w:rsidP="00837C1C">
      <w:pPr>
        <w:widowControl/>
        <w:suppressAutoHyphens w:val="0"/>
        <w:autoSpaceDN/>
        <w:ind w:left="851" w:firstLine="5103"/>
        <w:jc w:val="left"/>
        <w:rPr>
          <w:rFonts w:eastAsia="Times New Roman"/>
          <w:kern w:val="0"/>
          <w:szCs w:val="24"/>
          <w:lang w:eastAsia="ru-RU"/>
        </w:rPr>
      </w:pPr>
      <w:proofErr w:type="spellStart"/>
      <w:r w:rsidRPr="00837C1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837C1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837C1C" w:rsidRPr="00837C1C" w:rsidRDefault="00837C1C" w:rsidP="00837C1C">
      <w:pPr>
        <w:widowControl/>
        <w:suppressAutoHyphens w:val="0"/>
        <w:autoSpaceDN/>
        <w:ind w:left="851" w:firstLine="0"/>
        <w:jc w:val="left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 xml:space="preserve">                                                                                    от  02.12.2025 № 293  </w:t>
      </w: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837C1C">
        <w:rPr>
          <w:rFonts w:eastAsia="Times New Roman"/>
          <w:b/>
          <w:kern w:val="0"/>
          <w:sz w:val="28"/>
          <w:szCs w:val="28"/>
          <w:lang w:eastAsia="ru-RU"/>
        </w:rPr>
        <w:t>ПРОГРАММА</w:t>
      </w: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0"/>
          <w:lang w:eastAsia="ru-RU"/>
        </w:rPr>
      </w:pPr>
      <w:r w:rsidRPr="00837C1C">
        <w:rPr>
          <w:rFonts w:eastAsia="Times New Roman"/>
          <w:b/>
          <w:kern w:val="0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37C1C">
        <w:rPr>
          <w:rFonts w:eastAsia="Times New Roman"/>
          <w:b/>
          <w:kern w:val="0"/>
          <w:sz w:val="28"/>
          <w:szCs w:val="28"/>
          <w:lang w:eastAsia="ru-RU"/>
        </w:rPr>
        <w:t>Подосиновский</w:t>
      </w:r>
      <w:proofErr w:type="spellEnd"/>
      <w:r w:rsidRPr="00837C1C">
        <w:rPr>
          <w:rFonts w:eastAsia="Times New Roman"/>
          <w:b/>
          <w:kern w:val="0"/>
          <w:sz w:val="28"/>
          <w:szCs w:val="28"/>
          <w:lang w:eastAsia="ru-RU"/>
        </w:rPr>
        <w:t xml:space="preserve"> муниципальный район Кировской области на 2026 год</w:t>
      </w: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E w:val="0"/>
        <w:adjustRightInd w:val="0"/>
        <w:ind w:firstLine="567"/>
        <w:rPr>
          <w:rFonts w:eastAsia="Times New Roman"/>
          <w:b/>
          <w:kern w:val="0"/>
          <w:szCs w:val="24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837C1C">
        <w:rPr>
          <w:rFonts w:eastAsia="Times New Roman"/>
          <w:b/>
          <w:kern w:val="0"/>
          <w:szCs w:val="24"/>
          <w:lang w:eastAsia="ru-RU"/>
        </w:rPr>
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</w:t>
      </w:r>
    </w:p>
    <w:p w:rsidR="00837C1C" w:rsidRPr="00837C1C" w:rsidRDefault="00837C1C" w:rsidP="00837C1C">
      <w:pPr>
        <w:widowControl/>
        <w:suppressAutoHyphens w:val="0"/>
        <w:autoSpaceDN/>
        <w:ind w:left="567"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709"/>
        <w:outlineLvl w:val="0"/>
        <w:rPr>
          <w:rFonts w:eastAsia="Times New Roman"/>
          <w:kern w:val="0"/>
          <w:szCs w:val="24"/>
          <w:lang w:eastAsia="ru-RU"/>
        </w:rPr>
      </w:pPr>
      <w:proofErr w:type="gramStart"/>
      <w:r w:rsidRPr="00837C1C">
        <w:rPr>
          <w:rFonts w:eastAsia="Times New Roman"/>
          <w:kern w:val="0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37C1C">
        <w:rPr>
          <w:rFonts w:eastAsia="Times New Roman"/>
          <w:kern w:val="0"/>
          <w:szCs w:val="24"/>
          <w:lang w:eastAsia="ru-RU"/>
        </w:rPr>
        <w:t>Подосиновский</w:t>
      </w:r>
      <w:proofErr w:type="spellEnd"/>
      <w:r w:rsidRPr="00837C1C">
        <w:rPr>
          <w:rFonts w:eastAsia="Times New Roman"/>
          <w:kern w:val="0"/>
          <w:szCs w:val="24"/>
          <w:lang w:eastAsia="ru-RU"/>
        </w:rPr>
        <w:t xml:space="preserve"> муниципальный район Кировской области на 2026 год (далее – Программа) разработана в целях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</w:t>
      </w:r>
      <w:proofErr w:type="gramEnd"/>
      <w:r w:rsidRPr="00837C1C">
        <w:rPr>
          <w:rFonts w:eastAsia="Times New Roman"/>
          <w:kern w:val="0"/>
          <w:szCs w:val="24"/>
          <w:lang w:eastAsia="ru-RU"/>
        </w:rPr>
        <w:t xml:space="preserve">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outlineLvl w:val="0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 xml:space="preserve">Программа предусматривает комплекс мероприятий по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Pr="00837C1C">
        <w:rPr>
          <w:rFonts w:eastAsia="Times New Roman"/>
          <w:kern w:val="0"/>
          <w:szCs w:val="24"/>
          <w:lang w:eastAsia="ru-RU"/>
        </w:rPr>
        <w:t>Подосиновский</w:t>
      </w:r>
      <w:proofErr w:type="spellEnd"/>
      <w:r w:rsidRPr="00837C1C">
        <w:rPr>
          <w:rFonts w:eastAsia="Times New Roman"/>
          <w:kern w:val="0"/>
          <w:szCs w:val="24"/>
          <w:lang w:eastAsia="ru-RU"/>
        </w:rPr>
        <w:t xml:space="preserve"> муниципальный район Кировской области на 2026 год.</w:t>
      </w:r>
    </w:p>
    <w:p w:rsidR="00837C1C" w:rsidRPr="00837C1C" w:rsidRDefault="00837C1C" w:rsidP="00837C1C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 xml:space="preserve">Настоящая Программа разработана и подлежит исполнению Администрацией </w:t>
      </w:r>
      <w:proofErr w:type="spellStart"/>
      <w:r w:rsidRPr="00837C1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837C1C">
        <w:rPr>
          <w:rFonts w:eastAsia="Times New Roman"/>
          <w:kern w:val="0"/>
          <w:szCs w:val="24"/>
          <w:lang w:eastAsia="ru-RU"/>
        </w:rPr>
        <w:t xml:space="preserve"> района Кировской области (далее по тексту – Администрация).</w:t>
      </w:r>
    </w:p>
    <w:p w:rsidR="00837C1C" w:rsidRPr="00837C1C" w:rsidRDefault="00837C1C" w:rsidP="00837C1C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Cs w:val="24"/>
          <w:lang w:eastAsia="ru-RU"/>
        </w:rPr>
      </w:pPr>
      <w:proofErr w:type="gramStart"/>
      <w:r w:rsidRPr="00837C1C">
        <w:rPr>
          <w:rFonts w:eastAsia="Times New Roman"/>
          <w:kern w:val="0"/>
          <w:szCs w:val="24"/>
          <w:lang w:eastAsia="ru-RU"/>
        </w:rPr>
        <w:t>В связи с запретом на проведение контрольных мероприятий, установленным статьей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2021, 2022, 2023,2024,2025 годах не проводились.</w:t>
      </w:r>
      <w:proofErr w:type="gramEnd"/>
    </w:p>
    <w:p w:rsidR="00837C1C" w:rsidRPr="00837C1C" w:rsidRDefault="00837C1C" w:rsidP="00837C1C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EA64B8" w:rsidRDefault="00EA64B8" w:rsidP="00837C1C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EA64B8" w:rsidRPr="00837C1C" w:rsidRDefault="00EA64B8" w:rsidP="00837C1C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837C1C"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  <w:lastRenderedPageBreak/>
        <w:t>2. Цели и задачи реализации Программы</w:t>
      </w:r>
    </w:p>
    <w:p w:rsidR="00837C1C" w:rsidRPr="00837C1C" w:rsidRDefault="00837C1C" w:rsidP="00837C1C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bCs/>
          <w:kern w:val="0"/>
          <w:szCs w:val="24"/>
          <w:lang w:eastAsia="ru-RU"/>
        </w:rPr>
      </w:pPr>
      <w:r w:rsidRPr="00837C1C">
        <w:rPr>
          <w:rFonts w:eastAsia="Times New Roman"/>
          <w:bCs/>
          <w:kern w:val="0"/>
          <w:szCs w:val="24"/>
          <w:lang w:eastAsia="ru-RU"/>
        </w:rPr>
        <w:t>2.1. Основными целями Программы являются: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>4) снижение размера ущерба, причиняемого охраняемым законом ценностям.</w:t>
      </w:r>
    </w:p>
    <w:p w:rsidR="00837C1C" w:rsidRPr="00837C1C" w:rsidRDefault="00837C1C" w:rsidP="00837C1C">
      <w:pPr>
        <w:widowControl/>
        <w:suppressAutoHyphens w:val="0"/>
        <w:autoSpaceDE w:val="0"/>
        <w:adjustRightInd w:val="0"/>
        <w:ind w:firstLine="709"/>
        <w:outlineLvl w:val="2"/>
        <w:rPr>
          <w:rFonts w:eastAsia="Times New Roman"/>
          <w:b/>
          <w:bCs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 xml:space="preserve">2.2. </w:t>
      </w:r>
      <w:r w:rsidRPr="00837C1C">
        <w:rPr>
          <w:rFonts w:eastAsia="Times New Roman"/>
          <w:bCs/>
          <w:kern w:val="0"/>
          <w:szCs w:val="24"/>
          <w:lang w:eastAsia="ru-RU"/>
        </w:rPr>
        <w:t>Проведение профилактических мероприятий Программы направлено на решение следующих задач: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>2) выявление причин, факторов и условий, способствующих нарушениям обязательных требований;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iCs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 xml:space="preserve">3) </w:t>
      </w:r>
      <w:r w:rsidRPr="00837C1C">
        <w:rPr>
          <w:rFonts w:eastAsia="Times New Roman"/>
          <w:iCs/>
          <w:kern w:val="0"/>
          <w:szCs w:val="24"/>
          <w:lang w:eastAsia="ru-RU"/>
        </w:rPr>
        <w:t xml:space="preserve">повышение правосознания и правовой культуры юридических лиц, индивидуальных предпринимателей и граждан </w:t>
      </w:r>
      <w:r w:rsidRPr="00837C1C">
        <w:rPr>
          <w:rFonts w:eastAsia="Times New Roman"/>
          <w:kern w:val="0"/>
          <w:szCs w:val="24"/>
          <w:lang w:eastAsia="ru-RU"/>
        </w:rPr>
        <w:t>в сфере рассматриваемых правоотношений</w:t>
      </w:r>
      <w:r w:rsidRPr="00837C1C">
        <w:rPr>
          <w:rFonts w:eastAsia="Times New Roman"/>
          <w:iCs/>
          <w:kern w:val="0"/>
          <w:szCs w:val="24"/>
          <w:lang w:eastAsia="ru-RU"/>
        </w:rPr>
        <w:t>;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iCs/>
          <w:kern w:val="0"/>
          <w:szCs w:val="24"/>
          <w:lang w:eastAsia="ru-RU"/>
        </w:rPr>
      </w:pPr>
      <w:r w:rsidRPr="00837C1C">
        <w:rPr>
          <w:rFonts w:eastAsia="Times New Roman"/>
          <w:iCs/>
          <w:kern w:val="0"/>
          <w:szCs w:val="24"/>
          <w:lang w:eastAsia="ru-RU"/>
        </w:rPr>
        <w:t xml:space="preserve">4) </w:t>
      </w:r>
      <w:r w:rsidRPr="00837C1C">
        <w:rPr>
          <w:rFonts w:eastAsia="Times New Roman"/>
          <w:kern w:val="0"/>
          <w:szCs w:val="24"/>
          <w:lang w:eastAsia="ru-RU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37C1C" w:rsidRPr="00837C1C" w:rsidRDefault="00837C1C" w:rsidP="00837C1C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837C1C">
        <w:rPr>
          <w:rFonts w:eastAsia="Times New Roman"/>
          <w:kern w:val="0"/>
          <w:szCs w:val="24"/>
          <w:lang w:eastAsia="ru-RU"/>
        </w:rPr>
        <w:t>В положении о виде контроля с</w:t>
      </w:r>
      <w:r w:rsidRPr="00837C1C">
        <w:rPr>
          <w:rFonts w:eastAsia="Times New Roman"/>
          <w:kern w:val="0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837C1C">
        <w:rPr>
          <w:rFonts w:eastAsia="Times New Roman"/>
          <w:kern w:val="0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837C1C">
        <w:rPr>
          <w:rFonts w:eastAsia="Times New Roman"/>
          <w:kern w:val="0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837C1C">
        <w:rPr>
          <w:rFonts w:eastAsia="Times New Roman"/>
          <w:kern w:val="0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837C1C">
        <w:rPr>
          <w:rFonts w:eastAsia="Times New Roman"/>
          <w:kern w:val="0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  <w:r w:rsidRPr="00837C1C"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kern w:val="0"/>
          <w:szCs w:val="24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837C1C" w:rsidRPr="00837C1C" w:rsidTr="005D69A2">
        <w:trPr>
          <w:trHeight w:hRule="exact" w:val="8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№  </w:t>
            </w:r>
            <w:proofErr w:type="gramStart"/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п</w:t>
            </w:r>
            <w:proofErr w:type="gramEnd"/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/п</w:t>
            </w:r>
          </w:p>
          <w:p w:rsidR="00837C1C" w:rsidRPr="00837C1C" w:rsidRDefault="00837C1C" w:rsidP="00837C1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firstLine="567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  <w:p w:rsidR="00837C1C" w:rsidRPr="00837C1C" w:rsidRDefault="00837C1C" w:rsidP="00837C1C">
            <w:pPr>
              <w:widowControl/>
              <w:suppressAutoHyphens w:val="0"/>
              <w:autoSpaceDN/>
              <w:ind w:firstLine="567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b/>
                <w:iCs/>
                <w:kern w:val="0"/>
                <w:szCs w:val="24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837C1C" w:rsidRPr="00837C1C" w:rsidTr="005D69A2">
        <w:trPr>
          <w:trHeight w:hRule="exact" w:val="41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spacing w:before="12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right="131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Информирование</w:t>
            </w:r>
          </w:p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Администрации, в средствах массовой информации, через личные кабинеты контролируемых лиц в государственных информационных системах (при их наличии) и в иных формах </w:t>
            </w:r>
          </w:p>
          <w:p w:rsidR="00837C1C" w:rsidRPr="00837C1C" w:rsidRDefault="00837C1C" w:rsidP="00837C1C">
            <w:pPr>
              <w:widowControl/>
              <w:suppressAutoHyphens w:val="0"/>
              <w:autoSpaceDN/>
              <w:ind w:firstLine="567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37C1C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  <w:tr w:rsidR="00837C1C" w:rsidRPr="00837C1C" w:rsidTr="005D69A2">
        <w:trPr>
          <w:trHeight w:hRule="exact" w:val="46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spacing w:before="12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Обобщение правоприменительной практики</w:t>
            </w:r>
          </w:p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firstLine="567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837C1C" w:rsidRPr="00837C1C" w:rsidRDefault="00837C1C" w:rsidP="00837C1C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x-none"/>
              </w:rPr>
            </w:pPr>
            <w:r w:rsidRPr="00837C1C">
              <w:rPr>
                <w:rFonts w:eastAsia="Times New Roman"/>
                <w:kern w:val="0"/>
                <w:szCs w:val="24"/>
                <w:lang w:eastAsia="x-none"/>
              </w:rPr>
              <w:t>Е</w:t>
            </w:r>
            <w:proofErr w:type="spellStart"/>
            <w:r w:rsidRPr="00837C1C">
              <w:rPr>
                <w:rFonts w:eastAsia="Times New Roman"/>
                <w:kern w:val="0"/>
                <w:szCs w:val="24"/>
                <w:lang w:val="x-none" w:eastAsia="x-none"/>
              </w:rPr>
              <w:t>жегодно</w:t>
            </w:r>
            <w:proofErr w:type="spellEnd"/>
            <w:r w:rsidRPr="00837C1C">
              <w:rPr>
                <w:rFonts w:eastAsia="Times New Roman"/>
                <w:kern w:val="0"/>
                <w:szCs w:val="24"/>
                <w:lang w:val="x-none" w:eastAsia="x-none"/>
              </w:rPr>
              <w:t xml:space="preserve"> не позднее 30 января года, следующего за годом обобщения правоприменительной практики</w:t>
            </w:r>
          </w:p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val="x-none" w:eastAsia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37C1C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  <w:tr w:rsidR="00837C1C" w:rsidRPr="00837C1C" w:rsidTr="005D69A2">
        <w:trPr>
          <w:trHeight w:hRule="exact" w:val="3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spacing w:before="120"/>
              <w:ind w:firstLine="0"/>
              <w:jc w:val="center"/>
              <w:rPr>
                <w:rFonts w:eastAsia="Courier New"/>
                <w:color w:val="000000"/>
                <w:kern w:val="0"/>
                <w:szCs w:val="24"/>
                <w:lang w:eastAsia="ru-RU"/>
              </w:rPr>
            </w:pPr>
            <w:r w:rsidRPr="00837C1C">
              <w:rPr>
                <w:rFonts w:eastAsia="Courier New"/>
                <w:color w:val="000000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Объявление предостережения</w:t>
            </w:r>
          </w:p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37C1C" w:rsidRPr="00837C1C" w:rsidRDefault="00837C1C" w:rsidP="00837C1C">
            <w:pPr>
              <w:suppressAutoHyphens w:val="0"/>
              <w:autoSpaceDN/>
              <w:spacing w:line="277" w:lineRule="exact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ind w:left="57" w:right="57" w:firstLine="0"/>
              <w:rPr>
                <w:rFonts w:eastAsia="Courier New"/>
                <w:color w:val="000000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>По мере появления оснований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ind w:left="57" w:right="57" w:firstLine="0"/>
              <w:rPr>
                <w:rFonts w:eastAsia="Courier New"/>
                <w:color w:val="000000"/>
                <w:kern w:val="0"/>
                <w:szCs w:val="24"/>
                <w:lang w:eastAsia="ru-RU"/>
              </w:rPr>
            </w:pPr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37C1C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  <w:tr w:rsidR="00837C1C" w:rsidRPr="00837C1C" w:rsidTr="005D69A2">
        <w:trPr>
          <w:trHeight w:hRule="exact" w:val="24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spacing w:before="120" w:line="230" w:lineRule="exact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Консультирование</w:t>
            </w:r>
          </w:p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color w:val="FF0000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spacing w:line="230" w:lineRule="exact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37C1C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  <w:tr w:rsidR="00837C1C" w:rsidRPr="00837C1C" w:rsidTr="005D69A2">
        <w:trPr>
          <w:trHeight w:hRule="exact" w:val="2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spacing w:before="120" w:line="230" w:lineRule="exact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Профилактический визит</w:t>
            </w:r>
          </w:p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hd w:val="clear" w:color="auto" w:fill="FFFFFF"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По мере необходимости</w:t>
            </w:r>
          </w:p>
          <w:p w:rsidR="00837C1C" w:rsidRPr="00837C1C" w:rsidRDefault="00837C1C" w:rsidP="00837C1C">
            <w:pPr>
              <w:widowControl/>
              <w:shd w:val="clear" w:color="auto" w:fill="FFFFFF"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837C1C" w:rsidRPr="00837C1C" w:rsidRDefault="00837C1C" w:rsidP="00837C1C">
            <w:pPr>
              <w:widowControl/>
              <w:shd w:val="clear" w:color="auto" w:fill="FFFFFF"/>
              <w:suppressAutoHyphens w:val="0"/>
              <w:autoSpaceDN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 xml:space="preserve"> </w:t>
            </w:r>
          </w:p>
          <w:p w:rsidR="00837C1C" w:rsidRPr="00837C1C" w:rsidRDefault="00837C1C" w:rsidP="00837C1C">
            <w:pPr>
              <w:suppressAutoHyphens w:val="0"/>
              <w:autoSpaceDN/>
              <w:spacing w:line="230" w:lineRule="exact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ind w:left="57" w:right="57"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Управление по вопросам жизнеобеспечения Администрации </w:t>
            </w:r>
            <w:proofErr w:type="spellStart"/>
            <w:r w:rsidRPr="00837C1C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837C1C">
              <w:rPr>
                <w:rFonts w:eastAsia="Calibri"/>
                <w:kern w:val="0"/>
                <w:szCs w:val="24"/>
                <w:lang w:eastAsia="en-US"/>
              </w:rPr>
              <w:t xml:space="preserve"> района</w:t>
            </w:r>
          </w:p>
        </w:tc>
      </w:tr>
    </w:tbl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kern w:val="0"/>
          <w:szCs w:val="24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kern w:val="0"/>
          <w:szCs w:val="24"/>
          <w:lang w:eastAsia="ru-RU"/>
        </w:rPr>
      </w:pPr>
      <w:r w:rsidRPr="00837C1C">
        <w:rPr>
          <w:rFonts w:ascii="PT Serif" w:eastAsia="Times New Roman" w:hAnsi="PT Serif"/>
          <w:color w:val="22272F"/>
          <w:kern w:val="0"/>
          <w:sz w:val="23"/>
          <w:szCs w:val="23"/>
          <w:shd w:val="clear" w:color="auto" w:fill="FFFFFF"/>
          <w:lang w:eastAsia="ru-RU"/>
        </w:rPr>
        <w:t xml:space="preserve"> </w:t>
      </w: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</w:pPr>
      <w:r w:rsidRPr="00837C1C">
        <w:rPr>
          <w:rFonts w:eastAsia="Times New Roman"/>
          <w:b/>
          <w:color w:val="000000"/>
          <w:kern w:val="0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837C1C" w:rsidRPr="00837C1C" w:rsidRDefault="00837C1C" w:rsidP="00837C1C">
      <w:pPr>
        <w:widowControl/>
        <w:suppressAutoHyphens w:val="0"/>
        <w:autoSpaceDN/>
        <w:ind w:firstLine="567"/>
        <w:jc w:val="center"/>
        <w:rPr>
          <w:rFonts w:eastAsia="Times New Roman"/>
          <w:kern w:val="0"/>
          <w:szCs w:val="24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837C1C" w:rsidRPr="00837C1C" w:rsidTr="005D69A2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№</w:t>
            </w:r>
          </w:p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proofErr w:type="gramStart"/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п</w:t>
            </w:r>
            <w:proofErr w:type="gramEnd"/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b/>
                <w:kern w:val="0"/>
                <w:szCs w:val="24"/>
                <w:lang w:eastAsia="ru-RU"/>
              </w:rPr>
              <w:t>Величина</w:t>
            </w:r>
          </w:p>
        </w:tc>
      </w:tr>
      <w:tr w:rsidR="00837C1C" w:rsidRPr="00837C1C" w:rsidTr="005D69A2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567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 w:cs="Arial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567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100%</w:t>
            </w:r>
          </w:p>
        </w:tc>
      </w:tr>
      <w:tr w:rsidR="00837C1C" w:rsidRPr="00837C1C" w:rsidTr="005D69A2">
        <w:trPr>
          <w:trHeight w:hRule="exact" w:val="17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567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567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Исполнено</w:t>
            </w:r>
            <w:proofErr w:type="gramStart"/>
            <w:r w:rsidRPr="00837C1C">
              <w:rPr>
                <w:rFonts w:eastAsia="Times New Roman"/>
                <w:kern w:val="0"/>
                <w:szCs w:val="24"/>
                <w:lang w:eastAsia="ru-RU"/>
              </w:rPr>
              <w:t xml:space="preserve"> /Н</w:t>
            </w:r>
            <w:proofErr w:type="gramEnd"/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е исполнено</w:t>
            </w:r>
          </w:p>
        </w:tc>
      </w:tr>
      <w:tr w:rsidR="00837C1C" w:rsidRPr="00837C1C" w:rsidTr="005D69A2">
        <w:trPr>
          <w:trHeight w:hRule="exact" w:val="9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ind w:left="57" w:right="57" w:firstLine="0"/>
              <w:jc w:val="center"/>
              <w:rPr>
                <w:rFonts w:ascii="Courier New" w:eastAsia="Courier New" w:hAnsi="Courier New" w:cs="Courier New"/>
                <w:color w:val="000000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E w:val="0"/>
              <w:adjustRightInd w:val="0"/>
              <w:ind w:left="57" w:right="57" w:firstLine="119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widowControl/>
              <w:suppressAutoHyphens w:val="0"/>
              <w:autoSpaceDN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Не менее 1 мероприятия, проведенного контрольным (надзорным) органом</w:t>
            </w:r>
          </w:p>
        </w:tc>
      </w:tr>
      <w:tr w:rsidR="00837C1C" w:rsidRPr="00837C1C" w:rsidTr="005D69A2">
        <w:trPr>
          <w:trHeight w:hRule="exact" w:val="10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spacing w:line="230" w:lineRule="exact"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color w:val="000000"/>
                <w:kern w:val="0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spacing w:line="274" w:lineRule="exact"/>
              <w:ind w:left="57" w:right="57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37C1C" w:rsidRPr="00837C1C" w:rsidRDefault="00837C1C" w:rsidP="00837C1C">
            <w:pPr>
              <w:suppressAutoHyphens w:val="0"/>
              <w:autoSpaceDN/>
              <w:spacing w:line="274" w:lineRule="exact"/>
              <w:ind w:left="57" w:right="57" w:firstLine="44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C1C" w:rsidRPr="00837C1C" w:rsidRDefault="00837C1C" w:rsidP="00837C1C">
            <w:pPr>
              <w:suppressAutoHyphens w:val="0"/>
              <w:autoSpaceDN/>
              <w:spacing w:line="277" w:lineRule="exact"/>
              <w:ind w:left="57" w:right="57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37C1C">
              <w:rPr>
                <w:rFonts w:eastAsia="Times New Roman"/>
                <w:kern w:val="0"/>
                <w:szCs w:val="24"/>
                <w:lang w:eastAsia="ru-RU"/>
              </w:rPr>
              <w:t xml:space="preserve">95% от числа </w:t>
            </w:r>
            <w:proofErr w:type="gramStart"/>
            <w:r w:rsidRPr="00837C1C">
              <w:rPr>
                <w:rFonts w:eastAsia="Times New Roman"/>
                <w:kern w:val="0"/>
                <w:szCs w:val="24"/>
                <w:lang w:eastAsia="ru-RU"/>
              </w:rPr>
              <w:t>обратившихся</w:t>
            </w:r>
            <w:proofErr w:type="gramEnd"/>
          </w:p>
        </w:tc>
      </w:tr>
    </w:tbl>
    <w:p w:rsidR="00837C1C" w:rsidRPr="00837C1C" w:rsidRDefault="00837C1C" w:rsidP="00837C1C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3" w:name="_GoBack"/>
      <w:bookmarkEnd w:id="3"/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D127F" w:rsidRDefault="005D12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D127F" w:rsidRDefault="005D127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EA64B8" w:rsidRPr="00EA64B8" w:rsidTr="005D69A2">
        <w:tc>
          <w:tcPr>
            <w:tcW w:w="9184" w:type="dxa"/>
            <w:gridSpan w:val="4"/>
            <w:shd w:val="clear" w:color="auto" w:fill="auto"/>
          </w:tcPr>
          <w:bookmarkStart w:id="4" w:name="%25D0%25A2%25D0%25B5%25D0%25BA%25D1%2581"/>
          <w:p w:rsidR="00EA64B8" w:rsidRPr="00EA64B8" w:rsidRDefault="00EA64B8" w:rsidP="00EA64B8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ar-SA"/>
              </w:rPr>
            </w:pP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lastRenderedPageBreak/>
              <w:fldChar w:fldCharType="begin"/>
            </w: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"Òåêñò1"</w:instrText>
            </w: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АДМИНИСТРАЦИЯ ПОДОСИНОВСКОГО РАЙОНА</w:t>
            </w: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</w:p>
          <w:p w:rsidR="00EA64B8" w:rsidRPr="00EA64B8" w:rsidRDefault="00EA64B8" w:rsidP="00EA64B8"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ar-SA"/>
              </w:rPr>
            </w:pP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begin"/>
            </w: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"Òåêñò2"</w:instrText>
            </w: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КИРОВСКОЙ ОБЛАСТИ</w:t>
            </w: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</w:p>
          <w:bookmarkEnd w:id="4"/>
          <w:p w:rsidR="00EA64B8" w:rsidRPr="00EA64B8" w:rsidRDefault="00EA64B8" w:rsidP="00EA64B8"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EA64B8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  <w:p w:rsidR="00EA64B8" w:rsidRPr="00EA64B8" w:rsidRDefault="00EA64B8" w:rsidP="00EA64B8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</w:tr>
      <w:tr w:rsidR="00EA64B8" w:rsidRPr="00EA64B8" w:rsidTr="005D69A2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EA64B8" w:rsidRPr="00EA64B8" w:rsidRDefault="00EA64B8" w:rsidP="00EA64B8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A64B8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02.12.2025   </w:t>
            </w:r>
          </w:p>
        </w:tc>
        <w:tc>
          <w:tcPr>
            <w:tcW w:w="2731" w:type="dxa"/>
            <w:shd w:val="clear" w:color="auto" w:fill="auto"/>
          </w:tcPr>
          <w:p w:rsidR="00EA64B8" w:rsidRPr="00EA64B8" w:rsidRDefault="00EA64B8" w:rsidP="00EA64B8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 w:val="28"/>
                <w:szCs w:val="28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EA64B8" w:rsidRPr="00EA64B8" w:rsidRDefault="00EA64B8" w:rsidP="00EA64B8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</w:pPr>
            <w:r w:rsidRPr="00EA64B8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  <w:shd w:val="clear" w:color="auto" w:fill="auto"/>
          </w:tcPr>
          <w:p w:rsidR="00EA64B8" w:rsidRPr="00EA64B8" w:rsidRDefault="00EA64B8" w:rsidP="00EA64B8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A64B8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294 </w:t>
            </w:r>
          </w:p>
        </w:tc>
      </w:tr>
      <w:tr w:rsidR="00EA64B8" w:rsidRPr="00EA64B8" w:rsidTr="005D69A2">
        <w:tblPrEx>
          <w:tblCellMar>
            <w:left w:w="70" w:type="dxa"/>
            <w:right w:w="70" w:type="dxa"/>
          </w:tblCellMar>
        </w:tblPrEx>
        <w:tc>
          <w:tcPr>
            <w:tcW w:w="9180" w:type="dxa"/>
            <w:gridSpan w:val="4"/>
            <w:shd w:val="clear" w:color="auto" w:fill="auto"/>
          </w:tcPr>
          <w:p w:rsidR="00EA64B8" w:rsidRPr="00EA64B8" w:rsidRDefault="00EA64B8" w:rsidP="00EA64B8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EA64B8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EA64B8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EA64B8" w:rsidRPr="00EA64B8" w:rsidRDefault="00EA64B8" w:rsidP="00EA64B8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EA64B8" w:rsidRPr="00EA64B8" w:rsidRDefault="00EA64B8" w:rsidP="00EA64B8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W w:w="0" w:type="auto"/>
        <w:tblInd w:w="1188" w:type="dxa"/>
        <w:tblLayout w:type="fixed"/>
        <w:tblLook w:val="0000" w:firstRow="0" w:lastRow="0" w:firstColumn="0" w:lastColumn="0" w:noHBand="0" w:noVBand="0"/>
      </w:tblPr>
      <w:tblGrid>
        <w:gridCol w:w="7020"/>
      </w:tblGrid>
      <w:tr w:rsidR="00EA64B8" w:rsidRPr="00EA64B8" w:rsidTr="005D69A2">
        <w:tc>
          <w:tcPr>
            <w:tcW w:w="7020" w:type="dxa"/>
            <w:shd w:val="clear" w:color="auto" w:fill="auto"/>
          </w:tcPr>
          <w:p w:rsidR="00EA64B8" w:rsidRPr="00EA64B8" w:rsidRDefault="00EA64B8" w:rsidP="00EA64B8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EA64B8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О внесении дополнений в постановление Администрации </w:t>
            </w:r>
            <w:proofErr w:type="spellStart"/>
            <w:r w:rsidRPr="00EA64B8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Подосиновского</w:t>
            </w:r>
            <w:proofErr w:type="spellEnd"/>
            <w:r w:rsidRPr="00EA64B8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 xml:space="preserve"> района </w:t>
            </w:r>
          </w:p>
          <w:p w:rsidR="00EA64B8" w:rsidRPr="00EA64B8" w:rsidRDefault="00EA64B8" w:rsidP="00EA64B8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 w:rsidRPr="00EA64B8"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  <w:t>от 04.02.2025 № 28</w:t>
            </w:r>
          </w:p>
        </w:tc>
      </w:tr>
    </w:tbl>
    <w:p w:rsidR="00EA64B8" w:rsidRPr="00EA64B8" w:rsidRDefault="00EA64B8" w:rsidP="00EA64B8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EA64B8">
        <w:rPr>
          <w:rFonts w:eastAsia="Times New Roman"/>
          <w:kern w:val="0"/>
          <w:sz w:val="28"/>
          <w:szCs w:val="28"/>
          <w:lang w:eastAsia="ar-SA"/>
        </w:rPr>
        <w:t xml:space="preserve"> </w:t>
      </w:r>
    </w:p>
    <w:p w:rsidR="00EA64B8" w:rsidRPr="00EA64B8" w:rsidRDefault="00EA64B8" w:rsidP="00EA64B8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Администрация </w:t>
      </w:r>
      <w:proofErr w:type="spellStart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Подосиновского</w:t>
      </w:r>
      <w:proofErr w:type="spellEnd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района ПОСТАНОВЛЯЕТ:</w:t>
      </w:r>
    </w:p>
    <w:p w:rsidR="00EA64B8" w:rsidRPr="00EA64B8" w:rsidRDefault="00EA64B8" w:rsidP="00EA64B8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1. </w:t>
      </w:r>
      <w:proofErr w:type="gramStart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Внести следующие дополнения в Порядок и условия предоставления бесплатного посещения несовершеннолетним ребенком участника специальной военной операции и лицом, его сопровождающим, родителями участников специальной военной операции, опекунами (попечителями), воспитывавшими участника специальной военной операции до достижения им совершеннолетия, а также участниками специальной военной операции, находящимися в отпуске на территории Кировской области, в том числе в связи с лечением и реабилитацией, в том</w:t>
      </w:r>
      <w:proofErr w:type="gramEnd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</w:t>
      </w:r>
      <w:proofErr w:type="gramStart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числе совместно с их супругами, концертов, спектаклей, выставок, фестивалей, конкурсов, смотров, проводимых учреждениями культуры, подведомственными Администрации </w:t>
      </w:r>
      <w:proofErr w:type="spellStart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Подосиновского</w:t>
      </w:r>
      <w:proofErr w:type="spellEnd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района (далее – Порядок), утвержденный постановлением Администрации </w:t>
      </w:r>
      <w:proofErr w:type="spellStart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Подосиновского</w:t>
      </w:r>
      <w:proofErr w:type="spellEnd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района от 04.02.2025 № 28 «О дополнительных мерах социальной поддержки»:</w:t>
      </w:r>
      <w:proofErr w:type="gramEnd"/>
    </w:p>
    <w:p w:rsidR="00EA64B8" w:rsidRPr="00EA64B8" w:rsidRDefault="00EA64B8" w:rsidP="00EA64B8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1.1. Дополнить Порядок пунктом 4.1 в следующей редакции: «При наличии технической возможности подтверждение статуса участника специальной военной операции при посещении концертов, спектаклей, выставок, фестивалей, конкурсов, смотров, проводимых муниципальными учреждениями культуры, может осуществляться путем предъявления лицу, осуществляющему проверку, двухмерного </w:t>
      </w:r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lastRenderedPageBreak/>
        <w:t>штрихового кода (далее - QR-кода) в мобильном приложении «</w:t>
      </w:r>
      <w:proofErr w:type="spellStart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Госуслуги</w:t>
      </w:r>
      <w:proofErr w:type="spellEnd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»».</w:t>
      </w:r>
    </w:p>
    <w:p w:rsidR="00EA64B8" w:rsidRPr="00EA64B8" w:rsidRDefault="00EA64B8" w:rsidP="00EA64B8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1.2. В пункте 5  после слов «отпускного билета» внести слова </w:t>
      </w:r>
    </w:p>
    <w:p w:rsidR="00EA64B8" w:rsidRPr="00EA64B8" w:rsidRDefault="00EA64B8" w:rsidP="00EA64B8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«, QR-кода».</w:t>
      </w:r>
    </w:p>
    <w:p w:rsidR="00EA64B8" w:rsidRPr="00EA64B8" w:rsidRDefault="00EA64B8" w:rsidP="00EA64B8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2. </w:t>
      </w:r>
      <w:proofErr w:type="gramStart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Разместить</w:t>
      </w:r>
      <w:proofErr w:type="gramEnd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настоящее постановление на официальном сайте Администрации </w:t>
      </w:r>
      <w:proofErr w:type="spellStart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Подосиновского</w:t>
      </w:r>
      <w:proofErr w:type="spellEnd"/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 района.</w:t>
      </w:r>
    </w:p>
    <w:p w:rsidR="00EA64B8" w:rsidRPr="00EA64B8" w:rsidRDefault="00EA64B8" w:rsidP="00EA64B8"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firstLine="675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 w:rsidRPr="00EA64B8"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 xml:space="preserve">3. </w:t>
      </w:r>
      <w:r w:rsidRPr="00EA64B8"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  <w:t>Настоящее постановление вступает в силу после его официального опубликования.</w:t>
      </w:r>
    </w:p>
    <w:p w:rsidR="00EA64B8" w:rsidRPr="00EA64B8" w:rsidRDefault="00EA64B8" w:rsidP="00EA64B8">
      <w:pPr>
        <w:widowControl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A64B8" w:rsidRPr="00EA64B8" w:rsidRDefault="00EA64B8" w:rsidP="00EA64B8">
      <w:pPr>
        <w:widowControl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EA64B8" w:rsidRPr="00EA64B8" w:rsidRDefault="00EA64B8" w:rsidP="00EA64B8">
      <w:pPr>
        <w:widowControl/>
        <w:tabs>
          <w:tab w:val="left" w:pos="7088"/>
        </w:tabs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EA64B8">
        <w:rPr>
          <w:rFonts w:eastAsia="Times New Roman"/>
          <w:kern w:val="0"/>
          <w:sz w:val="28"/>
          <w:szCs w:val="28"/>
          <w:lang w:eastAsia="ar-SA"/>
        </w:rPr>
        <w:t xml:space="preserve">Глава </w:t>
      </w:r>
      <w:proofErr w:type="spellStart"/>
      <w:r w:rsidRPr="00EA64B8">
        <w:rPr>
          <w:rFonts w:eastAsia="Times New Roman"/>
          <w:kern w:val="0"/>
          <w:sz w:val="28"/>
          <w:szCs w:val="28"/>
          <w:lang w:eastAsia="ar-SA"/>
        </w:rPr>
        <w:t>Подосиновского</w:t>
      </w:r>
      <w:proofErr w:type="spellEnd"/>
      <w:r w:rsidRPr="00EA64B8">
        <w:rPr>
          <w:rFonts w:eastAsia="Times New Roman"/>
          <w:kern w:val="0"/>
          <w:sz w:val="28"/>
          <w:szCs w:val="28"/>
          <w:lang w:eastAsia="ar-SA"/>
        </w:rPr>
        <w:t xml:space="preserve"> района    Д.В. Копосов</w:t>
      </w:r>
    </w:p>
    <w:p w:rsidR="00EA64B8" w:rsidRPr="00EA64B8" w:rsidRDefault="00EA64B8" w:rsidP="00EA64B8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EA64B8" w:rsidRPr="00EA64B8" w:rsidRDefault="00EA64B8" w:rsidP="00EA64B8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EA64B8" w:rsidRPr="00EA64B8" w:rsidRDefault="00EA64B8" w:rsidP="00EA64B8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EA64B8" w:rsidRPr="00EA64B8" w:rsidRDefault="00EA64B8" w:rsidP="00EA64B8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EA64B8" w:rsidRPr="00EA64B8" w:rsidRDefault="00EA64B8" w:rsidP="00EA64B8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EA64B8" w:rsidRPr="00EA64B8" w:rsidRDefault="00EA64B8" w:rsidP="00EA64B8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EA64B8" w:rsidRPr="00EA64B8" w:rsidRDefault="00EA64B8" w:rsidP="00EA64B8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EA64B8" w:rsidRPr="00EA64B8" w:rsidRDefault="00EA64B8" w:rsidP="00EA64B8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EA64B8" w:rsidRPr="00EA64B8" w:rsidRDefault="00EA64B8" w:rsidP="00EA64B8">
      <w:pPr>
        <w:widowControl/>
        <w:autoSpaceDN/>
        <w:ind w:firstLine="0"/>
        <w:rPr>
          <w:rFonts w:eastAsia="Times New Roman"/>
          <w:kern w:val="0"/>
          <w:sz w:val="26"/>
          <w:szCs w:val="26"/>
          <w:lang w:eastAsia="ar-SA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6C77" w:rsidRDefault="00DD6C7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6C77" w:rsidRDefault="00DD6C7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64B8" w:rsidRDefault="00EA64B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A6AC2" w:rsidRDefault="001A6AC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EA64B8">
        <w:rPr>
          <w:szCs w:val="24"/>
        </w:rPr>
        <w:t>02</w:t>
      </w:r>
      <w:r w:rsidRPr="00CC5AF9">
        <w:rPr>
          <w:szCs w:val="24"/>
        </w:rPr>
        <w:t>.</w:t>
      </w:r>
      <w:r w:rsidR="000F5298">
        <w:rPr>
          <w:szCs w:val="24"/>
        </w:rPr>
        <w:t>1</w:t>
      </w:r>
      <w:r w:rsidR="001A6AC2">
        <w:rPr>
          <w:szCs w:val="24"/>
        </w:rPr>
        <w:t>2</w:t>
      </w:r>
      <w:r w:rsidRPr="00CC5AF9">
        <w:rPr>
          <w:szCs w:val="24"/>
        </w:rPr>
        <w:t xml:space="preserve">.2025, ТИРАЖ: 4 экземпляра  </w:t>
      </w:r>
    </w:p>
    <w:sectPr w:rsidR="00B1603B" w:rsidRPr="007031D9" w:rsidSect="00B33D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A7B" w:rsidRDefault="00BD2A7B" w:rsidP="001C2FA0">
      <w:r>
        <w:separator/>
      </w:r>
    </w:p>
  </w:endnote>
  <w:endnote w:type="continuationSeparator" w:id="0">
    <w:p w:rsidR="00BD2A7B" w:rsidRDefault="00BD2A7B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A7B" w:rsidRDefault="00BD2A7B" w:rsidP="001C2FA0">
      <w:r>
        <w:separator/>
      </w:r>
    </w:p>
  </w:footnote>
  <w:footnote w:type="continuationSeparator" w:id="0">
    <w:p w:rsidR="00BD2A7B" w:rsidRDefault="00BD2A7B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765"/>
        </w:tabs>
        <w:ind w:left="2197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765"/>
        </w:tabs>
        <w:ind w:left="2341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65"/>
        </w:tabs>
        <w:ind w:left="248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65"/>
        </w:tabs>
        <w:ind w:left="2629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65"/>
        </w:tabs>
        <w:ind w:left="277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65"/>
        </w:tabs>
        <w:ind w:left="291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65"/>
        </w:tabs>
        <w:ind w:left="3061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65"/>
        </w:tabs>
        <w:ind w:left="320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65"/>
        </w:tabs>
        <w:ind w:left="3349" w:hanging="1584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8767FBA"/>
    <w:multiLevelType w:val="hybridMultilevel"/>
    <w:tmpl w:val="37763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0F5298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A6AC2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4920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54A62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27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44B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37C1C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820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561A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2A7B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5AF9"/>
    <w:rsid w:val="00CD0BFD"/>
    <w:rsid w:val="00CD0CE7"/>
    <w:rsid w:val="00CD0E3F"/>
    <w:rsid w:val="00CD3200"/>
    <w:rsid w:val="00CD5B2F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6C77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64B8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97C33"/>
    <w:rsid w:val="00FB50DA"/>
    <w:rsid w:val="00FC37D4"/>
    <w:rsid w:val="00FC55E2"/>
    <w:rsid w:val="00FD0405"/>
    <w:rsid w:val="00FD1681"/>
    <w:rsid w:val="00FD1E71"/>
    <w:rsid w:val="00FD2885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qFormat/>
    <w:rsid w:val="001A6AC2"/>
    <w:pPr>
      <w:keepNext/>
      <w:widowControl/>
      <w:suppressAutoHyphens w:val="0"/>
      <w:autoSpaceDN/>
      <w:spacing w:before="240" w:after="60"/>
      <w:ind w:firstLine="0"/>
      <w:jc w:val="left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1A6AC2"/>
    <w:pPr>
      <w:keepNext/>
      <w:widowControl/>
      <w:suppressAutoHyphens w:val="0"/>
      <w:autoSpaceDN/>
      <w:ind w:firstLine="567"/>
      <w:outlineLvl w:val="7"/>
    </w:pPr>
    <w:rPr>
      <w:rFonts w:ascii="Arial" w:eastAsia="Times New Roman" w:hAnsi="Arial" w:cs="Arial"/>
      <w:b/>
      <w:kern w:val="0"/>
      <w:sz w:val="2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99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1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character" w:customStyle="1" w:styleId="20">
    <w:name w:val="Заголовок 2 Знак"/>
    <w:basedOn w:val="a0"/>
    <w:link w:val="2"/>
    <w:rsid w:val="001A6AC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1A6AC2"/>
    <w:rPr>
      <w:rFonts w:ascii="Arial" w:eastAsia="Times New Roman" w:hAnsi="Arial" w:cs="Arial"/>
      <w:b/>
      <w:szCs w:val="20"/>
      <w:u w:val="single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1A6AC2"/>
  </w:style>
  <w:style w:type="character" w:customStyle="1" w:styleId="apple-style-span">
    <w:name w:val="apple-style-span"/>
    <w:basedOn w:val="a0"/>
    <w:rsid w:val="001A6AC2"/>
  </w:style>
  <w:style w:type="character" w:customStyle="1" w:styleId="apple-converted-space">
    <w:name w:val="apple-converted-space"/>
    <w:basedOn w:val="a0"/>
    <w:rsid w:val="001A6AC2"/>
  </w:style>
  <w:style w:type="character" w:styleId="affff">
    <w:name w:val="Strong"/>
    <w:qFormat/>
    <w:rsid w:val="001A6AC2"/>
    <w:rPr>
      <w:b/>
      <w:bCs/>
    </w:rPr>
  </w:style>
  <w:style w:type="paragraph" w:customStyle="1" w:styleId="ConsPlusCell">
    <w:name w:val="ConsPlusCell"/>
    <w:rsid w:val="001A6A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1A6AC2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1A6A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40">
    <w:name w:val="Font Style40"/>
    <w:rsid w:val="001A6AC2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"/>
    <w:rsid w:val="001A6AC2"/>
    <w:pPr>
      <w:widowControl/>
      <w:suppressAutoHyphens w:val="0"/>
      <w:overflowPunct w:val="0"/>
      <w:autoSpaceDE w:val="0"/>
      <w:adjustRightInd w:val="0"/>
      <w:spacing w:line="360" w:lineRule="auto"/>
      <w:ind w:firstLine="709"/>
      <w:textAlignment w:val="baseline"/>
    </w:pPr>
    <w:rPr>
      <w:rFonts w:eastAsia="Times New Roman"/>
      <w:color w:val="000000"/>
      <w:kern w:val="0"/>
      <w:sz w:val="28"/>
      <w:lang w:eastAsia="ru-RU"/>
    </w:rPr>
  </w:style>
  <w:style w:type="character" w:customStyle="1" w:styleId="grame">
    <w:name w:val="grame"/>
    <w:basedOn w:val="a0"/>
    <w:rsid w:val="001A6AC2"/>
  </w:style>
  <w:style w:type="paragraph" w:customStyle="1" w:styleId="27">
    <w:name w:val="Подпись2"/>
    <w:basedOn w:val="a"/>
    <w:rsid w:val="001A6AC2"/>
    <w:pPr>
      <w:widowControl/>
      <w:autoSpaceDN/>
      <w:spacing w:before="480" w:after="480"/>
      <w:ind w:firstLine="0"/>
      <w:jc w:val="left"/>
    </w:pPr>
    <w:rPr>
      <w:rFonts w:eastAsia="Times New Roman"/>
      <w:kern w:val="0"/>
      <w:sz w:val="28"/>
      <w:lang w:eastAsia="ru-RU"/>
    </w:rPr>
  </w:style>
  <w:style w:type="character" w:customStyle="1" w:styleId="highlighthighlightactive">
    <w:name w:val="highlight highlight_active"/>
    <w:rsid w:val="001A6AC2"/>
  </w:style>
  <w:style w:type="paragraph" w:customStyle="1" w:styleId="western">
    <w:name w:val="western"/>
    <w:basedOn w:val="a"/>
    <w:rsid w:val="001A6AC2"/>
    <w:pPr>
      <w:widowControl/>
      <w:autoSpaceDN/>
      <w:spacing w:before="280" w:after="28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19">
    <w:name w:val="Стиль1"/>
    <w:rsid w:val="001A6AC2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01">
    <w:name w:val="Сетка таблицы10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1A6AC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msonormalcxsplast">
    <w:name w:val="msonormalcxsplast"/>
    <w:basedOn w:val="a"/>
    <w:rsid w:val="001A6AC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61">
    <w:name w:val="Знак Знак6 Знак Знак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35">
    <w:name w:val="Знак3 Знак Знак Знак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affff0">
    <w:name w:val="Знак Знак Знак Знак Знак Знак"/>
    <w:basedOn w:val="a"/>
    <w:rsid w:val="001A6AC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62">
    <w:name w:val="Знак Знак6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3">
    <w:name w:val="Знак Знак6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4">
    <w:name w:val="Знак Знак6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5">
    <w:name w:val="Знак Знак6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6">
    <w:name w:val="Знак Знак6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7">
    <w:name w:val="Знак Знак6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numbering" w:customStyle="1" w:styleId="120">
    <w:name w:val="Нет списка12"/>
    <w:next w:val="a2"/>
    <w:uiPriority w:val="99"/>
    <w:semiHidden/>
    <w:unhideWhenUsed/>
    <w:rsid w:val="001A6AC2"/>
  </w:style>
  <w:style w:type="table" w:customStyle="1" w:styleId="121">
    <w:name w:val="Сетка таблицы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1A6AC2"/>
  </w:style>
  <w:style w:type="table" w:customStyle="1" w:styleId="211">
    <w:name w:val="Сетка таблицы2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1A6AC2"/>
  </w:style>
  <w:style w:type="table" w:customStyle="1" w:styleId="1121">
    <w:name w:val="Сетка таблицы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1A6AC2"/>
  </w:style>
  <w:style w:type="table" w:customStyle="1" w:styleId="311">
    <w:name w:val="Сетка таблицы3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1A6AC2"/>
  </w:style>
  <w:style w:type="numbering" w:customStyle="1" w:styleId="2110">
    <w:name w:val="Нет списка211"/>
    <w:next w:val="a2"/>
    <w:uiPriority w:val="99"/>
    <w:semiHidden/>
    <w:unhideWhenUsed/>
    <w:rsid w:val="001A6AC2"/>
  </w:style>
  <w:style w:type="numbering" w:customStyle="1" w:styleId="1111">
    <w:name w:val="Нет списка1111"/>
    <w:next w:val="a2"/>
    <w:uiPriority w:val="99"/>
    <w:semiHidden/>
    <w:unhideWhenUsed/>
    <w:rsid w:val="001A6AC2"/>
  </w:style>
  <w:style w:type="table" w:customStyle="1" w:styleId="11110">
    <w:name w:val="Сетка таблицы11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1"/>
    <w:next w:val="a2"/>
    <w:uiPriority w:val="99"/>
    <w:semiHidden/>
    <w:unhideWhenUsed/>
    <w:rsid w:val="001A6AC2"/>
  </w:style>
  <w:style w:type="table" w:customStyle="1" w:styleId="410">
    <w:name w:val="Сетка таблицы4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A6AC2"/>
  </w:style>
  <w:style w:type="table" w:customStyle="1" w:styleId="131">
    <w:name w:val="Сетка таблицы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1"/>
    <w:next w:val="a2"/>
    <w:uiPriority w:val="99"/>
    <w:semiHidden/>
    <w:unhideWhenUsed/>
    <w:rsid w:val="001A6AC2"/>
  </w:style>
  <w:style w:type="table" w:customStyle="1" w:styleId="222">
    <w:name w:val="Сетка таблицы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1A6AC2"/>
  </w:style>
  <w:style w:type="numbering" w:customStyle="1" w:styleId="3110">
    <w:name w:val="Нет списка311"/>
    <w:next w:val="a2"/>
    <w:uiPriority w:val="99"/>
    <w:semiHidden/>
    <w:unhideWhenUsed/>
    <w:rsid w:val="001A6AC2"/>
  </w:style>
  <w:style w:type="numbering" w:customStyle="1" w:styleId="1211">
    <w:name w:val="Нет списка1211"/>
    <w:next w:val="a2"/>
    <w:uiPriority w:val="99"/>
    <w:semiHidden/>
    <w:unhideWhenUsed/>
    <w:rsid w:val="001A6AC2"/>
  </w:style>
  <w:style w:type="table" w:customStyle="1" w:styleId="1212">
    <w:name w:val="Сетка таблицы12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1"/>
    <w:next w:val="a2"/>
    <w:uiPriority w:val="99"/>
    <w:semiHidden/>
    <w:unhideWhenUsed/>
    <w:rsid w:val="001A6AC2"/>
  </w:style>
  <w:style w:type="table" w:customStyle="1" w:styleId="2112">
    <w:name w:val="Сетка таблицы2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1A6AC2"/>
  </w:style>
  <w:style w:type="numbering" w:customStyle="1" w:styleId="51">
    <w:name w:val="Нет списка51"/>
    <w:next w:val="a2"/>
    <w:uiPriority w:val="99"/>
    <w:semiHidden/>
    <w:unhideWhenUsed/>
    <w:rsid w:val="001A6AC2"/>
  </w:style>
  <w:style w:type="table" w:customStyle="1" w:styleId="510">
    <w:name w:val="Сетка таблицы5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1A6AC2"/>
  </w:style>
  <w:style w:type="table" w:customStyle="1" w:styleId="141">
    <w:name w:val="Сетка таблицы1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1A6AC2"/>
  </w:style>
  <w:style w:type="table" w:customStyle="1" w:styleId="231">
    <w:name w:val="Сетка таблицы2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1A6AC2"/>
  </w:style>
  <w:style w:type="table" w:customStyle="1" w:styleId="1130">
    <w:name w:val="Сетка таблицы1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1A6AC2"/>
  </w:style>
  <w:style w:type="table" w:customStyle="1" w:styleId="322">
    <w:name w:val="Сетка таблицы3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1A6AC2"/>
  </w:style>
  <w:style w:type="table" w:customStyle="1" w:styleId="1220">
    <w:name w:val="Сетка таблицы1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1A6AC2"/>
  </w:style>
  <w:style w:type="table" w:customStyle="1" w:styleId="2120">
    <w:name w:val="Сетка таблицы2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1A6AC2"/>
  </w:style>
  <w:style w:type="table" w:customStyle="1" w:styleId="11120">
    <w:name w:val="Сетка таблицы1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1"/>
    <w:next w:val="a2"/>
    <w:uiPriority w:val="99"/>
    <w:semiHidden/>
    <w:unhideWhenUsed/>
    <w:rsid w:val="001A6AC2"/>
  </w:style>
  <w:style w:type="numbering" w:customStyle="1" w:styleId="1310">
    <w:name w:val="Нет списка131"/>
    <w:next w:val="a2"/>
    <w:uiPriority w:val="99"/>
    <w:semiHidden/>
    <w:unhideWhenUsed/>
    <w:rsid w:val="001A6AC2"/>
  </w:style>
  <w:style w:type="table" w:customStyle="1" w:styleId="1311">
    <w:name w:val="Сетка таблицы13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1"/>
    <w:next w:val="a2"/>
    <w:uiPriority w:val="99"/>
    <w:semiHidden/>
    <w:unhideWhenUsed/>
    <w:rsid w:val="001A6AC2"/>
  </w:style>
  <w:style w:type="table" w:customStyle="1" w:styleId="2210">
    <w:name w:val="Сетка таблицы22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">
    <w:name w:val="Нет списка11211"/>
    <w:next w:val="a2"/>
    <w:uiPriority w:val="99"/>
    <w:semiHidden/>
    <w:unhideWhenUsed/>
    <w:rsid w:val="001A6AC2"/>
  </w:style>
  <w:style w:type="table" w:customStyle="1" w:styleId="11212">
    <w:name w:val="Сетка таблицы112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1"/>
    <w:next w:val="a2"/>
    <w:uiPriority w:val="99"/>
    <w:semiHidden/>
    <w:unhideWhenUsed/>
    <w:rsid w:val="001A6AC2"/>
  </w:style>
  <w:style w:type="table" w:customStyle="1" w:styleId="3112">
    <w:name w:val="Сетка таблицы3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2"/>
    <w:uiPriority w:val="99"/>
    <w:semiHidden/>
    <w:unhideWhenUsed/>
    <w:rsid w:val="001A6AC2"/>
  </w:style>
  <w:style w:type="table" w:customStyle="1" w:styleId="12110">
    <w:name w:val="Сетка таблицы12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">
    <w:name w:val="Нет списка21111"/>
    <w:next w:val="a2"/>
    <w:uiPriority w:val="99"/>
    <w:semiHidden/>
    <w:unhideWhenUsed/>
    <w:rsid w:val="001A6AC2"/>
  </w:style>
  <w:style w:type="table" w:customStyle="1" w:styleId="21110">
    <w:name w:val="Сетка таблицы21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1A6AC2"/>
  </w:style>
  <w:style w:type="table" w:customStyle="1" w:styleId="111110">
    <w:name w:val="Сетка таблицы111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1A6AC2"/>
  </w:style>
  <w:style w:type="paragraph" w:customStyle="1" w:styleId="68">
    <w:name w:val="Знак Знак6 Знак Знак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table" w:customStyle="1" w:styleId="611">
    <w:name w:val="Сетка таблицы6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Сетка таблицы22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0">
    <w:name w:val="Сетка таблицы121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0">
    <w:name w:val="Сетка таблицы211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Сетка таблицы1111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Сетка таблицы3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">
    <w:name w:val="Сетка таблицы11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0">
    <w:name w:val="Сетка таблицы13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0">
    <w:name w:val="Сетка таблицы2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0">
    <w:name w:val="Сетка таблицы11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0">
    <w:name w:val="Сетка таблицы3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0">
    <w:name w:val="Сетка таблицы12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0">
    <w:name w:val="Сетка таблицы2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0">
    <w:name w:val="Сетка таблицы11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2"/>
    <w:uiPriority w:val="99"/>
    <w:semiHidden/>
    <w:unhideWhenUsed/>
    <w:rsid w:val="001A6AC2"/>
  </w:style>
  <w:style w:type="table" w:customStyle="1" w:styleId="710">
    <w:name w:val="Сетка таблицы7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1A6AC2"/>
  </w:style>
  <w:style w:type="table" w:customStyle="1" w:styleId="160">
    <w:name w:val="Сетка таблицы16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unhideWhenUsed/>
    <w:rsid w:val="001A6AC2"/>
  </w:style>
  <w:style w:type="table" w:customStyle="1" w:styleId="250">
    <w:name w:val="Сетка таблицы25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2"/>
    <w:uiPriority w:val="99"/>
    <w:semiHidden/>
    <w:unhideWhenUsed/>
    <w:rsid w:val="001A6AC2"/>
  </w:style>
  <w:style w:type="table" w:customStyle="1" w:styleId="115">
    <w:name w:val="Сетка таблицы115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Нет списка33"/>
    <w:next w:val="a2"/>
    <w:uiPriority w:val="99"/>
    <w:semiHidden/>
    <w:unhideWhenUsed/>
    <w:rsid w:val="001A6AC2"/>
  </w:style>
  <w:style w:type="table" w:customStyle="1" w:styleId="340">
    <w:name w:val="Сетка таблицы3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Нет списка123"/>
    <w:next w:val="a2"/>
    <w:uiPriority w:val="99"/>
    <w:semiHidden/>
    <w:unhideWhenUsed/>
    <w:rsid w:val="001A6AC2"/>
  </w:style>
  <w:style w:type="table" w:customStyle="1" w:styleId="124">
    <w:name w:val="Сетка таблицы12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Нет списка213"/>
    <w:next w:val="a2"/>
    <w:uiPriority w:val="99"/>
    <w:semiHidden/>
    <w:unhideWhenUsed/>
    <w:rsid w:val="001A6AC2"/>
  </w:style>
  <w:style w:type="table" w:customStyle="1" w:styleId="214">
    <w:name w:val="Сетка таблицы21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">
    <w:name w:val="Нет списка1113"/>
    <w:next w:val="a2"/>
    <w:uiPriority w:val="99"/>
    <w:semiHidden/>
    <w:unhideWhenUsed/>
    <w:rsid w:val="001A6AC2"/>
  </w:style>
  <w:style w:type="table" w:customStyle="1" w:styleId="1114">
    <w:name w:val="Сетка таблицы111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2"/>
    <w:uiPriority w:val="99"/>
    <w:semiHidden/>
    <w:unhideWhenUsed/>
    <w:rsid w:val="001A6AC2"/>
  </w:style>
  <w:style w:type="table" w:customStyle="1" w:styleId="43">
    <w:name w:val="Сетка таблицы4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0">
    <w:name w:val="Нет списка132"/>
    <w:next w:val="a2"/>
    <w:uiPriority w:val="99"/>
    <w:semiHidden/>
    <w:unhideWhenUsed/>
    <w:rsid w:val="001A6AC2"/>
  </w:style>
  <w:style w:type="table" w:customStyle="1" w:styleId="133">
    <w:name w:val="Сетка таблицы13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">
    <w:name w:val="Нет списка222"/>
    <w:next w:val="a2"/>
    <w:uiPriority w:val="99"/>
    <w:semiHidden/>
    <w:unhideWhenUsed/>
    <w:rsid w:val="001A6AC2"/>
  </w:style>
  <w:style w:type="table" w:customStyle="1" w:styleId="223">
    <w:name w:val="Сетка таблицы22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">
    <w:name w:val="Нет списка1122"/>
    <w:next w:val="a2"/>
    <w:uiPriority w:val="99"/>
    <w:semiHidden/>
    <w:unhideWhenUsed/>
    <w:rsid w:val="001A6AC2"/>
  </w:style>
  <w:style w:type="table" w:customStyle="1" w:styleId="1123">
    <w:name w:val="Сетка таблицы112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2"/>
    <w:uiPriority w:val="99"/>
    <w:semiHidden/>
    <w:unhideWhenUsed/>
    <w:rsid w:val="001A6AC2"/>
  </w:style>
  <w:style w:type="table" w:customStyle="1" w:styleId="313">
    <w:name w:val="Сетка таблицы3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">
    <w:name w:val="Нет списка1212"/>
    <w:next w:val="a2"/>
    <w:uiPriority w:val="99"/>
    <w:semiHidden/>
    <w:unhideWhenUsed/>
    <w:rsid w:val="001A6AC2"/>
  </w:style>
  <w:style w:type="table" w:customStyle="1" w:styleId="1213">
    <w:name w:val="Сетка таблицы12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1">
    <w:name w:val="Нет списка2112"/>
    <w:next w:val="a2"/>
    <w:uiPriority w:val="99"/>
    <w:semiHidden/>
    <w:unhideWhenUsed/>
    <w:rsid w:val="001A6AC2"/>
  </w:style>
  <w:style w:type="table" w:customStyle="1" w:styleId="2113">
    <w:name w:val="Сетка таблицы21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0">
    <w:name w:val="Нет списка11112"/>
    <w:next w:val="a2"/>
    <w:uiPriority w:val="99"/>
    <w:semiHidden/>
    <w:unhideWhenUsed/>
    <w:rsid w:val="001A6AC2"/>
  </w:style>
  <w:style w:type="table" w:customStyle="1" w:styleId="11113">
    <w:name w:val="Сетка таблицы111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1"/>
    <w:next w:val="a2"/>
    <w:uiPriority w:val="99"/>
    <w:semiHidden/>
    <w:unhideWhenUsed/>
    <w:rsid w:val="001A6AC2"/>
  </w:style>
  <w:style w:type="table" w:customStyle="1" w:styleId="52">
    <w:name w:val="Сетка таблицы5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">
    <w:name w:val="Нет списка141"/>
    <w:next w:val="a2"/>
    <w:uiPriority w:val="99"/>
    <w:semiHidden/>
    <w:unhideWhenUsed/>
    <w:rsid w:val="001A6AC2"/>
  </w:style>
  <w:style w:type="table" w:customStyle="1" w:styleId="142">
    <w:name w:val="Сетка таблицы14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unhideWhenUsed/>
    <w:rsid w:val="001A6AC2"/>
  </w:style>
  <w:style w:type="table" w:customStyle="1" w:styleId="232">
    <w:name w:val="Сетка таблицы23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0">
    <w:name w:val="Нет списка1131"/>
    <w:next w:val="a2"/>
    <w:uiPriority w:val="99"/>
    <w:semiHidden/>
    <w:unhideWhenUsed/>
    <w:rsid w:val="001A6AC2"/>
  </w:style>
  <w:style w:type="table" w:customStyle="1" w:styleId="1132">
    <w:name w:val="Сетка таблицы113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">
    <w:name w:val="Нет списка3211"/>
    <w:next w:val="a2"/>
    <w:uiPriority w:val="99"/>
    <w:semiHidden/>
    <w:unhideWhenUsed/>
    <w:rsid w:val="001A6AC2"/>
  </w:style>
  <w:style w:type="table" w:customStyle="1" w:styleId="3220">
    <w:name w:val="Сетка таблицы3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Нет списка1221"/>
    <w:next w:val="a2"/>
    <w:uiPriority w:val="99"/>
    <w:semiHidden/>
    <w:unhideWhenUsed/>
    <w:rsid w:val="001A6AC2"/>
  </w:style>
  <w:style w:type="table" w:customStyle="1" w:styleId="1222">
    <w:name w:val="Сетка таблицы12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0">
    <w:name w:val="Нет списка2121"/>
    <w:next w:val="a2"/>
    <w:uiPriority w:val="99"/>
    <w:semiHidden/>
    <w:unhideWhenUsed/>
    <w:rsid w:val="001A6AC2"/>
  </w:style>
  <w:style w:type="table" w:customStyle="1" w:styleId="2122">
    <w:name w:val="Сетка таблицы21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0">
    <w:name w:val="Нет списка11121"/>
    <w:next w:val="a2"/>
    <w:uiPriority w:val="99"/>
    <w:semiHidden/>
    <w:unhideWhenUsed/>
    <w:rsid w:val="001A6AC2"/>
  </w:style>
  <w:style w:type="table" w:customStyle="1" w:styleId="11122">
    <w:name w:val="Сетка таблицы111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">
    <w:name w:val="Нет списка4111"/>
    <w:next w:val="a2"/>
    <w:uiPriority w:val="99"/>
    <w:semiHidden/>
    <w:unhideWhenUsed/>
    <w:rsid w:val="001A6AC2"/>
  </w:style>
  <w:style w:type="table" w:customStyle="1" w:styleId="412">
    <w:name w:val="Сетка таблицы4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11">
    <w:name w:val="Нет списка1311"/>
    <w:next w:val="a2"/>
    <w:uiPriority w:val="99"/>
    <w:semiHidden/>
    <w:unhideWhenUsed/>
    <w:rsid w:val="001A6AC2"/>
  </w:style>
  <w:style w:type="table" w:customStyle="1" w:styleId="1312">
    <w:name w:val="Сетка таблицы13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1">
    <w:name w:val="Нет списка22111"/>
    <w:next w:val="a2"/>
    <w:uiPriority w:val="99"/>
    <w:semiHidden/>
    <w:unhideWhenUsed/>
    <w:rsid w:val="001A6AC2"/>
  </w:style>
  <w:style w:type="table" w:customStyle="1" w:styleId="2212">
    <w:name w:val="Сетка таблицы22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1">
    <w:name w:val="Нет списка112111"/>
    <w:next w:val="a2"/>
    <w:uiPriority w:val="99"/>
    <w:semiHidden/>
    <w:unhideWhenUsed/>
    <w:rsid w:val="001A6AC2"/>
  </w:style>
  <w:style w:type="table" w:customStyle="1" w:styleId="112120">
    <w:name w:val="Сетка таблицы112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1">
    <w:name w:val="Нет списка31111"/>
    <w:next w:val="a2"/>
    <w:uiPriority w:val="99"/>
    <w:semiHidden/>
    <w:unhideWhenUsed/>
    <w:rsid w:val="001A6AC2"/>
  </w:style>
  <w:style w:type="table" w:customStyle="1" w:styleId="31120">
    <w:name w:val="Сетка таблицы3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1">
    <w:name w:val="Нет списка121111"/>
    <w:next w:val="a2"/>
    <w:uiPriority w:val="99"/>
    <w:semiHidden/>
    <w:unhideWhenUsed/>
    <w:rsid w:val="001A6AC2"/>
  </w:style>
  <w:style w:type="table" w:customStyle="1" w:styleId="12112">
    <w:name w:val="Сетка таблицы12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1">
    <w:name w:val="Нет списка211111"/>
    <w:next w:val="a2"/>
    <w:uiPriority w:val="99"/>
    <w:semiHidden/>
    <w:unhideWhenUsed/>
    <w:rsid w:val="001A6AC2"/>
  </w:style>
  <w:style w:type="table" w:customStyle="1" w:styleId="21112">
    <w:name w:val="Сетка таблицы21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2"/>
    <w:uiPriority w:val="99"/>
    <w:semiHidden/>
    <w:unhideWhenUsed/>
    <w:rsid w:val="001A6AC2"/>
  </w:style>
  <w:style w:type="table" w:customStyle="1" w:styleId="111112">
    <w:name w:val="Сетка таблицы111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Нет списка611"/>
    <w:next w:val="a2"/>
    <w:uiPriority w:val="99"/>
    <w:semiHidden/>
    <w:unhideWhenUsed/>
    <w:rsid w:val="001A6AC2"/>
  </w:style>
  <w:style w:type="table" w:customStyle="1" w:styleId="1510">
    <w:name w:val="Сетка таблицы15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1">
    <w:name w:val="Сетка таблицы12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">
    <w:name w:val="Сетка таблицы111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Сетка таблицы13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1">
    <w:name w:val="Сетка таблицы112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10">
    <w:name w:val="Сетка таблицы12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1">
    <w:name w:val="Сетка таблицы111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0">
    <w:name w:val="Сетка таблицы14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0">
    <w:name w:val="Сетка таблицы23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">
    <w:name w:val="Сетка таблицы113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0">
    <w:name w:val="Сетка таблицы3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1">
    <w:name w:val="Сетка таблицы12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1">
    <w:name w:val="Сетка таблицы111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0">
    <w:name w:val="Сетка таблицы4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10">
    <w:name w:val="Сетка таблицы13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10">
    <w:name w:val="Сетка таблицы112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0">
    <w:name w:val="Сетка таблицы3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10">
    <w:name w:val="Сетка таблицы12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10">
    <w:name w:val="Сетка таблицы111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Знак Знак Знак Знак"/>
    <w:basedOn w:val="a"/>
    <w:rsid w:val="001A6AC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layout">
    <w:name w:val="layout"/>
    <w:rsid w:val="001A6AC2"/>
  </w:style>
  <w:style w:type="character" w:customStyle="1" w:styleId="ConsPlusNormal0">
    <w:name w:val="ConsPlusNormal Знак"/>
    <w:locked/>
    <w:rsid w:val="001A6AC2"/>
    <w:rPr>
      <w:rFonts w:ascii="Arial" w:eastAsia="Times New Roman" w:hAnsi="Arial" w:cs="Arial"/>
    </w:rPr>
  </w:style>
  <w:style w:type="numbering" w:customStyle="1" w:styleId="161">
    <w:name w:val="Нет списка16"/>
    <w:next w:val="a2"/>
    <w:uiPriority w:val="99"/>
    <w:semiHidden/>
    <w:unhideWhenUsed/>
    <w:rsid w:val="001A6AC2"/>
  </w:style>
  <w:style w:type="table" w:customStyle="1" w:styleId="170">
    <w:name w:val="Сетка таблицы17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">
    <w:name w:val="Сетка таблицы1115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qFormat/>
    <w:rsid w:val="001A6AC2"/>
    <w:pPr>
      <w:keepNext/>
      <w:widowControl/>
      <w:suppressAutoHyphens w:val="0"/>
      <w:autoSpaceDN/>
      <w:spacing w:before="240" w:after="60"/>
      <w:ind w:firstLine="0"/>
      <w:jc w:val="left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1A6AC2"/>
    <w:pPr>
      <w:keepNext/>
      <w:widowControl/>
      <w:suppressAutoHyphens w:val="0"/>
      <w:autoSpaceDN/>
      <w:ind w:firstLine="567"/>
      <w:outlineLvl w:val="7"/>
    </w:pPr>
    <w:rPr>
      <w:rFonts w:ascii="Arial" w:eastAsia="Times New Roman" w:hAnsi="Arial" w:cs="Arial"/>
      <w:b/>
      <w:kern w:val="0"/>
      <w:sz w:val="2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99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1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character" w:customStyle="1" w:styleId="20">
    <w:name w:val="Заголовок 2 Знак"/>
    <w:basedOn w:val="a0"/>
    <w:link w:val="2"/>
    <w:rsid w:val="001A6AC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1A6AC2"/>
    <w:rPr>
      <w:rFonts w:ascii="Arial" w:eastAsia="Times New Roman" w:hAnsi="Arial" w:cs="Arial"/>
      <w:b/>
      <w:szCs w:val="20"/>
      <w:u w:val="single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1A6AC2"/>
  </w:style>
  <w:style w:type="character" w:customStyle="1" w:styleId="apple-style-span">
    <w:name w:val="apple-style-span"/>
    <w:basedOn w:val="a0"/>
    <w:rsid w:val="001A6AC2"/>
  </w:style>
  <w:style w:type="character" w:customStyle="1" w:styleId="apple-converted-space">
    <w:name w:val="apple-converted-space"/>
    <w:basedOn w:val="a0"/>
    <w:rsid w:val="001A6AC2"/>
  </w:style>
  <w:style w:type="character" w:styleId="affff">
    <w:name w:val="Strong"/>
    <w:qFormat/>
    <w:rsid w:val="001A6AC2"/>
    <w:rPr>
      <w:b/>
      <w:bCs/>
    </w:rPr>
  </w:style>
  <w:style w:type="paragraph" w:customStyle="1" w:styleId="ConsPlusCell">
    <w:name w:val="ConsPlusCell"/>
    <w:rsid w:val="001A6A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1A6AC2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1A6A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40">
    <w:name w:val="Font Style40"/>
    <w:rsid w:val="001A6AC2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"/>
    <w:rsid w:val="001A6AC2"/>
    <w:pPr>
      <w:widowControl/>
      <w:suppressAutoHyphens w:val="0"/>
      <w:overflowPunct w:val="0"/>
      <w:autoSpaceDE w:val="0"/>
      <w:adjustRightInd w:val="0"/>
      <w:spacing w:line="360" w:lineRule="auto"/>
      <w:ind w:firstLine="709"/>
      <w:textAlignment w:val="baseline"/>
    </w:pPr>
    <w:rPr>
      <w:rFonts w:eastAsia="Times New Roman"/>
      <w:color w:val="000000"/>
      <w:kern w:val="0"/>
      <w:sz w:val="28"/>
      <w:lang w:eastAsia="ru-RU"/>
    </w:rPr>
  </w:style>
  <w:style w:type="character" w:customStyle="1" w:styleId="grame">
    <w:name w:val="grame"/>
    <w:basedOn w:val="a0"/>
    <w:rsid w:val="001A6AC2"/>
  </w:style>
  <w:style w:type="paragraph" w:customStyle="1" w:styleId="27">
    <w:name w:val="Подпись2"/>
    <w:basedOn w:val="a"/>
    <w:rsid w:val="001A6AC2"/>
    <w:pPr>
      <w:widowControl/>
      <w:autoSpaceDN/>
      <w:spacing w:before="480" w:after="480"/>
      <w:ind w:firstLine="0"/>
      <w:jc w:val="left"/>
    </w:pPr>
    <w:rPr>
      <w:rFonts w:eastAsia="Times New Roman"/>
      <w:kern w:val="0"/>
      <w:sz w:val="28"/>
      <w:lang w:eastAsia="ru-RU"/>
    </w:rPr>
  </w:style>
  <w:style w:type="character" w:customStyle="1" w:styleId="highlighthighlightactive">
    <w:name w:val="highlight highlight_active"/>
    <w:rsid w:val="001A6AC2"/>
  </w:style>
  <w:style w:type="paragraph" w:customStyle="1" w:styleId="western">
    <w:name w:val="western"/>
    <w:basedOn w:val="a"/>
    <w:rsid w:val="001A6AC2"/>
    <w:pPr>
      <w:widowControl/>
      <w:autoSpaceDN/>
      <w:spacing w:before="280" w:after="28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19">
    <w:name w:val="Стиль1"/>
    <w:rsid w:val="001A6AC2"/>
    <w:pPr>
      <w:widowControl w:val="0"/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table" w:customStyle="1" w:styleId="101">
    <w:name w:val="Сетка таблицы10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1A6AC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msonormalcxsplast">
    <w:name w:val="msonormalcxsplast"/>
    <w:basedOn w:val="a"/>
    <w:rsid w:val="001A6AC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61">
    <w:name w:val="Знак Знак6 Знак Знак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35">
    <w:name w:val="Знак3 Знак Знак Знак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affff0">
    <w:name w:val="Знак Знак Знак Знак Знак Знак"/>
    <w:basedOn w:val="a"/>
    <w:rsid w:val="001A6AC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62">
    <w:name w:val="Знак Знак6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3">
    <w:name w:val="Знак Знак6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4">
    <w:name w:val="Знак Знак6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5">
    <w:name w:val="Знак Знак6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6">
    <w:name w:val="Знак Знак6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paragraph" w:customStyle="1" w:styleId="67">
    <w:name w:val="Знак Знак6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numbering" w:customStyle="1" w:styleId="120">
    <w:name w:val="Нет списка12"/>
    <w:next w:val="a2"/>
    <w:uiPriority w:val="99"/>
    <w:semiHidden/>
    <w:unhideWhenUsed/>
    <w:rsid w:val="001A6AC2"/>
  </w:style>
  <w:style w:type="table" w:customStyle="1" w:styleId="121">
    <w:name w:val="Сетка таблицы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1A6AC2"/>
  </w:style>
  <w:style w:type="table" w:customStyle="1" w:styleId="211">
    <w:name w:val="Сетка таблицы2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1A6AC2"/>
  </w:style>
  <w:style w:type="table" w:customStyle="1" w:styleId="1121">
    <w:name w:val="Сетка таблицы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1A6AC2"/>
  </w:style>
  <w:style w:type="table" w:customStyle="1" w:styleId="311">
    <w:name w:val="Сетка таблицы3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1A6AC2"/>
  </w:style>
  <w:style w:type="numbering" w:customStyle="1" w:styleId="2110">
    <w:name w:val="Нет списка211"/>
    <w:next w:val="a2"/>
    <w:uiPriority w:val="99"/>
    <w:semiHidden/>
    <w:unhideWhenUsed/>
    <w:rsid w:val="001A6AC2"/>
  </w:style>
  <w:style w:type="numbering" w:customStyle="1" w:styleId="1111">
    <w:name w:val="Нет списка1111"/>
    <w:next w:val="a2"/>
    <w:uiPriority w:val="99"/>
    <w:semiHidden/>
    <w:unhideWhenUsed/>
    <w:rsid w:val="001A6AC2"/>
  </w:style>
  <w:style w:type="table" w:customStyle="1" w:styleId="11110">
    <w:name w:val="Сетка таблицы11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1"/>
    <w:next w:val="a2"/>
    <w:uiPriority w:val="99"/>
    <w:semiHidden/>
    <w:unhideWhenUsed/>
    <w:rsid w:val="001A6AC2"/>
  </w:style>
  <w:style w:type="table" w:customStyle="1" w:styleId="410">
    <w:name w:val="Сетка таблицы4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1A6AC2"/>
  </w:style>
  <w:style w:type="table" w:customStyle="1" w:styleId="131">
    <w:name w:val="Сетка таблицы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1"/>
    <w:next w:val="a2"/>
    <w:uiPriority w:val="99"/>
    <w:semiHidden/>
    <w:unhideWhenUsed/>
    <w:rsid w:val="001A6AC2"/>
  </w:style>
  <w:style w:type="table" w:customStyle="1" w:styleId="222">
    <w:name w:val="Сетка таблицы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1A6AC2"/>
  </w:style>
  <w:style w:type="numbering" w:customStyle="1" w:styleId="3110">
    <w:name w:val="Нет списка311"/>
    <w:next w:val="a2"/>
    <w:uiPriority w:val="99"/>
    <w:semiHidden/>
    <w:unhideWhenUsed/>
    <w:rsid w:val="001A6AC2"/>
  </w:style>
  <w:style w:type="numbering" w:customStyle="1" w:styleId="1211">
    <w:name w:val="Нет списка1211"/>
    <w:next w:val="a2"/>
    <w:uiPriority w:val="99"/>
    <w:semiHidden/>
    <w:unhideWhenUsed/>
    <w:rsid w:val="001A6AC2"/>
  </w:style>
  <w:style w:type="table" w:customStyle="1" w:styleId="1212">
    <w:name w:val="Сетка таблицы12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1"/>
    <w:next w:val="a2"/>
    <w:uiPriority w:val="99"/>
    <w:semiHidden/>
    <w:unhideWhenUsed/>
    <w:rsid w:val="001A6AC2"/>
  </w:style>
  <w:style w:type="table" w:customStyle="1" w:styleId="2112">
    <w:name w:val="Сетка таблицы2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1A6AC2"/>
  </w:style>
  <w:style w:type="numbering" w:customStyle="1" w:styleId="51">
    <w:name w:val="Нет списка51"/>
    <w:next w:val="a2"/>
    <w:uiPriority w:val="99"/>
    <w:semiHidden/>
    <w:unhideWhenUsed/>
    <w:rsid w:val="001A6AC2"/>
  </w:style>
  <w:style w:type="table" w:customStyle="1" w:styleId="510">
    <w:name w:val="Сетка таблицы5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1A6AC2"/>
  </w:style>
  <w:style w:type="table" w:customStyle="1" w:styleId="141">
    <w:name w:val="Сетка таблицы1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1A6AC2"/>
  </w:style>
  <w:style w:type="table" w:customStyle="1" w:styleId="231">
    <w:name w:val="Сетка таблицы2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1A6AC2"/>
  </w:style>
  <w:style w:type="table" w:customStyle="1" w:styleId="1130">
    <w:name w:val="Сетка таблицы1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1"/>
    <w:next w:val="a2"/>
    <w:uiPriority w:val="99"/>
    <w:semiHidden/>
    <w:unhideWhenUsed/>
    <w:rsid w:val="001A6AC2"/>
  </w:style>
  <w:style w:type="table" w:customStyle="1" w:styleId="322">
    <w:name w:val="Сетка таблицы3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1A6AC2"/>
  </w:style>
  <w:style w:type="table" w:customStyle="1" w:styleId="1220">
    <w:name w:val="Сетка таблицы1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1A6AC2"/>
  </w:style>
  <w:style w:type="table" w:customStyle="1" w:styleId="2120">
    <w:name w:val="Сетка таблицы2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1A6AC2"/>
  </w:style>
  <w:style w:type="table" w:customStyle="1" w:styleId="11120">
    <w:name w:val="Сетка таблицы1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1"/>
    <w:next w:val="a2"/>
    <w:uiPriority w:val="99"/>
    <w:semiHidden/>
    <w:unhideWhenUsed/>
    <w:rsid w:val="001A6AC2"/>
  </w:style>
  <w:style w:type="numbering" w:customStyle="1" w:styleId="1310">
    <w:name w:val="Нет списка131"/>
    <w:next w:val="a2"/>
    <w:uiPriority w:val="99"/>
    <w:semiHidden/>
    <w:unhideWhenUsed/>
    <w:rsid w:val="001A6AC2"/>
  </w:style>
  <w:style w:type="table" w:customStyle="1" w:styleId="1311">
    <w:name w:val="Сетка таблицы13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1"/>
    <w:next w:val="a2"/>
    <w:uiPriority w:val="99"/>
    <w:semiHidden/>
    <w:unhideWhenUsed/>
    <w:rsid w:val="001A6AC2"/>
  </w:style>
  <w:style w:type="table" w:customStyle="1" w:styleId="2210">
    <w:name w:val="Сетка таблицы22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">
    <w:name w:val="Нет списка11211"/>
    <w:next w:val="a2"/>
    <w:uiPriority w:val="99"/>
    <w:semiHidden/>
    <w:unhideWhenUsed/>
    <w:rsid w:val="001A6AC2"/>
  </w:style>
  <w:style w:type="table" w:customStyle="1" w:styleId="11212">
    <w:name w:val="Сетка таблицы112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1"/>
    <w:next w:val="a2"/>
    <w:uiPriority w:val="99"/>
    <w:semiHidden/>
    <w:unhideWhenUsed/>
    <w:rsid w:val="001A6AC2"/>
  </w:style>
  <w:style w:type="table" w:customStyle="1" w:styleId="3112">
    <w:name w:val="Сетка таблицы3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2"/>
    <w:uiPriority w:val="99"/>
    <w:semiHidden/>
    <w:unhideWhenUsed/>
    <w:rsid w:val="001A6AC2"/>
  </w:style>
  <w:style w:type="table" w:customStyle="1" w:styleId="12110">
    <w:name w:val="Сетка таблицы12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">
    <w:name w:val="Нет списка21111"/>
    <w:next w:val="a2"/>
    <w:uiPriority w:val="99"/>
    <w:semiHidden/>
    <w:unhideWhenUsed/>
    <w:rsid w:val="001A6AC2"/>
  </w:style>
  <w:style w:type="table" w:customStyle="1" w:styleId="21110">
    <w:name w:val="Сетка таблицы21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1A6AC2"/>
  </w:style>
  <w:style w:type="table" w:customStyle="1" w:styleId="111110">
    <w:name w:val="Сетка таблицы1111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1A6AC2"/>
  </w:style>
  <w:style w:type="paragraph" w:customStyle="1" w:styleId="68">
    <w:name w:val="Знак Знак6 Знак Знак Знак Знак Знак Знак Знак Знак"/>
    <w:basedOn w:val="a"/>
    <w:rsid w:val="001A6AC2"/>
    <w:pPr>
      <w:widowControl/>
      <w:suppressAutoHyphens w:val="0"/>
      <w:autoSpaceDN/>
      <w:spacing w:after="160" w:line="240" w:lineRule="exact"/>
      <w:ind w:firstLine="0"/>
      <w:jc w:val="left"/>
    </w:pPr>
    <w:rPr>
      <w:rFonts w:ascii="Verdana" w:eastAsia="Times New Roman" w:hAnsi="Verdana"/>
      <w:kern w:val="0"/>
      <w:sz w:val="20"/>
      <w:lang w:val="en-US" w:eastAsia="en-US"/>
    </w:rPr>
  </w:style>
  <w:style w:type="table" w:customStyle="1" w:styleId="611">
    <w:name w:val="Сетка таблицы6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Сетка таблицы22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0">
    <w:name w:val="Сетка таблицы121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0">
    <w:name w:val="Сетка таблицы211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Сетка таблицы1111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Сетка таблицы3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">
    <w:name w:val="Сетка таблицы11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0">
    <w:name w:val="Сетка таблицы13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0">
    <w:name w:val="Сетка таблицы2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0">
    <w:name w:val="Сетка таблицы11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0">
    <w:name w:val="Сетка таблицы3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0">
    <w:name w:val="Сетка таблицы12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0">
    <w:name w:val="Сетка таблицы2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0">
    <w:name w:val="Сетка таблицы11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2"/>
    <w:uiPriority w:val="99"/>
    <w:semiHidden/>
    <w:unhideWhenUsed/>
    <w:rsid w:val="001A6AC2"/>
  </w:style>
  <w:style w:type="table" w:customStyle="1" w:styleId="710">
    <w:name w:val="Сетка таблицы71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1A6AC2"/>
  </w:style>
  <w:style w:type="table" w:customStyle="1" w:styleId="160">
    <w:name w:val="Сетка таблицы16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unhideWhenUsed/>
    <w:rsid w:val="001A6AC2"/>
  </w:style>
  <w:style w:type="table" w:customStyle="1" w:styleId="250">
    <w:name w:val="Сетка таблицы25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2"/>
    <w:uiPriority w:val="99"/>
    <w:semiHidden/>
    <w:unhideWhenUsed/>
    <w:rsid w:val="001A6AC2"/>
  </w:style>
  <w:style w:type="table" w:customStyle="1" w:styleId="115">
    <w:name w:val="Сетка таблицы115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Нет списка33"/>
    <w:next w:val="a2"/>
    <w:uiPriority w:val="99"/>
    <w:semiHidden/>
    <w:unhideWhenUsed/>
    <w:rsid w:val="001A6AC2"/>
  </w:style>
  <w:style w:type="table" w:customStyle="1" w:styleId="340">
    <w:name w:val="Сетка таблицы3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Нет списка123"/>
    <w:next w:val="a2"/>
    <w:uiPriority w:val="99"/>
    <w:semiHidden/>
    <w:unhideWhenUsed/>
    <w:rsid w:val="001A6AC2"/>
  </w:style>
  <w:style w:type="table" w:customStyle="1" w:styleId="124">
    <w:name w:val="Сетка таблицы12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Нет списка213"/>
    <w:next w:val="a2"/>
    <w:uiPriority w:val="99"/>
    <w:semiHidden/>
    <w:unhideWhenUsed/>
    <w:rsid w:val="001A6AC2"/>
  </w:style>
  <w:style w:type="table" w:customStyle="1" w:styleId="214">
    <w:name w:val="Сетка таблицы21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">
    <w:name w:val="Нет списка1113"/>
    <w:next w:val="a2"/>
    <w:uiPriority w:val="99"/>
    <w:semiHidden/>
    <w:unhideWhenUsed/>
    <w:rsid w:val="001A6AC2"/>
  </w:style>
  <w:style w:type="table" w:customStyle="1" w:styleId="1114">
    <w:name w:val="Сетка таблицы1114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2"/>
    <w:uiPriority w:val="99"/>
    <w:semiHidden/>
    <w:unhideWhenUsed/>
    <w:rsid w:val="001A6AC2"/>
  </w:style>
  <w:style w:type="table" w:customStyle="1" w:styleId="43">
    <w:name w:val="Сетка таблицы4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0">
    <w:name w:val="Нет списка132"/>
    <w:next w:val="a2"/>
    <w:uiPriority w:val="99"/>
    <w:semiHidden/>
    <w:unhideWhenUsed/>
    <w:rsid w:val="001A6AC2"/>
  </w:style>
  <w:style w:type="table" w:customStyle="1" w:styleId="133">
    <w:name w:val="Сетка таблицы13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1">
    <w:name w:val="Нет списка222"/>
    <w:next w:val="a2"/>
    <w:uiPriority w:val="99"/>
    <w:semiHidden/>
    <w:unhideWhenUsed/>
    <w:rsid w:val="001A6AC2"/>
  </w:style>
  <w:style w:type="table" w:customStyle="1" w:styleId="223">
    <w:name w:val="Сетка таблицы22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">
    <w:name w:val="Нет списка1122"/>
    <w:next w:val="a2"/>
    <w:uiPriority w:val="99"/>
    <w:semiHidden/>
    <w:unhideWhenUsed/>
    <w:rsid w:val="001A6AC2"/>
  </w:style>
  <w:style w:type="table" w:customStyle="1" w:styleId="1123">
    <w:name w:val="Сетка таблицы112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2"/>
    <w:uiPriority w:val="99"/>
    <w:semiHidden/>
    <w:unhideWhenUsed/>
    <w:rsid w:val="001A6AC2"/>
  </w:style>
  <w:style w:type="table" w:customStyle="1" w:styleId="313">
    <w:name w:val="Сетка таблицы3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">
    <w:name w:val="Нет списка1212"/>
    <w:next w:val="a2"/>
    <w:uiPriority w:val="99"/>
    <w:semiHidden/>
    <w:unhideWhenUsed/>
    <w:rsid w:val="001A6AC2"/>
  </w:style>
  <w:style w:type="table" w:customStyle="1" w:styleId="1213">
    <w:name w:val="Сетка таблицы12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1">
    <w:name w:val="Нет списка2112"/>
    <w:next w:val="a2"/>
    <w:uiPriority w:val="99"/>
    <w:semiHidden/>
    <w:unhideWhenUsed/>
    <w:rsid w:val="001A6AC2"/>
  </w:style>
  <w:style w:type="table" w:customStyle="1" w:styleId="2113">
    <w:name w:val="Сетка таблицы21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0">
    <w:name w:val="Нет списка11112"/>
    <w:next w:val="a2"/>
    <w:uiPriority w:val="99"/>
    <w:semiHidden/>
    <w:unhideWhenUsed/>
    <w:rsid w:val="001A6AC2"/>
  </w:style>
  <w:style w:type="table" w:customStyle="1" w:styleId="11113">
    <w:name w:val="Сетка таблицы11113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1"/>
    <w:next w:val="a2"/>
    <w:uiPriority w:val="99"/>
    <w:semiHidden/>
    <w:unhideWhenUsed/>
    <w:rsid w:val="001A6AC2"/>
  </w:style>
  <w:style w:type="table" w:customStyle="1" w:styleId="52">
    <w:name w:val="Сетка таблицы5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">
    <w:name w:val="Нет списка141"/>
    <w:next w:val="a2"/>
    <w:uiPriority w:val="99"/>
    <w:semiHidden/>
    <w:unhideWhenUsed/>
    <w:rsid w:val="001A6AC2"/>
  </w:style>
  <w:style w:type="table" w:customStyle="1" w:styleId="142">
    <w:name w:val="Сетка таблицы14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unhideWhenUsed/>
    <w:rsid w:val="001A6AC2"/>
  </w:style>
  <w:style w:type="table" w:customStyle="1" w:styleId="232">
    <w:name w:val="Сетка таблицы23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0">
    <w:name w:val="Нет списка1131"/>
    <w:next w:val="a2"/>
    <w:uiPriority w:val="99"/>
    <w:semiHidden/>
    <w:unhideWhenUsed/>
    <w:rsid w:val="001A6AC2"/>
  </w:style>
  <w:style w:type="table" w:customStyle="1" w:styleId="1132">
    <w:name w:val="Сетка таблицы113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">
    <w:name w:val="Нет списка3211"/>
    <w:next w:val="a2"/>
    <w:uiPriority w:val="99"/>
    <w:semiHidden/>
    <w:unhideWhenUsed/>
    <w:rsid w:val="001A6AC2"/>
  </w:style>
  <w:style w:type="table" w:customStyle="1" w:styleId="3220">
    <w:name w:val="Сетка таблицы3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Нет списка1221"/>
    <w:next w:val="a2"/>
    <w:uiPriority w:val="99"/>
    <w:semiHidden/>
    <w:unhideWhenUsed/>
    <w:rsid w:val="001A6AC2"/>
  </w:style>
  <w:style w:type="table" w:customStyle="1" w:styleId="1222">
    <w:name w:val="Сетка таблицы12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0">
    <w:name w:val="Нет списка2121"/>
    <w:next w:val="a2"/>
    <w:uiPriority w:val="99"/>
    <w:semiHidden/>
    <w:unhideWhenUsed/>
    <w:rsid w:val="001A6AC2"/>
  </w:style>
  <w:style w:type="table" w:customStyle="1" w:styleId="2122">
    <w:name w:val="Сетка таблицы21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0">
    <w:name w:val="Нет списка11121"/>
    <w:next w:val="a2"/>
    <w:uiPriority w:val="99"/>
    <w:semiHidden/>
    <w:unhideWhenUsed/>
    <w:rsid w:val="001A6AC2"/>
  </w:style>
  <w:style w:type="table" w:customStyle="1" w:styleId="11122">
    <w:name w:val="Сетка таблицы1112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">
    <w:name w:val="Нет списка4111"/>
    <w:next w:val="a2"/>
    <w:uiPriority w:val="99"/>
    <w:semiHidden/>
    <w:unhideWhenUsed/>
    <w:rsid w:val="001A6AC2"/>
  </w:style>
  <w:style w:type="table" w:customStyle="1" w:styleId="412">
    <w:name w:val="Сетка таблицы4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11">
    <w:name w:val="Нет списка1311"/>
    <w:next w:val="a2"/>
    <w:uiPriority w:val="99"/>
    <w:semiHidden/>
    <w:unhideWhenUsed/>
    <w:rsid w:val="001A6AC2"/>
  </w:style>
  <w:style w:type="table" w:customStyle="1" w:styleId="1312">
    <w:name w:val="Сетка таблицы13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1">
    <w:name w:val="Нет списка22111"/>
    <w:next w:val="a2"/>
    <w:uiPriority w:val="99"/>
    <w:semiHidden/>
    <w:unhideWhenUsed/>
    <w:rsid w:val="001A6AC2"/>
  </w:style>
  <w:style w:type="table" w:customStyle="1" w:styleId="2212">
    <w:name w:val="Сетка таблицы22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1">
    <w:name w:val="Нет списка112111"/>
    <w:next w:val="a2"/>
    <w:uiPriority w:val="99"/>
    <w:semiHidden/>
    <w:unhideWhenUsed/>
    <w:rsid w:val="001A6AC2"/>
  </w:style>
  <w:style w:type="table" w:customStyle="1" w:styleId="112120">
    <w:name w:val="Сетка таблицы112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1">
    <w:name w:val="Нет списка31111"/>
    <w:next w:val="a2"/>
    <w:uiPriority w:val="99"/>
    <w:semiHidden/>
    <w:unhideWhenUsed/>
    <w:rsid w:val="001A6AC2"/>
  </w:style>
  <w:style w:type="table" w:customStyle="1" w:styleId="31120">
    <w:name w:val="Сетка таблицы3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1">
    <w:name w:val="Нет списка121111"/>
    <w:next w:val="a2"/>
    <w:uiPriority w:val="99"/>
    <w:semiHidden/>
    <w:unhideWhenUsed/>
    <w:rsid w:val="001A6AC2"/>
  </w:style>
  <w:style w:type="table" w:customStyle="1" w:styleId="12112">
    <w:name w:val="Сетка таблицы12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11">
    <w:name w:val="Нет списка211111"/>
    <w:next w:val="a2"/>
    <w:uiPriority w:val="99"/>
    <w:semiHidden/>
    <w:unhideWhenUsed/>
    <w:rsid w:val="001A6AC2"/>
  </w:style>
  <w:style w:type="table" w:customStyle="1" w:styleId="21112">
    <w:name w:val="Сетка таблицы21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2"/>
    <w:uiPriority w:val="99"/>
    <w:semiHidden/>
    <w:unhideWhenUsed/>
    <w:rsid w:val="001A6AC2"/>
  </w:style>
  <w:style w:type="table" w:customStyle="1" w:styleId="111112">
    <w:name w:val="Сетка таблицы111112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0">
    <w:name w:val="Нет списка611"/>
    <w:next w:val="a2"/>
    <w:uiPriority w:val="99"/>
    <w:semiHidden/>
    <w:unhideWhenUsed/>
    <w:rsid w:val="001A6AC2"/>
  </w:style>
  <w:style w:type="table" w:customStyle="1" w:styleId="1510">
    <w:name w:val="Сетка таблицы15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1">
    <w:name w:val="Сетка таблицы12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">
    <w:name w:val="Сетка таблицы1113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Сетка таблицы13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1">
    <w:name w:val="Сетка таблицы112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10">
    <w:name w:val="Сетка таблицы12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1">
    <w:name w:val="Сетка таблицы11112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0">
    <w:name w:val="Сетка таблицы14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0">
    <w:name w:val="Сетка таблицы23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1">
    <w:name w:val="Сетка таблицы113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0">
    <w:name w:val="Сетка таблицы3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1">
    <w:name w:val="Сетка таблицы12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1">
    <w:name w:val="Сетка таблицы1112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0">
    <w:name w:val="Сетка таблицы4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10">
    <w:name w:val="Сетка таблицы13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10">
    <w:name w:val="Сетка таблицы112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0">
    <w:name w:val="Сетка таблицы3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10">
    <w:name w:val="Сетка таблицы12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10">
    <w:name w:val="Сетка таблицы1111111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Знак Знак Знак Знак"/>
    <w:basedOn w:val="a"/>
    <w:rsid w:val="001A6AC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layout">
    <w:name w:val="layout"/>
    <w:rsid w:val="001A6AC2"/>
  </w:style>
  <w:style w:type="character" w:customStyle="1" w:styleId="ConsPlusNormal0">
    <w:name w:val="ConsPlusNormal Знак"/>
    <w:locked/>
    <w:rsid w:val="001A6AC2"/>
    <w:rPr>
      <w:rFonts w:ascii="Arial" w:eastAsia="Times New Roman" w:hAnsi="Arial" w:cs="Arial"/>
    </w:rPr>
  </w:style>
  <w:style w:type="numbering" w:customStyle="1" w:styleId="161">
    <w:name w:val="Нет списка16"/>
    <w:next w:val="a2"/>
    <w:uiPriority w:val="99"/>
    <w:semiHidden/>
    <w:unhideWhenUsed/>
    <w:rsid w:val="001A6AC2"/>
  </w:style>
  <w:style w:type="table" w:customStyle="1" w:styleId="170">
    <w:name w:val="Сетка таблицы17"/>
    <w:basedOn w:val="a1"/>
    <w:next w:val="ac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">
    <w:name w:val="Сетка таблицы1115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rsid w:val="001A6A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podosad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5DDD2-4A34-43C3-9519-1DFDD9E9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11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76</cp:revision>
  <cp:lastPrinted>2025-07-04T11:13:00Z</cp:lastPrinted>
  <dcterms:created xsi:type="dcterms:W3CDTF">2024-11-06T12:58:00Z</dcterms:created>
  <dcterms:modified xsi:type="dcterms:W3CDTF">2025-12-08T06:33:00Z</dcterms:modified>
</cp:coreProperties>
</file>