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6FA27EF6" wp14:editId="47ED887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370385">
        <w:rPr>
          <w:b/>
          <w:sz w:val="72"/>
          <w:szCs w:val="72"/>
        </w:rPr>
        <w:t>06</w:t>
      </w:r>
      <w:r w:rsidR="00A3541B">
        <w:rPr>
          <w:b/>
          <w:sz w:val="72"/>
          <w:szCs w:val="72"/>
        </w:rPr>
        <w:t>.1</w:t>
      </w:r>
      <w:r w:rsidR="00370385">
        <w:rPr>
          <w:b/>
          <w:sz w:val="72"/>
          <w:szCs w:val="72"/>
        </w:rPr>
        <w:t>1</w:t>
      </w:r>
      <w:r w:rsidR="00A3541B">
        <w:rPr>
          <w:b/>
          <w:sz w:val="72"/>
          <w:szCs w:val="72"/>
        </w:rPr>
        <w:t>.2025 № 1</w:t>
      </w:r>
      <w:r w:rsidR="00370385">
        <w:rPr>
          <w:b/>
          <w:sz w:val="72"/>
          <w:szCs w:val="72"/>
        </w:rPr>
        <w:t>10</w:t>
      </w:r>
      <w:r w:rsidR="00A3541B">
        <w:rPr>
          <w:b/>
          <w:sz w:val="72"/>
          <w:szCs w:val="72"/>
        </w:rPr>
        <w:t>(6</w:t>
      </w:r>
      <w:r w:rsidR="00370385">
        <w:rPr>
          <w:b/>
          <w:sz w:val="72"/>
          <w:szCs w:val="72"/>
        </w:rPr>
        <w:t>50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ind w:firstLine="2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CC5AF9" w:rsidRDefault="00CC5AF9" w:rsidP="004134B1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4134B1">
              <w:t xml:space="preserve"> </w:t>
            </w:r>
            <w:r w:rsidR="004134B1" w:rsidRPr="004134B1">
              <w:rPr>
                <w:bCs/>
                <w:sz w:val="28"/>
                <w:szCs w:val="28"/>
              </w:rPr>
              <w:t xml:space="preserve">О  назначении публичных слушаний по проекту бюджета </w:t>
            </w:r>
            <w:proofErr w:type="spellStart"/>
            <w:r w:rsidR="004134B1" w:rsidRPr="004134B1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4134B1" w:rsidRPr="004134B1">
              <w:rPr>
                <w:bCs/>
                <w:sz w:val="28"/>
                <w:szCs w:val="28"/>
              </w:rPr>
              <w:t xml:space="preserve"> района на 2026 год и на плановый период 2027 и 2028 годов</w:t>
            </w:r>
            <w:r w:rsidRPr="00CC5AF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от </w:t>
            </w:r>
            <w:r w:rsidR="00481B9B">
              <w:rPr>
                <w:bCs/>
                <w:sz w:val="28"/>
                <w:szCs w:val="28"/>
              </w:rPr>
              <w:t>06</w:t>
            </w:r>
            <w:r w:rsidR="00333AEF">
              <w:rPr>
                <w:bCs/>
                <w:sz w:val="28"/>
                <w:szCs w:val="28"/>
              </w:rPr>
              <w:t>.10.2025</w:t>
            </w:r>
          </w:p>
          <w:p w:rsidR="00CC5AF9" w:rsidRPr="00CC5AF9" w:rsidRDefault="00CC5AF9" w:rsidP="00481B9B">
            <w:pPr>
              <w:ind w:firstLine="33"/>
              <w:jc w:val="center"/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CC5AF9">
              <w:rPr>
                <w:bCs/>
                <w:sz w:val="28"/>
                <w:szCs w:val="28"/>
              </w:rPr>
              <w:t xml:space="preserve">№ </w:t>
            </w:r>
            <w:r w:rsidR="00481B9B">
              <w:rPr>
                <w:bCs/>
                <w:sz w:val="28"/>
                <w:szCs w:val="28"/>
              </w:rPr>
              <w:t>270</w:t>
            </w:r>
            <w:r w:rsidRPr="00CC5AF9"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0D5E63" w:rsidP="00370385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370385">
              <w:rPr>
                <w:szCs w:val="24"/>
                <w:lang w:eastAsia="ar-SA"/>
              </w:rPr>
              <w:t>4</w:t>
            </w:r>
          </w:p>
        </w:tc>
      </w:tr>
    </w:tbl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2296"/>
        <w:gridCol w:w="2759"/>
        <w:gridCol w:w="2397"/>
        <w:gridCol w:w="2385"/>
      </w:tblGrid>
      <w:tr w:rsidR="004134B1" w:rsidRPr="004134B1" w:rsidTr="00FA4377">
        <w:trPr>
          <w:trHeight w:val="1406"/>
        </w:trPr>
        <w:tc>
          <w:tcPr>
            <w:tcW w:w="9836" w:type="dxa"/>
            <w:gridSpan w:val="4"/>
          </w:tcPr>
          <w:p w:rsidR="004134B1" w:rsidRPr="004134B1" w:rsidRDefault="004134B1" w:rsidP="004134B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4134B1">
              <w:rPr>
                <w:rFonts w:eastAsia="Times New Roman"/>
                <w:b/>
                <w:kern w:val="0"/>
                <w:sz w:val="28"/>
                <w:lang w:eastAsia="ru-RU"/>
              </w:rPr>
              <w:lastRenderedPageBreak/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1" w:name="Текст1"/>
            <w:r w:rsidRPr="004134B1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4134B1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4134B1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4134B1">
              <w:rPr>
                <w:rFonts w:eastAsia="Times New Roman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  <w:r w:rsidRPr="004134B1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  <w:bookmarkEnd w:id="1"/>
          </w:p>
          <w:p w:rsidR="004134B1" w:rsidRPr="004134B1" w:rsidRDefault="004134B1" w:rsidP="004134B1">
            <w:pPr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4134B1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2" w:name="Текст2"/>
            <w:r w:rsidRPr="004134B1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4134B1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4134B1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4134B1">
              <w:rPr>
                <w:rFonts w:eastAsia="Times New Roman"/>
                <w:b/>
                <w:kern w:val="0"/>
                <w:sz w:val="28"/>
                <w:lang w:eastAsia="ru-RU"/>
              </w:rPr>
              <w:t>КИРОВСКОЙ ОБЛАСТИ</w:t>
            </w:r>
            <w:r w:rsidRPr="004134B1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  <w:bookmarkEnd w:id="2"/>
          </w:p>
          <w:p w:rsidR="004134B1" w:rsidRPr="004134B1" w:rsidRDefault="004134B1" w:rsidP="004134B1">
            <w:pPr>
              <w:widowControl/>
              <w:suppressAutoHyphens w:val="0"/>
              <w:autoSpaceDN/>
              <w:spacing w:before="480" w:after="480"/>
              <w:ind w:firstLine="0"/>
              <w:jc w:val="center"/>
              <w:rPr>
                <w:rFonts w:eastAsia="Times New Roman"/>
                <w:kern w:val="0"/>
                <w:sz w:val="36"/>
                <w:szCs w:val="36"/>
                <w:lang w:eastAsia="ru-RU"/>
              </w:rPr>
            </w:pPr>
            <w:r w:rsidRPr="004134B1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4134B1" w:rsidRPr="004134B1" w:rsidTr="00FA43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6"/>
        </w:trPr>
        <w:tc>
          <w:tcPr>
            <w:tcW w:w="2296" w:type="dxa"/>
            <w:tcBorders>
              <w:bottom w:val="single" w:sz="4" w:space="0" w:color="auto"/>
            </w:tcBorders>
          </w:tcPr>
          <w:p w:rsidR="004134B1" w:rsidRPr="004134B1" w:rsidRDefault="004134B1" w:rsidP="004134B1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134B1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06.11.2025</w:t>
            </w:r>
          </w:p>
        </w:tc>
        <w:tc>
          <w:tcPr>
            <w:tcW w:w="2759" w:type="dxa"/>
          </w:tcPr>
          <w:p w:rsidR="004134B1" w:rsidRPr="004134B1" w:rsidRDefault="004134B1" w:rsidP="004134B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397" w:type="dxa"/>
          </w:tcPr>
          <w:p w:rsidR="004134B1" w:rsidRPr="004134B1" w:rsidRDefault="004134B1" w:rsidP="004134B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134B1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85" w:type="dxa"/>
            <w:tcBorders>
              <w:left w:val="nil"/>
              <w:bottom w:val="single" w:sz="4" w:space="0" w:color="auto"/>
            </w:tcBorders>
          </w:tcPr>
          <w:p w:rsidR="004134B1" w:rsidRPr="004134B1" w:rsidRDefault="004134B1" w:rsidP="004134B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134B1">
              <w:rPr>
                <w:rFonts w:eastAsia="Times New Roman"/>
                <w:kern w:val="0"/>
                <w:sz w:val="28"/>
                <w:szCs w:val="28"/>
                <w:lang w:eastAsia="ru-RU"/>
              </w:rPr>
              <w:t>270</w:t>
            </w:r>
          </w:p>
        </w:tc>
      </w:tr>
      <w:tr w:rsidR="004134B1" w:rsidRPr="004134B1" w:rsidTr="00FA43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9836" w:type="dxa"/>
            <w:gridSpan w:val="4"/>
          </w:tcPr>
          <w:p w:rsidR="004134B1" w:rsidRPr="004134B1" w:rsidRDefault="004134B1" w:rsidP="004134B1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4134B1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4134B1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  <w:p w:rsidR="004134B1" w:rsidRPr="004134B1" w:rsidRDefault="004134B1" w:rsidP="004134B1">
            <w:pPr>
              <w:widowControl/>
              <w:tabs>
                <w:tab w:val="left" w:pos="2765"/>
              </w:tabs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4134B1" w:rsidRPr="004134B1" w:rsidRDefault="004134B1" w:rsidP="004134B1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0"/>
      </w:tblGrid>
      <w:tr w:rsidR="004134B1" w:rsidRPr="004134B1" w:rsidTr="00FA4377">
        <w:trPr>
          <w:trHeight w:val="1079"/>
        </w:trPr>
        <w:tc>
          <w:tcPr>
            <w:tcW w:w="6370" w:type="dxa"/>
          </w:tcPr>
          <w:p w:rsidR="004134B1" w:rsidRPr="004134B1" w:rsidRDefault="004134B1" w:rsidP="004134B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4134B1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О  назначении публичных слушаний по проекту бюджета </w:t>
            </w:r>
            <w:proofErr w:type="spellStart"/>
            <w:r w:rsidRPr="004134B1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4134B1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района на 2026 год и на плановый период 2027 и 2028 годов</w:t>
            </w:r>
          </w:p>
        </w:tc>
      </w:tr>
    </w:tbl>
    <w:p w:rsidR="004134B1" w:rsidRPr="004134B1" w:rsidRDefault="004134B1" w:rsidP="004134B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4134B1" w:rsidRPr="004134B1" w:rsidRDefault="004134B1" w:rsidP="004134B1">
      <w:pPr>
        <w:widowControl/>
        <w:suppressAutoHyphens w:val="0"/>
        <w:autoSpaceDE w:val="0"/>
        <w:adjustRightInd w:val="0"/>
        <w:ind w:firstLine="0"/>
        <w:jc w:val="left"/>
        <w:outlineLvl w:val="0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4134B1" w:rsidRPr="004134B1" w:rsidRDefault="004134B1" w:rsidP="004134B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4134B1" w:rsidRPr="004134B1" w:rsidRDefault="004134B1" w:rsidP="004134B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4134B1" w:rsidRPr="004134B1" w:rsidRDefault="004134B1" w:rsidP="004134B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4134B1" w:rsidRPr="004134B1" w:rsidRDefault="004134B1" w:rsidP="004134B1">
      <w:pPr>
        <w:suppressAutoHyphens w:val="0"/>
        <w:autoSpaceDE w:val="0"/>
        <w:adjustRightInd w:val="0"/>
        <w:ind w:left="540" w:firstLine="0"/>
        <w:rPr>
          <w:rFonts w:eastAsia="Times New Roman"/>
          <w:kern w:val="0"/>
          <w:sz w:val="48"/>
          <w:szCs w:val="48"/>
          <w:lang w:eastAsia="ru-RU"/>
        </w:rPr>
      </w:pPr>
    </w:p>
    <w:p w:rsidR="004134B1" w:rsidRPr="004134B1" w:rsidRDefault="004134B1" w:rsidP="004134B1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В соответствии со статьей 14 Устава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муниципального района Кировской области, решением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Подосиновской</w:t>
      </w:r>
      <w:proofErr w:type="spellEnd"/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районной Думы от 06.06.2011 № 04/24 «Об утверждении Положения о публичных слушаниях в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районе Кировской области»  Администрация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района ПОСТАНОВЛЯЕТ:</w:t>
      </w:r>
    </w:p>
    <w:p w:rsidR="004134B1" w:rsidRPr="004134B1" w:rsidRDefault="004134B1" w:rsidP="004134B1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1. Назначить проведение публичных слушаний по проекту бюджета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района на 2026 год и на плановый период 2027 и 2028 годов на 20 ноября 2025 года.</w:t>
      </w:r>
    </w:p>
    <w:p w:rsidR="004134B1" w:rsidRPr="004134B1" w:rsidRDefault="004134B1" w:rsidP="004134B1">
      <w:pPr>
        <w:widowControl/>
        <w:numPr>
          <w:ilvl w:val="4"/>
          <w:numId w:val="40"/>
        </w:numPr>
        <w:suppressAutoHyphens w:val="0"/>
        <w:autoSpaceDN/>
        <w:spacing w:line="360" w:lineRule="auto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    Место проведения публичных слушаний – зал заседаний Администрации района.</w:t>
      </w:r>
    </w:p>
    <w:p w:rsidR="004134B1" w:rsidRPr="004134B1" w:rsidRDefault="004134B1" w:rsidP="004134B1">
      <w:pPr>
        <w:widowControl/>
        <w:numPr>
          <w:ilvl w:val="4"/>
          <w:numId w:val="40"/>
        </w:numPr>
        <w:suppressAutoHyphens w:val="0"/>
        <w:autoSpaceDN/>
        <w:spacing w:line="360" w:lineRule="auto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    Время проведения публичных слушаний – 10 часов.</w:t>
      </w:r>
    </w:p>
    <w:p w:rsidR="004134B1" w:rsidRPr="004134B1" w:rsidRDefault="004134B1" w:rsidP="004134B1">
      <w:pPr>
        <w:widowControl/>
        <w:numPr>
          <w:ilvl w:val="1"/>
          <w:numId w:val="40"/>
        </w:numPr>
        <w:suppressAutoHyphens w:val="0"/>
        <w:autoSpaceDN/>
        <w:spacing w:line="360" w:lineRule="auto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    Ответственным за проведение публичных слушаний является финансовое управление Администрации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района (Терентьева Е.В.).</w:t>
      </w:r>
    </w:p>
    <w:p w:rsidR="004134B1" w:rsidRPr="004134B1" w:rsidRDefault="004134B1" w:rsidP="004134B1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2. Опубликовать настоящее постановление в Информационном бюллетене органов местного самоуправления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района и на официальном сайте Администрации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4134B1" w:rsidRPr="004134B1" w:rsidRDefault="004134B1" w:rsidP="004134B1">
      <w:pPr>
        <w:widowControl/>
        <w:shd w:val="clear" w:color="auto" w:fill="FFFFFF"/>
        <w:tabs>
          <w:tab w:val="left" w:leader="underscore" w:pos="3917"/>
        </w:tabs>
        <w:suppressAutoHyphens w:val="0"/>
        <w:autoSpaceDN/>
        <w:spacing w:line="360" w:lineRule="auto"/>
        <w:ind w:left="24" w:firstLine="0"/>
        <w:rPr>
          <w:rFonts w:eastAsia="Times New Roman"/>
          <w:kern w:val="0"/>
          <w:sz w:val="28"/>
          <w:szCs w:val="28"/>
          <w:lang w:eastAsia="ru-RU"/>
        </w:rPr>
      </w:pPr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        3. Опубликовать проект решения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Подосиновской</w:t>
      </w:r>
      <w:proofErr w:type="spellEnd"/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районной Думы «О бюджете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района на 2026 год и на плановый период 2027 и </w:t>
      </w:r>
      <w:r w:rsidRPr="004134B1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2028 годов» в Информационном бюллетене органов местного самоуправления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района и на официальном сайте Администрации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4134B1" w:rsidRPr="004134B1" w:rsidRDefault="004134B1" w:rsidP="004134B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4134B1" w:rsidRPr="004134B1" w:rsidRDefault="004134B1" w:rsidP="004134B1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4134B1" w:rsidRPr="004134B1" w:rsidRDefault="004134B1" w:rsidP="004134B1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4134B1" w:rsidRPr="004134B1" w:rsidRDefault="004134B1" w:rsidP="004134B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134B1">
        <w:rPr>
          <w:rFonts w:eastAsia="Times New Roman"/>
          <w:kern w:val="0"/>
          <w:sz w:val="28"/>
          <w:szCs w:val="28"/>
          <w:lang w:eastAsia="ru-RU"/>
        </w:rPr>
        <w:t>Первый заместитель главы Администрации</w:t>
      </w:r>
    </w:p>
    <w:p w:rsidR="004134B1" w:rsidRPr="004134B1" w:rsidRDefault="004134B1" w:rsidP="004134B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района по </w:t>
      </w:r>
      <w:proofErr w:type="gramStart"/>
      <w:r w:rsidRPr="004134B1">
        <w:rPr>
          <w:rFonts w:eastAsia="Times New Roman"/>
          <w:kern w:val="0"/>
          <w:sz w:val="28"/>
          <w:szCs w:val="28"/>
          <w:lang w:eastAsia="ru-RU"/>
        </w:rPr>
        <w:t>финансово-экономическим</w:t>
      </w:r>
      <w:proofErr w:type="gramEnd"/>
    </w:p>
    <w:p w:rsidR="004134B1" w:rsidRPr="004134B1" w:rsidRDefault="004134B1" w:rsidP="004134B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вопросам, начальник </w:t>
      </w:r>
      <w:proofErr w:type="gramStart"/>
      <w:r w:rsidRPr="004134B1">
        <w:rPr>
          <w:rFonts w:eastAsia="Times New Roman"/>
          <w:kern w:val="0"/>
          <w:sz w:val="28"/>
          <w:szCs w:val="28"/>
          <w:lang w:eastAsia="ru-RU"/>
        </w:rPr>
        <w:t>финансового</w:t>
      </w:r>
      <w:proofErr w:type="gramEnd"/>
    </w:p>
    <w:p w:rsidR="004134B1" w:rsidRPr="004134B1" w:rsidRDefault="004134B1" w:rsidP="004134B1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134B1">
        <w:rPr>
          <w:rFonts w:eastAsia="Times New Roman"/>
          <w:kern w:val="0"/>
          <w:sz w:val="28"/>
          <w:szCs w:val="28"/>
          <w:lang w:eastAsia="ru-RU"/>
        </w:rPr>
        <w:t xml:space="preserve">управления                                                                   </w:t>
      </w:r>
      <w:proofErr w:type="spellStart"/>
      <w:r w:rsidRPr="004134B1">
        <w:rPr>
          <w:rFonts w:eastAsia="Times New Roman"/>
          <w:kern w:val="0"/>
          <w:sz w:val="28"/>
          <w:szCs w:val="28"/>
          <w:lang w:eastAsia="ru-RU"/>
        </w:rPr>
        <w:t>Е.В.Терентьева</w:t>
      </w:r>
      <w:proofErr w:type="spellEnd"/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776A" w:rsidRDefault="0055776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776A" w:rsidRDefault="0055776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776A" w:rsidRDefault="0055776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776A" w:rsidRDefault="0055776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776A" w:rsidRDefault="0055776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35179" w:rsidRDefault="009351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27E84" w:rsidRDefault="00027E8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27E84" w:rsidRDefault="00027E8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35179" w:rsidRDefault="009351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E6F54" w:rsidRDefault="002E6F5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2E6F54">
        <w:rPr>
          <w:szCs w:val="24"/>
        </w:rPr>
        <w:t>06</w:t>
      </w:r>
      <w:r w:rsidR="00935179">
        <w:rPr>
          <w:szCs w:val="24"/>
        </w:rPr>
        <w:t>.1</w:t>
      </w:r>
      <w:r w:rsidR="002E6F54">
        <w:rPr>
          <w:szCs w:val="24"/>
        </w:rPr>
        <w:t>1</w:t>
      </w:r>
      <w:r w:rsidR="00935179">
        <w:rPr>
          <w:szCs w:val="24"/>
        </w:rPr>
        <w:t>.</w:t>
      </w:r>
      <w:r w:rsidR="00D31FDE">
        <w:rPr>
          <w:szCs w:val="24"/>
        </w:rPr>
        <w:t xml:space="preserve">2025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25C" w:rsidRDefault="00CD625C" w:rsidP="001C2FA0">
      <w:r>
        <w:separator/>
      </w:r>
    </w:p>
  </w:endnote>
  <w:endnote w:type="continuationSeparator" w:id="0">
    <w:p w:rsidR="00CD625C" w:rsidRDefault="00CD625C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25C" w:rsidRDefault="00CD625C" w:rsidP="001C2FA0">
      <w:r>
        <w:separator/>
      </w:r>
    </w:p>
  </w:footnote>
  <w:footnote w:type="continuationSeparator" w:id="0">
    <w:p w:rsidR="00CD625C" w:rsidRDefault="00CD625C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9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1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3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7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8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0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1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2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3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4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>
    <w:nsid w:val="75EB7C9E"/>
    <w:multiLevelType w:val="hybridMultilevel"/>
    <w:tmpl w:val="3A3428FC"/>
    <w:lvl w:ilvl="0" w:tplc="A614E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C70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6E0E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0C80B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DC6A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706C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AAC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86F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1F409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7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8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9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30"/>
  </w:num>
  <w:num w:numId="5">
    <w:abstractNumId w:val="26"/>
  </w:num>
  <w:num w:numId="6">
    <w:abstractNumId w:val="13"/>
  </w:num>
  <w:num w:numId="7">
    <w:abstractNumId w:val="11"/>
  </w:num>
  <w:num w:numId="8">
    <w:abstractNumId w:val="34"/>
  </w:num>
  <w:num w:numId="9">
    <w:abstractNumId w:val="2"/>
  </w:num>
  <w:num w:numId="10">
    <w:abstractNumId w:val="25"/>
  </w:num>
  <w:num w:numId="11">
    <w:abstractNumId w:val="21"/>
  </w:num>
  <w:num w:numId="12">
    <w:abstractNumId w:val="28"/>
  </w:num>
  <w:num w:numId="13">
    <w:abstractNumId w:val="8"/>
  </w:num>
  <w:num w:numId="14">
    <w:abstractNumId w:val="27"/>
  </w:num>
  <w:num w:numId="15">
    <w:abstractNumId w:val="10"/>
  </w:num>
  <w:num w:numId="16">
    <w:abstractNumId w:val="18"/>
  </w:num>
  <w:num w:numId="17">
    <w:abstractNumId w:val="6"/>
  </w:num>
  <w:num w:numId="18">
    <w:abstractNumId w:val="4"/>
  </w:num>
  <w:num w:numId="19">
    <w:abstractNumId w:val="9"/>
  </w:num>
  <w:num w:numId="20">
    <w:abstractNumId w:val="29"/>
  </w:num>
  <w:num w:numId="21">
    <w:abstractNumId w:val="37"/>
  </w:num>
  <w:num w:numId="22">
    <w:abstractNumId w:val="22"/>
  </w:num>
  <w:num w:numId="23">
    <w:abstractNumId w:val="15"/>
  </w:num>
  <w:num w:numId="24">
    <w:abstractNumId w:val="39"/>
  </w:num>
  <w:num w:numId="25">
    <w:abstractNumId w:val="33"/>
  </w:num>
  <w:num w:numId="26">
    <w:abstractNumId w:val="17"/>
  </w:num>
  <w:num w:numId="27">
    <w:abstractNumId w:val="3"/>
  </w:num>
  <w:num w:numId="28">
    <w:abstractNumId w:val="16"/>
  </w:num>
  <w:num w:numId="29">
    <w:abstractNumId w:val="7"/>
  </w:num>
  <w:num w:numId="30">
    <w:abstractNumId w:val="20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31"/>
  </w:num>
  <w:num w:numId="34">
    <w:abstractNumId w:val="1"/>
  </w:num>
  <w:num w:numId="35">
    <w:abstractNumId w:val="32"/>
  </w:num>
  <w:num w:numId="36">
    <w:abstractNumId w:val="14"/>
  </w:num>
  <w:num w:numId="37">
    <w:abstractNumId w:val="24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50AB3"/>
    <w:rsid w:val="003537C1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4B1"/>
    <w:rsid w:val="0041375E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4679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0F82E-06D1-4EF6-830C-6D96B9FF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78</cp:revision>
  <cp:lastPrinted>2025-10-08T08:43:00Z</cp:lastPrinted>
  <dcterms:created xsi:type="dcterms:W3CDTF">2024-11-06T12:58:00Z</dcterms:created>
  <dcterms:modified xsi:type="dcterms:W3CDTF">2025-11-06T07:54:00Z</dcterms:modified>
</cp:coreProperties>
</file>