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4008ACB8" wp14:editId="27D6EE9B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08.11.2022 № 41 (525</w:t>
      </w:r>
      <w:r>
        <w:rPr>
          <w:b/>
          <w:bCs/>
          <w:sz w:val="72"/>
          <w:szCs w:val="72"/>
        </w:rPr>
        <w:t>)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A6F78" w:rsidRDefault="002A6F78" w:rsidP="002A6F7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2A6F78" w:rsidRPr="00DB0EA4" w:rsidTr="00E63A8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8" w:rsidRPr="00072DE1" w:rsidRDefault="002A6F78" w:rsidP="00E63A8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2A6F78" w:rsidRPr="00072DE1" w:rsidRDefault="002A6F78" w:rsidP="00E63A8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8" w:rsidRPr="00072DE1" w:rsidRDefault="002A6F78" w:rsidP="00E63A83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8" w:rsidRPr="00072DE1" w:rsidRDefault="002A6F78" w:rsidP="00E63A8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8" w:rsidRPr="00072DE1" w:rsidRDefault="002A6F78" w:rsidP="00E63A8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A6F78" w:rsidRPr="00DB0EA4" w:rsidTr="00E63A8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78" w:rsidRPr="002A6F78" w:rsidRDefault="002A6F78" w:rsidP="002A6F78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2A6F78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8" w:rsidRPr="002A6F78" w:rsidRDefault="002A6F78" w:rsidP="002A6F7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Постановление </w:t>
            </w:r>
            <w:r w:rsidRPr="002A6F78">
              <w:rPr>
                <w:b w:val="0"/>
                <w:color w:val="000000" w:themeColor="text1"/>
                <w:sz w:val="28"/>
                <w:szCs w:val="28"/>
              </w:rPr>
              <w:t>Администрации Подосиновского района «</w:t>
            </w:r>
            <w:r w:rsidRPr="002A6F78">
              <w:rPr>
                <w:b w:val="0"/>
                <w:sz w:val="28"/>
                <w:szCs w:val="28"/>
              </w:rPr>
              <w:t>О  назначении публичных слушаний по проекту бюджета Подосиновского района на 2023 год и плановый период 2024 и 2025 годов</w:t>
            </w:r>
            <w:r w:rsidRPr="002A6F78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78" w:rsidRPr="00DB5764" w:rsidRDefault="002A6F78" w:rsidP="002A6F7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08.11.2022 № 271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78" w:rsidRPr="00DB5764" w:rsidRDefault="002A6F78" w:rsidP="00E63A8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284"/>
        <w:gridCol w:w="2250"/>
        <w:gridCol w:w="2704"/>
        <w:gridCol w:w="2843"/>
        <w:gridCol w:w="2409"/>
      </w:tblGrid>
      <w:tr w:rsidR="002A6F78" w:rsidTr="002A6F78">
        <w:trPr>
          <w:trHeight w:val="1575"/>
        </w:trPr>
        <w:tc>
          <w:tcPr>
            <w:tcW w:w="10490" w:type="dxa"/>
            <w:gridSpan w:val="5"/>
          </w:tcPr>
          <w:p w:rsidR="002A6F78" w:rsidRPr="00AC74AC" w:rsidRDefault="002A6F78" w:rsidP="002A6F78">
            <w:pPr>
              <w:ind w:left="176" w:right="-108" w:firstLine="0"/>
              <w:jc w:val="center"/>
              <w:rPr>
                <w:b/>
                <w:sz w:val="28"/>
              </w:rPr>
            </w:pPr>
            <w:r w:rsidRPr="00AC74AC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AC74AC">
              <w:rPr>
                <w:b/>
                <w:sz w:val="28"/>
              </w:rPr>
              <w:instrText xml:space="preserve"> FORMTEXT </w:instrText>
            </w:r>
            <w:r w:rsidRPr="00AC74AC">
              <w:rPr>
                <w:b/>
                <w:sz w:val="28"/>
              </w:rPr>
            </w:r>
            <w:r w:rsidRPr="00AC74AC">
              <w:rPr>
                <w:b/>
                <w:sz w:val="28"/>
              </w:rPr>
              <w:fldChar w:fldCharType="separate"/>
            </w:r>
            <w:r w:rsidRPr="00AC74AC">
              <w:rPr>
                <w:b/>
                <w:sz w:val="28"/>
              </w:rPr>
              <w:t>АДМИНИСТРАЦИЯ ПОДОСИНОВСКОГО РАЙОНА</w:t>
            </w:r>
            <w:r w:rsidRPr="00AC74AC">
              <w:rPr>
                <w:b/>
                <w:sz w:val="28"/>
              </w:rPr>
              <w:fldChar w:fldCharType="end"/>
            </w:r>
            <w:bookmarkEnd w:id="0"/>
          </w:p>
          <w:p w:rsidR="002A6F78" w:rsidRDefault="002A6F78" w:rsidP="002A6F78">
            <w:pPr>
              <w:spacing w:after="480"/>
              <w:ind w:left="176" w:right="-108" w:firstLine="0"/>
              <w:jc w:val="center"/>
              <w:rPr>
                <w:b/>
                <w:sz w:val="28"/>
              </w:rPr>
            </w:pPr>
            <w:r w:rsidRPr="00AC74AC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AC74AC">
              <w:rPr>
                <w:b/>
                <w:sz w:val="28"/>
              </w:rPr>
              <w:instrText xml:space="preserve"> FORMTEXT </w:instrText>
            </w:r>
            <w:r w:rsidRPr="00AC74AC">
              <w:rPr>
                <w:b/>
                <w:sz w:val="28"/>
              </w:rPr>
            </w:r>
            <w:r w:rsidRPr="00AC74AC">
              <w:rPr>
                <w:b/>
                <w:sz w:val="28"/>
              </w:rPr>
              <w:fldChar w:fldCharType="separate"/>
            </w:r>
            <w:r w:rsidRPr="00AC74AC">
              <w:rPr>
                <w:b/>
                <w:sz w:val="28"/>
              </w:rPr>
              <w:t>КИРОВСКОЙ ОБЛАСТИ</w:t>
            </w:r>
            <w:r w:rsidRPr="00AC74AC">
              <w:rPr>
                <w:b/>
                <w:sz w:val="28"/>
              </w:rPr>
              <w:fldChar w:fldCharType="end"/>
            </w:r>
            <w:bookmarkEnd w:id="1"/>
          </w:p>
          <w:p w:rsidR="002A6F78" w:rsidRPr="00AC74AC" w:rsidRDefault="002A6F78" w:rsidP="002A6F78">
            <w:pPr>
              <w:spacing w:before="480" w:after="480"/>
              <w:ind w:left="176" w:right="-108" w:firstLine="0"/>
              <w:jc w:val="center"/>
              <w:rPr>
                <w:sz w:val="36"/>
                <w:szCs w:val="36"/>
              </w:rPr>
            </w:pPr>
            <w:r w:rsidRPr="00AC74A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A6F78" w:rsidRPr="00857E7D" w:rsidTr="002A6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79"/>
        </w:trPr>
        <w:tc>
          <w:tcPr>
            <w:tcW w:w="2250" w:type="dxa"/>
            <w:tcBorders>
              <w:bottom w:val="single" w:sz="4" w:space="0" w:color="auto"/>
            </w:tcBorders>
          </w:tcPr>
          <w:p w:rsidR="002A6F78" w:rsidRPr="006B1AE3" w:rsidRDefault="002A6F78" w:rsidP="002A6F78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  <w:tc>
          <w:tcPr>
            <w:tcW w:w="2704" w:type="dxa"/>
          </w:tcPr>
          <w:p w:rsidR="002A6F78" w:rsidRPr="00857E7D" w:rsidRDefault="002A6F78" w:rsidP="002A6F78">
            <w:pPr>
              <w:ind w:firstLine="0"/>
              <w:jc w:val="center"/>
              <w:rPr>
                <w:position w:val="-6"/>
              </w:rPr>
            </w:pPr>
          </w:p>
        </w:tc>
        <w:tc>
          <w:tcPr>
            <w:tcW w:w="2843" w:type="dxa"/>
          </w:tcPr>
          <w:p w:rsidR="002A6F78" w:rsidRPr="006B1AE3" w:rsidRDefault="002A6F78" w:rsidP="002A6F78">
            <w:pPr>
              <w:ind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A6F78" w:rsidRPr="006B1AE3" w:rsidRDefault="002A6F78" w:rsidP="002A6F78">
            <w:pPr>
              <w:tabs>
                <w:tab w:val="left" w:pos="1317"/>
                <w:tab w:val="center" w:pos="158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2A6F78" w:rsidTr="002A6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  <w:trHeight w:val="535"/>
        </w:trPr>
        <w:tc>
          <w:tcPr>
            <w:tcW w:w="10206" w:type="dxa"/>
            <w:gridSpan w:val="4"/>
          </w:tcPr>
          <w:p w:rsidR="002A6F78" w:rsidRDefault="002A6F78" w:rsidP="002A6F78">
            <w:pPr>
              <w:tabs>
                <w:tab w:val="left" w:pos="2765"/>
              </w:tabs>
              <w:ind w:right="-7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2A6F78" w:rsidRDefault="002A6F78" w:rsidP="002A6F78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2A6F78" w:rsidRPr="00857E7D" w:rsidRDefault="002A6F78" w:rsidP="002A6F78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A6F78" w:rsidRPr="00792AD7" w:rsidRDefault="002A6F78" w:rsidP="002A6F78">
      <w:pPr>
        <w:rPr>
          <w:vanish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2A6F78" w:rsidTr="002A6F78">
        <w:trPr>
          <w:trHeight w:val="1079"/>
        </w:trPr>
        <w:tc>
          <w:tcPr>
            <w:tcW w:w="8292" w:type="dxa"/>
          </w:tcPr>
          <w:p w:rsidR="002A6F78" w:rsidRDefault="002A6F78" w:rsidP="002A6F78">
            <w:pPr>
              <w:pStyle w:val="ConsPlusTitle"/>
              <w:widowControl/>
              <w:ind w:left="-993" w:right="-1062"/>
              <w:jc w:val="center"/>
              <w:rPr>
                <w:sz w:val="28"/>
                <w:szCs w:val="28"/>
              </w:rPr>
            </w:pPr>
            <w:r w:rsidRPr="00333C7A">
              <w:rPr>
                <w:sz w:val="28"/>
                <w:szCs w:val="28"/>
              </w:rPr>
              <w:t xml:space="preserve">О  назначении публичных слушаний по </w:t>
            </w:r>
            <w:r>
              <w:rPr>
                <w:sz w:val="28"/>
                <w:szCs w:val="28"/>
              </w:rPr>
              <w:t xml:space="preserve">проекту </w:t>
            </w:r>
          </w:p>
          <w:p w:rsidR="002A6F78" w:rsidRDefault="002A6F78" w:rsidP="002A6F78">
            <w:pPr>
              <w:pStyle w:val="ConsPlusTitle"/>
              <w:widowControl/>
              <w:ind w:left="-993" w:right="-10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Подосиновского района на 2023 </w:t>
            </w:r>
            <w:r w:rsidRPr="00333C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</w:t>
            </w:r>
          </w:p>
          <w:p w:rsidR="002A6F78" w:rsidRDefault="002A6F78" w:rsidP="002A6F78">
            <w:pPr>
              <w:pStyle w:val="ConsPlusTitle"/>
              <w:widowControl/>
              <w:ind w:left="-993" w:right="-10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2024 и 2025 годов</w:t>
            </w:r>
          </w:p>
          <w:p w:rsidR="002A6F78" w:rsidRPr="00333C7A" w:rsidRDefault="002A6F78" w:rsidP="002A6F78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A6F78" w:rsidRDefault="002A6F78" w:rsidP="002A6F78"/>
    <w:p w:rsidR="002A6F78" w:rsidRDefault="002A6F78" w:rsidP="002A6F78">
      <w:pPr>
        <w:pStyle w:val="ConsPlusTitle"/>
        <w:widowControl/>
        <w:outlineLvl w:val="0"/>
        <w:rPr>
          <w:sz w:val="28"/>
          <w:szCs w:val="28"/>
        </w:rPr>
      </w:pPr>
    </w:p>
    <w:p w:rsidR="002A6F78" w:rsidRDefault="002A6F78" w:rsidP="002A6F78"/>
    <w:p w:rsidR="002A6F78" w:rsidRDefault="002A6F78" w:rsidP="002A6F78"/>
    <w:p w:rsidR="002A6F78" w:rsidRDefault="002A6F78" w:rsidP="002A6F78">
      <w:pPr>
        <w:autoSpaceDE w:val="0"/>
        <w:adjustRightInd w:val="0"/>
        <w:ind w:left="540"/>
        <w:rPr>
          <w:sz w:val="48"/>
          <w:szCs w:val="48"/>
        </w:rPr>
      </w:pPr>
    </w:p>
    <w:p w:rsidR="002A6F78" w:rsidRPr="0008745E" w:rsidRDefault="002A6F78" w:rsidP="002A6F7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08745E">
        <w:rPr>
          <w:sz w:val="28"/>
          <w:szCs w:val="28"/>
        </w:rPr>
        <w:t xml:space="preserve"> 14 Устава Подосиновского муниципального района Кировской области</w:t>
      </w:r>
      <w:r>
        <w:rPr>
          <w:sz w:val="28"/>
          <w:szCs w:val="28"/>
        </w:rPr>
        <w:t>, решением Подосиновской районной Думы от 06.06.2011 № 04/24 «Об утверждении Положения о публичных слушаниях в Подосиновском районе Кировской области»  Администрация Подосиновского района ПОСТАНОВЛЯЕТ:</w:t>
      </w:r>
    </w:p>
    <w:p w:rsidR="002A6F78" w:rsidRPr="0008745E" w:rsidRDefault="002A6F78" w:rsidP="002A6F78">
      <w:pPr>
        <w:spacing w:line="360" w:lineRule="auto"/>
        <w:ind w:firstLine="709"/>
        <w:rPr>
          <w:sz w:val="28"/>
          <w:szCs w:val="28"/>
        </w:rPr>
      </w:pPr>
      <w:r w:rsidRPr="0008745E">
        <w:rPr>
          <w:sz w:val="28"/>
          <w:szCs w:val="28"/>
        </w:rPr>
        <w:t xml:space="preserve">1. Назначить проведение публичных слушаний </w:t>
      </w:r>
      <w:r w:rsidRPr="00333C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бюджета Подосиновского района на 2023 </w:t>
      </w:r>
      <w:r w:rsidRPr="00333C7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2024 и 2025 годов на 22 ноября 2022 года</w:t>
      </w:r>
      <w:r w:rsidRPr="0008745E">
        <w:rPr>
          <w:sz w:val="28"/>
          <w:szCs w:val="28"/>
        </w:rPr>
        <w:t>.</w:t>
      </w:r>
    </w:p>
    <w:p w:rsidR="002A6F78" w:rsidRPr="0008745E" w:rsidRDefault="002A6F78" w:rsidP="002A6F78">
      <w:pPr>
        <w:spacing w:line="360" w:lineRule="auto"/>
        <w:ind w:firstLine="709"/>
        <w:rPr>
          <w:sz w:val="28"/>
          <w:szCs w:val="28"/>
        </w:rPr>
      </w:pPr>
      <w:r w:rsidRPr="0008745E">
        <w:rPr>
          <w:sz w:val="28"/>
          <w:szCs w:val="28"/>
        </w:rPr>
        <w:t>Место проведения публ</w:t>
      </w:r>
      <w:r>
        <w:rPr>
          <w:sz w:val="28"/>
          <w:szCs w:val="28"/>
        </w:rPr>
        <w:t>ичных слушаний – зал заседаний А</w:t>
      </w:r>
      <w:r w:rsidRPr="0008745E">
        <w:rPr>
          <w:sz w:val="28"/>
          <w:szCs w:val="28"/>
        </w:rPr>
        <w:t>дминистрации района;</w:t>
      </w:r>
    </w:p>
    <w:p w:rsidR="002A6F78" w:rsidRPr="0008745E" w:rsidRDefault="002A6F78" w:rsidP="002A6F78">
      <w:pPr>
        <w:spacing w:line="360" w:lineRule="auto"/>
        <w:ind w:firstLine="709"/>
        <w:rPr>
          <w:sz w:val="28"/>
          <w:szCs w:val="28"/>
        </w:rPr>
      </w:pPr>
      <w:r w:rsidRPr="0008745E">
        <w:rPr>
          <w:sz w:val="28"/>
          <w:szCs w:val="28"/>
        </w:rPr>
        <w:t>Время проведения публичных слушаний – 10 часов;</w:t>
      </w:r>
    </w:p>
    <w:p w:rsidR="002A6F78" w:rsidRPr="0008745E" w:rsidRDefault="002A6F78" w:rsidP="002A6F78">
      <w:pPr>
        <w:spacing w:line="360" w:lineRule="auto"/>
        <w:ind w:firstLine="709"/>
        <w:rPr>
          <w:sz w:val="28"/>
          <w:szCs w:val="28"/>
        </w:rPr>
      </w:pPr>
      <w:r w:rsidRPr="0008745E">
        <w:rPr>
          <w:sz w:val="28"/>
          <w:szCs w:val="28"/>
        </w:rPr>
        <w:t xml:space="preserve">Ответственным за проведение публичных слушаний </w:t>
      </w:r>
      <w:r>
        <w:rPr>
          <w:sz w:val="28"/>
          <w:szCs w:val="28"/>
        </w:rPr>
        <w:t>является финансовое управление А</w:t>
      </w:r>
      <w:r w:rsidRPr="000874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Подосиновского </w:t>
      </w:r>
      <w:r w:rsidRPr="0008745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(Терентьева Е.В.)</w:t>
      </w:r>
      <w:r w:rsidRPr="0008745E">
        <w:rPr>
          <w:sz w:val="28"/>
          <w:szCs w:val="28"/>
        </w:rPr>
        <w:t>.</w:t>
      </w:r>
    </w:p>
    <w:p w:rsidR="002A6F78" w:rsidRPr="00B806BF" w:rsidRDefault="002A6F78" w:rsidP="002A6F78">
      <w:pPr>
        <w:spacing w:line="360" w:lineRule="auto"/>
        <w:ind w:firstLine="709"/>
        <w:rPr>
          <w:sz w:val="28"/>
          <w:szCs w:val="28"/>
        </w:rPr>
      </w:pPr>
      <w:r w:rsidRPr="00B806BF">
        <w:rPr>
          <w:sz w:val="28"/>
          <w:szCs w:val="28"/>
        </w:rPr>
        <w:lastRenderedPageBreak/>
        <w:t>2. Опубликовать настоящее постановление в Информационном бюллетене органов местного самоуправления Подосиновского района.</w:t>
      </w:r>
    </w:p>
    <w:p w:rsidR="002A6F78" w:rsidRDefault="002A6F78" w:rsidP="002A6F78">
      <w:pPr>
        <w:shd w:val="clear" w:color="auto" w:fill="FFFFFF"/>
        <w:tabs>
          <w:tab w:val="left" w:leader="underscore" w:pos="3917"/>
        </w:tabs>
        <w:spacing w:line="360" w:lineRule="auto"/>
        <w:ind w:firstLine="709"/>
        <w:rPr>
          <w:sz w:val="28"/>
          <w:szCs w:val="28"/>
        </w:rPr>
      </w:pPr>
      <w:r w:rsidRPr="00B46A3D">
        <w:rPr>
          <w:sz w:val="28"/>
          <w:szCs w:val="28"/>
        </w:rPr>
        <w:t>3. Опубликовать проект решения Подосиновской районной Думы «О бюдж</w:t>
      </w:r>
      <w:r>
        <w:rPr>
          <w:sz w:val="28"/>
          <w:szCs w:val="28"/>
        </w:rPr>
        <w:t>ете Подосиновского района на 2023</w:t>
      </w:r>
      <w:r w:rsidRPr="00B46A3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B46A3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A3D">
        <w:rPr>
          <w:sz w:val="28"/>
          <w:szCs w:val="28"/>
        </w:rPr>
        <w:t xml:space="preserve"> годов» в</w:t>
      </w:r>
      <w:r w:rsidRPr="00B806BF">
        <w:rPr>
          <w:sz w:val="28"/>
          <w:szCs w:val="28"/>
        </w:rPr>
        <w:t xml:space="preserve"> Информационном бюллетене органов местного самоу</w:t>
      </w:r>
      <w:r>
        <w:rPr>
          <w:sz w:val="28"/>
          <w:szCs w:val="28"/>
        </w:rPr>
        <w:t>правления Подосиновского района.</w:t>
      </w:r>
    </w:p>
    <w:p w:rsidR="002A6F78" w:rsidRDefault="002A6F78" w:rsidP="002A6F78">
      <w:pPr>
        <w:spacing w:line="360" w:lineRule="auto"/>
        <w:rPr>
          <w:sz w:val="28"/>
          <w:szCs w:val="28"/>
        </w:rPr>
      </w:pPr>
    </w:p>
    <w:p w:rsidR="002A6F78" w:rsidRDefault="002A6F78" w:rsidP="002A6F78">
      <w:pPr>
        <w:spacing w:line="360" w:lineRule="auto"/>
        <w:rPr>
          <w:sz w:val="28"/>
          <w:szCs w:val="28"/>
        </w:rPr>
      </w:pPr>
    </w:p>
    <w:p w:rsidR="002A6F78" w:rsidRDefault="002A6F78" w:rsidP="002A6F7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С.П. Синицын</w:t>
      </w:r>
    </w:p>
    <w:p w:rsidR="002A6F78" w:rsidRDefault="002A6F78" w:rsidP="002A6F78">
      <w:pPr>
        <w:spacing w:line="360" w:lineRule="auto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jc w:val="center"/>
        <w:rPr>
          <w:sz w:val="28"/>
          <w:szCs w:val="28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Default="002A6F78" w:rsidP="002A6F78">
      <w:pPr>
        <w:ind w:firstLine="0"/>
        <w:jc w:val="left"/>
        <w:rPr>
          <w:color w:val="000000" w:themeColor="text1"/>
        </w:rPr>
      </w:pPr>
    </w:p>
    <w:p w:rsidR="002A6F78" w:rsidRPr="00440934" w:rsidRDefault="002A6F78" w:rsidP="002A6F78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2A6F78" w:rsidRPr="00440934" w:rsidRDefault="002A6F78" w:rsidP="002A6F78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2A6F78" w:rsidP="002A6F78">
      <w:pPr>
        <w:ind w:firstLine="0"/>
        <w:jc w:val="left"/>
      </w:pPr>
      <w:r>
        <w:rPr>
          <w:color w:val="000000" w:themeColor="text1"/>
        </w:rPr>
        <w:t>ДАТА ВЫПУСКА: 08.11</w:t>
      </w:r>
      <w:r>
        <w:rPr>
          <w:color w:val="000000" w:themeColor="text1"/>
        </w:rPr>
        <w:t>.</w:t>
      </w:r>
      <w:r w:rsidRPr="00440934">
        <w:rPr>
          <w:color w:val="000000" w:themeColor="text1"/>
        </w:rPr>
        <w:t>2022, ТИРАЖ: 10 экземпляров</w:t>
      </w:r>
      <w:bookmarkStart w:id="2" w:name="_GoBack"/>
      <w:bookmarkEnd w:id="2"/>
    </w:p>
    <w:sectPr w:rsidR="00821C09" w:rsidSect="002A6F78">
      <w:footerReference w:type="default" r:id="rId9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4F" w:rsidRDefault="007B674F" w:rsidP="002A6F78">
      <w:r>
        <w:separator/>
      </w:r>
    </w:p>
  </w:endnote>
  <w:endnote w:type="continuationSeparator" w:id="0">
    <w:p w:rsidR="007B674F" w:rsidRDefault="007B674F" w:rsidP="002A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31664"/>
      <w:docPartObj>
        <w:docPartGallery w:val="Page Numbers (Bottom of Page)"/>
        <w:docPartUnique/>
      </w:docPartObj>
    </w:sdtPr>
    <w:sdtContent>
      <w:p w:rsidR="002A6F78" w:rsidRDefault="002A6F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AE">
          <w:rPr>
            <w:noProof/>
          </w:rPr>
          <w:t>3</w:t>
        </w:r>
        <w:r>
          <w:fldChar w:fldCharType="end"/>
        </w:r>
      </w:p>
    </w:sdtContent>
  </w:sdt>
  <w:p w:rsidR="002A6F78" w:rsidRDefault="002A6F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4F" w:rsidRDefault="007B674F" w:rsidP="002A6F78">
      <w:r>
        <w:separator/>
      </w:r>
    </w:p>
  </w:footnote>
  <w:footnote w:type="continuationSeparator" w:id="0">
    <w:p w:rsidR="007B674F" w:rsidRDefault="007B674F" w:rsidP="002A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E"/>
    <w:rsid w:val="002A6F78"/>
    <w:rsid w:val="006674AE"/>
    <w:rsid w:val="007B674F"/>
    <w:rsid w:val="00821C09"/>
    <w:rsid w:val="0095733E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8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F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rsid w:val="002A6F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78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Title">
    <w:name w:val="ConsPlusTitle"/>
    <w:rsid w:val="002A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F78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2A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F78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8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F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rsid w:val="002A6F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78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Title">
    <w:name w:val="ConsPlusTitle"/>
    <w:rsid w:val="002A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F78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2A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F78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8C6D-F49F-44A6-904D-CBD3AA7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2022-11-09T06:54:00Z</cp:lastPrinted>
  <dcterms:created xsi:type="dcterms:W3CDTF">2022-11-09T06:44:00Z</dcterms:created>
  <dcterms:modified xsi:type="dcterms:W3CDTF">2022-11-09T07:00:00Z</dcterms:modified>
</cp:coreProperties>
</file>