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879" w:rsidRDefault="008E7879">
      <w:pPr>
        <w:spacing w:after="0" w:line="240" w:lineRule="auto"/>
        <w:jc w:val="center"/>
        <w:rPr>
          <w:b/>
        </w:rPr>
      </w:pPr>
      <w:bookmarkStart w:id="0" w:name="Текст1"/>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400"/>
        <w:jc w:val="center"/>
        <w:rPr>
          <w:rFonts w:eastAsia="Arial" w:cs="Times New Roman"/>
          <w:kern w:val="3"/>
          <w:sz w:val="40"/>
          <w:szCs w:val="40"/>
          <w:lang w:eastAsia="ja-JP"/>
        </w:rPr>
      </w:pPr>
      <w:r>
        <w:rPr>
          <w:rFonts w:eastAsia="Times New Roman" w:cs="Times New Roman"/>
          <w:szCs w:val="28"/>
          <w:lang w:eastAsia="ru-RU"/>
        </w:rPr>
        <w:tab/>
      </w:r>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kern w:val="3"/>
          <w:sz w:val="40"/>
          <w:szCs w:val="40"/>
          <w:lang w:eastAsia="ja-JP"/>
        </w:rPr>
      </w:pPr>
      <w:r>
        <w:rPr>
          <w:rFonts w:eastAsia="Arial" w:cs="Times New Roman"/>
          <w:noProof/>
          <w:kern w:val="3"/>
          <w:sz w:val="40"/>
          <w:szCs w:val="40"/>
          <w:lang w:eastAsia="ru-RU"/>
        </w:rPr>
        <w:drawing>
          <wp:inline distT="0" distB="0" distL="0" distR="0" wp14:anchorId="2BD0AF59" wp14:editId="7FE3ACB0">
            <wp:extent cx="707390" cy="897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707390" cy="897255"/>
                    </a:xfrm>
                    <a:prstGeom prst="rect">
                      <a:avLst/>
                    </a:prstGeom>
                    <a:solidFill>
                      <a:srgbClr val="FFFFFF"/>
                    </a:solidFill>
                    <a:ln>
                      <a:noFill/>
                    </a:ln>
                  </pic:spPr>
                </pic:pic>
              </a:graphicData>
            </a:graphic>
          </wp:inline>
        </w:drawing>
      </w:r>
    </w:p>
    <w:p w:rsidR="008E7879" w:rsidRDefault="008E7879">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40"/>
          <w:szCs w:val="40"/>
          <w:lang w:eastAsia="ja-JP"/>
        </w:rPr>
      </w:pPr>
    </w:p>
    <w:p w:rsidR="008E7879" w:rsidRDefault="008E7879">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40"/>
          <w:szCs w:val="40"/>
          <w:lang w:eastAsia="ja-JP"/>
        </w:rPr>
      </w:pPr>
    </w:p>
    <w:p w:rsidR="008E7879" w:rsidRDefault="008E7879">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40"/>
          <w:szCs w:val="40"/>
          <w:lang w:eastAsia="ja-JP"/>
        </w:rPr>
      </w:pPr>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72"/>
          <w:szCs w:val="72"/>
          <w:lang w:eastAsia="ja-JP"/>
        </w:rPr>
      </w:pPr>
      <w:r>
        <w:rPr>
          <w:rFonts w:eastAsia="Arial" w:cs="Times New Roman"/>
          <w:b/>
          <w:kern w:val="3"/>
          <w:sz w:val="72"/>
          <w:szCs w:val="72"/>
          <w:lang w:eastAsia="ja-JP"/>
        </w:rPr>
        <w:t xml:space="preserve">Информационный </w:t>
      </w:r>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72"/>
          <w:szCs w:val="72"/>
          <w:lang w:eastAsia="ja-JP"/>
        </w:rPr>
      </w:pPr>
      <w:r>
        <w:rPr>
          <w:rFonts w:eastAsia="Arial" w:cs="Times New Roman"/>
          <w:b/>
          <w:kern w:val="3"/>
          <w:sz w:val="72"/>
          <w:szCs w:val="72"/>
          <w:lang w:eastAsia="ja-JP"/>
        </w:rPr>
        <w:t xml:space="preserve">бюллетень </w:t>
      </w:r>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72"/>
          <w:szCs w:val="72"/>
          <w:lang w:eastAsia="ja-JP"/>
        </w:rPr>
      </w:pPr>
      <w:r>
        <w:rPr>
          <w:rFonts w:eastAsia="Arial" w:cs="Times New Roman"/>
          <w:b/>
          <w:kern w:val="3"/>
          <w:sz w:val="72"/>
          <w:szCs w:val="72"/>
          <w:lang w:eastAsia="ja-JP"/>
        </w:rPr>
        <w:t>органов местного    самоуправления Подосиновского района</w:t>
      </w:r>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72"/>
          <w:szCs w:val="72"/>
          <w:lang w:eastAsia="ja-JP"/>
        </w:rPr>
      </w:pPr>
      <w:r>
        <w:rPr>
          <w:rFonts w:eastAsia="Arial" w:cs="Times New Roman"/>
          <w:b/>
          <w:kern w:val="3"/>
          <w:sz w:val="72"/>
          <w:szCs w:val="72"/>
          <w:lang w:eastAsia="ja-JP"/>
        </w:rPr>
        <w:t>от 24.07.2026 № 34 (698)</w:t>
      </w:r>
    </w:p>
    <w:p w:rsidR="008E7879" w:rsidRDefault="008E7879">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40"/>
          <w:szCs w:val="40"/>
          <w:lang w:eastAsia="ja-JP"/>
        </w:rPr>
      </w:pPr>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36"/>
          <w:szCs w:val="36"/>
          <w:lang w:eastAsia="ja-JP"/>
        </w:rPr>
      </w:pPr>
      <w:proofErr w:type="gramStart"/>
      <w:r>
        <w:rPr>
          <w:rFonts w:eastAsia="Arial" w:cs="Times New Roman"/>
          <w:b/>
          <w:kern w:val="3"/>
          <w:sz w:val="36"/>
          <w:szCs w:val="36"/>
          <w:lang w:eastAsia="ja-JP"/>
        </w:rPr>
        <w:t>утверждён</w:t>
      </w:r>
      <w:proofErr w:type="gramEnd"/>
      <w:r>
        <w:rPr>
          <w:rFonts w:eastAsia="Arial" w:cs="Times New Roman"/>
          <w:b/>
          <w:kern w:val="3"/>
          <w:sz w:val="36"/>
          <w:szCs w:val="36"/>
          <w:lang w:eastAsia="ja-JP"/>
        </w:rPr>
        <w:t xml:space="preserve"> решением </w:t>
      </w:r>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36"/>
          <w:szCs w:val="36"/>
          <w:lang w:eastAsia="ja-JP"/>
        </w:rPr>
      </w:pPr>
      <w:r>
        <w:rPr>
          <w:rFonts w:eastAsia="Arial" w:cs="Times New Roman"/>
          <w:b/>
          <w:kern w:val="3"/>
          <w:sz w:val="36"/>
          <w:szCs w:val="36"/>
          <w:lang w:eastAsia="ja-JP"/>
        </w:rPr>
        <w:t xml:space="preserve">Подосиновской районной Думы </w:t>
      </w:r>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36"/>
          <w:szCs w:val="36"/>
          <w:lang w:eastAsia="ja-JP"/>
        </w:rPr>
      </w:pPr>
      <w:r>
        <w:rPr>
          <w:rFonts w:eastAsia="Arial" w:cs="Times New Roman"/>
          <w:b/>
          <w:kern w:val="3"/>
          <w:sz w:val="36"/>
          <w:szCs w:val="36"/>
          <w:lang w:eastAsia="ja-JP"/>
        </w:rPr>
        <w:t>от 21.12.2007 № 30/100</w:t>
      </w:r>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40"/>
          <w:szCs w:val="40"/>
          <w:lang w:eastAsia="ja-JP"/>
        </w:rPr>
      </w:pPr>
      <w:r>
        <w:rPr>
          <w:rFonts w:eastAsia="Arial" w:cs="Times New Roman"/>
          <w:b/>
          <w:kern w:val="3"/>
          <w:sz w:val="36"/>
          <w:szCs w:val="36"/>
          <w:lang w:eastAsia="ja-JP"/>
        </w:rPr>
        <w:t>(в редакции от 30.08.2011 № 07/60</w:t>
      </w:r>
      <w:r>
        <w:rPr>
          <w:rFonts w:eastAsia="Arial" w:cs="Times New Roman"/>
          <w:b/>
          <w:kern w:val="3"/>
          <w:sz w:val="40"/>
          <w:szCs w:val="40"/>
          <w:lang w:eastAsia="ja-JP"/>
        </w:rPr>
        <w:t>)</w:t>
      </w:r>
    </w:p>
    <w:p w:rsidR="008E7879" w:rsidRDefault="008E7879">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400"/>
        <w:jc w:val="center"/>
        <w:rPr>
          <w:rFonts w:eastAsia="Arial" w:cs="Times New Roman"/>
          <w:b/>
          <w:kern w:val="3"/>
          <w:sz w:val="40"/>
          <w:szCs w:val="40"/>
          <w:lang w:eastAsia="ja-JP"/>
        </w:rPr>
      </w:pPr>
    </w:p>
    <w:p w:rsidR="008E7879" w:rsidRDefault="008E7879">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400"/>
        <w:jc w:val="center"/>
        <w:rPr>
          <w:rFonts w:eastAsia="Arial" w:cs="Times New Roman"/>
          <w:b/>
          <w:kern w:val="3"/>
          <w:sz w:val="40"/>
          <w:szCs w:val="40"/>
          <w:lang w:eastAsia="ja-JP"/>
        </w:rPr>
      </w:pPr>
    </w:p>
    <w:p w:rsidR="008E7879" w:rsidRDefault="008E7879">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400"/>
        <w:jc w:val="center"/>
        <w:rPr>
          <w:rFonts w:eastAsia="Arial" w:cs="Times New Roman"/>
          <w:b/>
          <w:kern w:val="3"/>
          <w:sz w:val="40"/>
          <w:szCs w:val="40"/>
          <w:lang w:eastAsia="ja-JP"/>
        </w:rPr>
      </w:pPr>
    </w:p>
    <w:p w:rsidR="008E7879" w:rsidRDefault="008E7879">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400"/>
        <w:jc w:val="center"/>
        <w:rPr>
          <w:rFonts w:eastAsia="Arial" w:cs="Times New Roman"/>
          <w:b/>
          <w:kern w:val="3"/>
          <w:sz w:val="40"/>
          <w:szCs w:val="40"/>
          <w:lang w:eastAsia="ja-JP"/>
        </w:rPr>
      </w:pPr>
    </w:p>
    <w:p w:rsidR="008E7879" w:rsidRDefault="008E7879">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400"/>
        <w:jc w:val="center"/>
        <w:rPr>
          <w:rFonts w:eastAsia="Arial" w:cs="Times New Roman"/>
          <w:b/>
          <w:kern w:val="3"/>
          <w:sz w:val="40"/>
          <w:szCs w:val="40"/>
          <w:lang w:eastAsia="ja-JP"/>
        </w:rPr>
      </w:pPr>
    </w:p>
    <w:p w:rsidR="008E7879" w:rsidRDefault="00A07CB1">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400"/>
        <w:jc w:val="center"/>
        <w:rPr>
          <w:rFonts w:eastAsia="Arial" w:cs="Times New Roman"/>
          <w:b/>
          <w:kern w:val="3"/>
          <w:sz w:val="40"/>
          <w:szCs w:val="40"/>
          <w:lang w:eastAsia="ja-JP"/>
        </w:rPr>
      </w:pPr>
      <w:r>
        <w:rPr>
          <w:rFonts w:eastAsia="Arial" w:cs="Times New Roman"/>
          <w:b/>
          <w:kern w:val="3"/>
          <w:sz w:val="40"/>
          <w:szCs w:val="40"/>
          <w:lang w:eastAsia="ja-JP"/>
        </w:rPr>
        <w:t>пгт Подосиновец</w:t>
      </w:r>
    </w:p>
    <w:p w:rsidR="008E7879" w:rsidRDefault="008E7879">
      <w:pPr>
        <w:widowControl w:val="0"/>
        <w:pBdr>
          <w:top w:val="thinThickThinSmallGap" w:sz="24" w:space="1" w:color="auto"/>
          <w:left w:val="thinThickThinSmallGap" w:sz="24" w:space="0" w:color="auto"/>
          <w:bottom w:val="thinThickThinSmallGap" w:sz="24" w:space="1" w:color="auto"/>
          <w:right w:val="thinThickThinSmallGap" w:sz="24" w:space="4" w:color="auto"/>
        </w:pBdr>
        <w:suppressAutoHyphens/>
        <w:autoSpaceDN w:val="0"/>
        <w:spacing w:after="0" w:line="240" w:lineRule="auto"/>
        <w:ind w:firstLine="0"/>
        <w:jc w:val="center"/>
        <w:rPr>
          <w:rFonts w:eastAsia="Arial" w:cs="Times New Roman"/>
          <w:b/>
          <w:kern w:val="3"/>
          <w:sz w:val="40"/>
          <w:szCs w:val="40"/>
          <w:lang w:eastAsia="ja-JP"/>
        </w:rPr>
      </w:pPr>
    </w:p>
    <w:p w:rsidR="008E7879" w:rsidRDefault="008E7879">
      <w:pPr>
        <w:suppressAutoHyphens/>
        <w:spacing w:after="0" w:line="240" w:lineRule="auto"/>
        <w:ind w:firstLine="0"/>
        <w:jc w:val="left"/>
        <w:rPr>
          <w:rFonts w:eastAsia="Times New Roman" w:cs="Times New Roman"/>
          <w:sz w:val="20"/>
          <w:szCs w:val="20"/>
          <w:lang w:eastAsia="ar-SA"/>
        </w:rPr>
      </w:pPr>
    </w:p>
    <w:p w:rsidR="008E7879" w:rsidRDefault="008E7879">
      <w:pPr>
        <w:suppressAutoHyphens/>
        <w:spacing w:after="0" w:line="240" w:lineRule="auto"/>
        <w:ind w:firstLine="0"/>
        <w:jc w:val="left"/>
        <w:rPr>
          <w:rFonts w:eastAsia="Times New Roman" w:cs="Times New Roman"/>
          <w:sz w:val="20"/>
          <w:szCs w:val="20"/>
          <w:lang w:eastAsia="ar-SA"/>
        </w:rPr>
      </w:pPr>
    </w:p>
    <w:tbl>
      <w:tblPr>
        <w:tblpPr w:leftFromText="180" w:rightFromText="180" w:horzAnchor="margin" w:tblpY="696"/>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8E7879">
        <w:trPr>
          <w:trHeight w:val="557"/>
        </w:trPr>
        <w:tc>
          <w:tcPr>
            <w:tcW w:w="683" w:type="dxa"/>
            <w:tcBorders>
              <w:top w:val="single" w:sz="4" w:space="0" w:color="auto"/>
              <w:left w:val="single" w:sz="4" w:space="0" w:color="auto"/>
              <w:bottom w:val="single" w:sz="4" w:space="0" w:color="auto"/>
              <w:right w:val="single" w:sz="4" w:space="0" w:color="auto"/>
            </w:tcBorders>
            <w:vAlign w:val="center"/>
          </w:tcPr>
          <w:p w:rsidR="008E7879" w:rsidRDefault="00A07CB1">
            <w:pPr>
              <w:spacing w:after="0" w:line="240" w:lineRule="auto"/>
              <w:ind w:firstLine="0"/>
              <w:jc w:val="center"/>
              <w:rPr>
                <w:rFonts w:eastAsia="Times New Roman" w:cs="Times New Roman"/>
                <w:szCs w:val="28"/>
                <w:lang w:eastAsia="ru-RU"/>
              </w:rPr>
            </w:pPr>
            <w:r>
              <w:rPr>
                <w:rFonts w:eastAsia="Times New Roman" w:cs="Times New Roman"/>
                <w:szCs w:val="28"/>
                <w:lang w:eastAsia="ru-RU"/>
              </w:rPr>
              <w:t>№</w:t>
            </w:r>
          </w:p>
          <w:p w:rsidR="008E7879" w:rsidRDefault="00A07CB1">
            <w:pPr>
              <w:spacing w:after="0" w:line="240" w:lineRule="auto"/>
              <w:ind w:firstLine="0"/>
              <w:jc w:val="center"/>
              <w:rPr>
                <w:rFonts w:eastAsia="Times New Roman" w:cs="Times New Roman"/>
                <w:szCs w:val="28"/>
                <w:lang w:eastAsia="ru-RU"/>
              </w:rPr>
            </w:pPr>
            <w:proofErr w:type="gramStart"/>
            <w:r>
              <w:rPr>
                <w:rFonts w:eastAsia="Times New Roman" w:cs="Times New Roman"/>
                <w:szCs w:val="28"/>
                <w:lang w:eastAsia="ru-RU"/>
              </w:rPr>
              <w:t>п</w:t>
            </w:r>
            <w:proofErr w:type="gramEnd"/>
            <w:r>
              <w:rPr>
                <w:rFonts w:eastAsia="Times New Roman" w:cs="Times New Roman"/>
                <w:szCs w:val="28"/>
                <w:lang w:eastAsia="ru-RU"/>
              </w:rPr>
              <w:t>/п</w:t>
            </w:r>
          </w:p>
        </w:tc>
        <w:tc>
          <w:tcPr>
            <w:tcW w:w="5413" w:type="dxa"/>
            <w:tcBorders>
              <w:top w:val="single" w:sz="4" w:space="0" w:color="auto"/>
              <w:left w:val="single" w:sz="4" w:space="0" w:color="auto"/>
              <w:bottom w:val="single" w:sz="4" w:space="0" w:color="auto"/>
              <w:right w:val="single" w:sz="4" w:space="0" w:color="auto"/>
            </w:tcBorders>
            <w:vAlign w:val="center"/>
          </w:tcPr>
          <w:p w:rsidR="008E7879" w:rsidRDefault="00A07CB1">
            <w:pPr>
              <w:spacing w:after="0" w:line="240" w:lineRule="auto"/>
              <w:ind w:left="34" w:hanging="34"/>
              <w:jc w:val="center"/>
              <w:rPr>
                <w:rFonts w:eastAsia="Times New Roman" w:cs="Times New Roman"/>
                <w:szCs w:val="28"/>
                <w:lang w:eastAsia="ru-RU"/>
              </w:rPr>
            </w:pPr>
            <w:r>
              <w:rPr>
                <w:rFonts w:eastAsia="Times New Roman" w:cs="Times New Roman"/>
                <w:szCs w:val="28"/>
                <w:lang w:eastAsia="ru-RU"/>
              </w:rPr>
              <w:t>Содержание</w:t>
            </w:r>
          </w:p>
        </w:tc>
        <w:tc>
          <w:tcPr>
            <w:tcW w:w="1865" w:type="dxa"/>
            <w:tcBorders>
              <w:top w:val="single" w:sz="4" w:space="0" w:color="auto"/>
              <w:left w:val="single" w:sz="4" w:space="0" w:color="auto"/>
              <w:bottom w:val="single" w:sz="4" w:space="0" w:color="auto"/>
              <w:right w:val="single" w:sz="4" w:space="0" w:color="auto"/>
            </w:tcBorders>
            <w:vAlign w:val="center"/>
          </w:tcPr>
          <w:p w:rsidR="008E7879" w:rsidRDefault="00A07CB1">
            <w:pPr>
              <w:spacing w:after="0" w:line="240" w:lineRule="auto"/>
              <w:ind w:firstLine="0"/>
              <w:jc w:val="center"/>
              <w:rPr>
                <w:rFonts w:eastAsia="Times New Roman" w:cs="Times New Roman"/>
                <w:szCs w:val="28"/>
                <w:lang w:eastAsia="ru-RU"/>
              </w:rPr>
            </w:pPr>
            <w:r>
              <w:rPr>
                <w:rFonts w:eastAsia="Times New Roman" w:cs="Times New Roman"/>
                <w:szCs w:val="28"/>
                <w:lang w:eastAsia="ru-RU"/>
              </w:rPr>
              <w:t>Реквизиты</w:t>
            </w:r>
          </w:p>
        </w:tc>
        <w:tc>
          <w:tcPr>
            <w:tcW w:w="1701" w:type="dxa"/>
            <w:tcBorders>
              <w:top w:val="single" w:sz="4" w:space="0" w:color="auto"/>
              <w:left w:val="single" w:sz="4" w:space="0" w:color="auto"/>
              <w:bottom w:val="single" w:sz="4" w:space="0" w:color="auto"/>
              <w:right w:val="single" w:sz="4" w:space="0" w:color="auto"/>
            </w:tcBorders>
            <w:vAlign w:val="center"/>
          </w:tcPr>
          <w:p w:rsidR="008E7879" w:rsidRDefault="008E7879">
            <w:pPr>
              <w:spacing w:after="0" w:line="240" w:lineRule="auto"/>
              <w:ind w:firstLine="0"/>
              <w:jc w:val="center"/>
              <w:rPr>
                <w:rFonts w:eastAsia="Times New Roman" w:cs="Times New Roman"/>
                <w:szCs w:val="28"/>
                <w:lang w:eastAsia="ru-RU"/>
              </w:rPr>
            </w:pPr>
          </w:p>
          <w:p w:rsidR="008E7879" w:rsidRDefault="00A07CB1">
            <w:pPr>
              <w:spacing w:after="0" w:line="240" w:lineRule="auto"/>
              <w:ind w:firstLine="0"/>
              <w:jc w:val="center"/>
              <w:rPr>
                <w:rFonts w:eastAsia="Times New Roman" w:cs="Times New Roman"/>
                <w:szCs w:val="28"/>
                <w:lang w:eastAsia="ru-RU"/>
              </w:rPr>
            </w:pPr>
            <w:r>
              <w:rPr>
                <w:rFonts w:eastAsia="Times New Roman" w:cs="Times New Roman"/>
                <w:szCs w:val="28"/>
                <w:lang w:eastAsia="ru-RU"/>
              </w:rPr>
              <w:t>Страница</w:t>
            </w:r>
          </w:p>
          <w:p w:rsidR="008E7879" w:rsidRDefault="008E7879">
            <w:pPr>
              <w:spacing w:after="0" w:line="240" w:lineRule="auto"/>
              <w:ind w:firstLine="0"/>
              <w:jc w:val="center"/>
              <w:rPr>
                <w:rFonts w:eastAsia="Times New Roman" w:cs="Times New Roman"/>
                <w:szCs w:val="28"/>
                <w:lang w:eastAsia="ru-RU"/>
              </w:rPr>
            </w:pPr>
          </w:p>
        </w:tc>
      </w:tr>
      <w:tr w:rsidR="008E7879">
        <w:trPr>
          <w:trHeight w:val="557"/>
        </w:trPr>
        <w:tc>
          <w:tcPr>
            <w:tcW w:w="683" w:type="dxa"/>
            <w:tcBorders>
              <w:top w:val="single" w:sz="4" w:space="0" w:color="auto"/>
              <w:left w:val="single" w:sz="4" w:space="0" w:color="auto"/>
              <w:bottom w:val="single" w:sz="4" w:space="0" w:color="auto"/>
              <w:right w:val="single" w:sz="4" w:space="0" w:color="auto"/>
            </w:tcBorders>
          </w:tcPr>
          <w:p w:rsidR="008E7879" w:rsidRDefault="00A07CB1">
            <w:pPr>
              <w:spacing w:after="0" w:line="240" w:lineRule="auto"/>
              <w:ind w:firstLine="0"/>
              <w:jc w:val="center"/>
              <w:rPr>
                <w:rFonts w:eastAsia="Times New Roman" w:cs="Times New Roman"/>
                <w:szCs w:val="28"/>
                <w:lang w:eastAsia="ru-RU"/>
              </w:rPr>
            </w:pPr>
            <w:r>
              <w:rPr>
                <w:rFonts w:eastAsia="Times New Roman" w:cs="Times New Roman"/>
                <w:szCs w:val="28"/>
                <w:lang w:eastAsia="ru-RU"/>
              </w:rPr>
              <w:t>1.</w:t>
            </w:r>
          </w:p>
        </w:tc>
        <w:tc>
          <w:tcPr>
            <w:tcW w:w="5413" w:type="dxa"/>
            <w:tcBorders>
              <w:top w:val="single" w:sz="4" w:space="0" w:color="auto"/>
              <w:left w:val="single" w:sz="4" w:space="0" w:color="auto"/>
              <w:bottom w:val="single" w:sz="4" w:space="0" w:color="auto"/>
              <w:right w:val="single" w:sz="4" w:space="0" w:color="auto"/>
            </w:tcBorders>
          </w:tcPr>
          <w:p w:rsidR="008E7879" w:rsidRDefault="00A07CB1">
            <w:pPr>
              <w:widowControl w:val="0"/>
              <w:suppressAutoHyphens/>
              <w:autoSpaceDN w:val="0"/>
              <w:spacing w:after="0" w:line="240" w:lineRule="auto"/>
              <w:ind w:firstLine="2"/>
              <w:jc w:val="left"/>
              <w:rPr>
                <w:rFonts w:eastAsia="Arial" w:cs="Times New Roman"/>
                <w:bCs/>
                <w:kern w:val="3"/>
                <w:szCs w:val="28"/>
                <w:lang w:eastAsia="ja-JP"/>
              </w:rPr>
            </w:pPr>
            <w:r>
              <w:rPr>
                <w:rFonts w:eastAsia="Arial" w:cs="Times New Roman"/>
                <w:bCs/>
                <w:kern w:val="3"/>
                <w:szCs w:val="28"/>
                <w:lang w:eastAsia="ja-JP"/>
              </w:rPr>
              <w:t>Постановление Администрации Подосиновского района</w:t>
            </w:r>
          </w:p>
          <w:p w:rsidR="008E7879" w:rsidRDefault="00A07CB1" w:rsidP="00A07CB1">
            <w:pPr>
              <w:spacing w:after="0" w:line="240" w:lineRule="auto"/>
              <w:ind w:firstLine="0"/>
              <w:jc w:val="left"/>
              <w:rPr>
                <w:rFonts w:eastAsia="Arial" w:cs="Times New Roman"/>
                <w:bCs/>
                <w:kern w:val="3"/>
                <w:szCs w:val="28"/>
                <w:lang w:eastAsia="ja-JP"/>
              </w:rPr>
            </w:pPr>
            <w:r>
              <w:rPr>
                <w:rFonts w:eastAsia="Arial" w:cs="Times New Roman"/>
                <w:bCs/>
                <w:kern w:val="3"/>
                <w:sz w:val="24"/>
                <w:szCs w:val="24"/>
                <w:lang w:eastAsia="ja-JP"/>
              </w:rPr>
              <w:t>«</w:t>
            </w:r>
            <w:r>
              <w:rPr>
                <w:rFonts w:eastAsia="Times New Roman" w:cs="Times New Roman"/>
                <w:szCs w:val="28"/>
                <w:lang w:eastAsia="ru-RU"/>
              </w:rPr>
              <w:t>О разработке, реализации мониторинга муниципальных программ Подосиновского района</w:t>
            </w:r>
            <w:r>
              <w:rPr>
                <w:rFonts w:eastAsia="Arial" w:cs="Times New Roman"/>
                <w:bCs/>
                <w:kern w:val="3"/>
                <w:szCs w:val="28"/>
                <w:lang w:eastAsia="ja-JP"/>
              </w:rPr>
              <w:t>»</w:t>
            </w:r>
          </w:p>
        </w:tc>
        <w:tc>
          <w:tcPr>
            <w:tcW w:w="1865" w:type="dxa"/>
            <w:tcBorders>
              <w:top w:val="single" w:sz="4" w:space="0" w:color="auto"/>
              <w:left w:val="single" w:sz="4" w:space="0" w:color="auto"/>
              <w:bottom w:val="single" w:sz="4" w:space="0" w:color="auto"/>
              <w:right w:val="single" w:sz="4" w:space="0" w:color="auto"/>
            </w:tcBorders>
          </w:tcPr>
          <w:p w:rsidR="008E7879" w:rsidRDefault="00A07CB1">
            <w:pPr>
              <w:widowControl w:val="0"/>
              <w:suppressAutoHyphens/>
              <w:autoSpaceDN w:val="0"/>
              <w:spacing w:after="0" w:line="240" w:lineRule="auto"/>
              <w:ind w:firstLine="33"/>
              <w:jc w:val="center"/>
              <w:rPr>
                <w:rFonts w:eastAsia="Times New Roman" w:cs="Times New Roman"/>
                <w:szCs w:val="28"/>
                <w:lang w:eastAsia="ru-RU"/>
              </w:rPr>
            </w:pPr>
            <w:r>
              <w:rPr>
                <w:rFonts w:eastAsia="Arial" w:cs="Times New Roman"/>
                <w:bCs/>
                <w:kern w:val="3"/>
                <w:szCs w:val="28"/>
                <w:lang w:eastAsia="ja-JP"/>
              </w:rPr>
              <w:t xml:space="preserve">от </w:t>
            </w:r>
            <w:r>
              <w:rPr>
                <w:rFonts w:eastAsia="Times New Roman" w:cs="Times New Roman"/>
                <w:szCs w:val="28"/>
                <w:lang w:eastAsia="ru-RU"/>
              </w:rPr>
              <w:t>24.07.2026</w:t>
            </w:r>
          </w:p>
          <w:p w:rsidR="008E7879" w:rsidRDefault="00A07CB1" w:rsidP="00A07CB1">
            <w:pPr>
              <w:widowControl w:val="0"/>
              <w:suppressAutoHyphens/>
              <w:autoSpaceDN w:val="0"/>
              <w:spacing w:after="0" w:line="240" w:lineRule="auto"/>
              <w:ind w:firstLine="33"/>
              <w:jc w:val="center"/>
              <w:rPr>
                <w:rFonts w:eastAsia="Arial" w:cs="Times New Roman"/>
                <w:bCs/>
                <w:kern w:val="3"/>
                <w:szCs w:val="28"/>
                <w:lang w:eastAsia="ja-JP"/>
              </w:rPr>
            </w:pPr>
            <w:r>
              <w:rPr>
                <w:rFonts w:eastAsia="Times New Roman" w:cs="Times New Roman"/>
                <w:szCs w:val="28"/>
                <w:lang w:eastAsia="ru-RU"/>
              </w:rPr>
              <w:t>№ 168</w:t>
            </w:r>
          </w:p>
        </w:tc>
        <w:tc>
          <w:tcPr>
            <w:tcW w:w="1701" w:type="dxa"/>
            <w:tcBorders>
              <w:top w:val="single" w:sz="4" w:space="0" w:color="auto"/>
              <w:left w:val="single" w:sz="4" w:space="0" w:color="auto"/>
              <w:bottom w:val="single" w:sz="4" w:space="0" w:color="auto"/>
              <w:right w:val="single" w:sz="4" w:space="0" w:color="auto"/>
            </w:tcBorders>
          </w:tcPr>
          <w:p w:rsidR="008E7879" w:rsidRDefault="00A07CB1" w:rsidP="00A07CB1">
            <w:pPr>
              <w:widowControl w:val="0"/>
              <w:suppressAutoHyphens/>
              <w:autoSpaceDN w:val="0"/>
              <w:spacing w:after="0" w:line="240" w:lineRule="auto"/>
              <w:ind w:firstLine="400"/>
              <w:rPr>
                <w:rFonts w:eastAsia="Arial" w:cs="Times New Roman"/>
                <w:kern w:val="3"/>
                <w:sz w:val="24"/>
                <w:szCs w:val="24"/>
                <w:lang w:eastAsia="ar-SA"/>
              </w:rPr>
            </w:pPr>
            <w:r>
              <w:rPr>
                <w:rFonts w:eastAsia="Arial" w:cs="Times New Roman"/>
                <w:kern w:val="3"/>
                <w:sz w:val="24"/>
                <w:szCs w:val="24"/>
                <w:lang w:eastAsia="ar-SA"/>
              </w:rPr>
              <w:t>3-</w:t>
            </w:r>
            <w:r w:rsidR="009D7033">
              <w:rPr>
                <w:rFonts w:eastAsia="Arial" w:cs="Times New Roman"/>
                <w:kern w:val="3"/>
                <w:sz w:val="24"/>
                <w:szCs w:val="24"/>
                <w:lang w:eastAsia="ar-SA"/>
              </w:rPr>
              <w:t>73</w:t>
            </w:r>
          </w:p>
        </w:tc>
      </w:tr>
      <w:tr w:rsidR="00A07CB1">
        <w:trPr>
          <w:trHeight w:val="557"/>
        </w:trPr>
        <w:tc>
          <w:tcPr>
            <w:tcW w:w="683" w:type="dxa"/>
            <w:tcBorders>
              <w:top w:val="single" w:sz="4" w:space="0" w:color="auto"/>
              <w:left w:val="single" w:sz="4" w:space="0" w:color="auto"/>
              <w:bottom w:val="single" w:sz="4" w:space="0" w:color="auto"/>
              <w:right w:val="single" w:sz="4" w:space="0" w:color="auto"/>
            </w:tcBorders>
          </w:tcPr>
          <w:p w:rsidR="00A07CB1" w:rsidRDefault="00A07CB1">
            <w:pPr>
              <w:spacing w:after="0" w:line="240" w:lineRule="auto"/>
              <w:ind w:firstLine="0"/>
              <w:jc w:val="center"/>
              <w:rPr>
                <w:rFonts w:eastAsia="Times New Roman" w:cs="Times New Roman"/>
                <w:szCs w:val="28"/>
                <w:lang w:eastAsia="ru-RU"/>
              </w:rPr>
            </w:pPr>
            <w:r>
              <w:rPr>
                <w:rFonts w:eastAsia="Times New Roman" w:cs="Times New Roman"/>
                <w:szCs w:val="28"/>
                <w:lang w:eastAsia="ru-RU"/>
              </w:rPr>
              <w:t>2.</w:t>
            </w:r>
          </w:p>
        </w:tc>
        <w:tc>
          <w:tcPr>
            <w:tcW w:w="5413" w:type="dxa"/>
            <w:tcBorders>
              <w:top w:val="single" w:sz="4" w:space="0" w:color="auto"/>
              <w:left w:val="single" w:sz="4" w:space="0" w:color="auto"/>
              <w:bottom w:val="single" w:sz="4" w:space="0" w:color="auto"/>
              <w:right w:val="single" w:sz="4" w:space="0" w:color="auto"/>
            </w:tcBorders>
          </w:tcPr>
          <w:p w:rsidR="00A07CB1" w:rsidRDefault="00A07CB1" w:rsidP="00A07CB1">
            <w:pPr>
              <w:widowControl w:val="0"/>
              <w:suppressAutoHyphens/>
              <w:autoSpaceDN w:val="0"/>
              <w:spacing w:after="0" w:line="240" w:lineRule="auto"/>
              <w:ind w:firstLine="2"/>
              <w:jc w:val="left"/>
              <w:rPr>
                <w:rFonts w:eastAsia="Arial" w:cs="Times New Roman"/>
                <w:bCs/>
                <w:kern w:val="3"/>
                <w:szCs w:val="28"/>
                <w:lang w:eastAsia="ja-JP"/>
              </w:rPr>
            </w:pPr>
            <w:r>
              <w:rPr>
                <w:rFonts w:eastAsia="Arial" w:cs="Times New Roman"/>
                <w:bCs/>
                <w:kern w:val="3"/>
                <w:szCs w:val="28"/>
                <w:lang w:eastAsia="ja-JP"/>
              </w:rPr>
              <w:t>Постановление Администрации Подосиновского района</w:t>
            </w:r>
          </w:p>
          <w:p w:rsidR="00A07CB1" w:rsidRPr="00A07CB1" w:rsidRDefault="00A07CB1" w:rsidP="00A07CB1">
            <w:pPr>
              <w:widowControl w:val="0"/>
              <w:suppressAutoHyphens/>
              <w:autoSpaceDN w:val="0"/>
              <w:spacing w:after="0" w:line="240" w:lineRule="auto"/>
              <w:ind w:firstLine="2"/>
              <w:jc w:val="left"/>
              <w:rPr>
                <w:rFonts w:eastAsia="Arial" w:cs="Times New Roman"/>
                <w:bCs/>
                <w:kern w:val="3"/>
                <w:szCs w:val="28"/>
                <w:lang w:eastAsia="ja-JP"/>
              </w:rPr>
            </w:pPr>
            <w:r w:rsidRPr="00A07CB1">
              <w:rPr>
                <w:rFonts w:eastAsia="Arial" w:cs="Times New Roman"/>
                <w:bCs/>
                <w:kern w:val="3"/>
                <w:szCs w:val="28"/>
                <w:lang w:eastAsia="ja-JP"/>
              </w:rPr>
              <w:t>«Об организации проектной деятельности в Подосиновском районе Кировской области»</w:t>
            </w:r>
          </w:p>
        </w:tc>
        <w:tc>
          <w:tcPr>
            <w:tcW w:w="1865" w:type="dxa"/>
            <w:tcBorders>
              <w:top w:val="single" w:sz="4" w:space="0" w:color="auto"/>
              <w:left w:val="single" w:sz="4" w:space="0" w:color="auto"/>
              <w:bottom w:val="single" w:sz="4" w:space="0" w:color="auto"/>
              <w:right w:val="single" w:sz="4" w:space="0" w:color="auto"/>
            </w:tcBorders>
          </w:tcPr>
          <w:p w:rsidR="00A07CB1" w:rsidRDefault="00A07CB1" w:rsidP="00A07CB1">
            <w:pPr>
              <w:widowControl w:val="0"/>
              <w:suppressAutoHyphens/>
              <w:autoSpaceDN w:val="0"/>
              <w:spacing w:after="0" w:line="240" w:lineRule="auto"/>
              <w:ind w:firstLine="33"/>
              <w:jc w:val="center"/>
              <w:rPr>
                <w:rFonts w:eastAsia="Times New Roman" w:cs="Times New Roman"/>
                <w:szCs w:val="28"/>
                <w:lang w:eastAsia="ru-RU"/>
              </w:rPr>
            </w:pPr>
            <w:r>
              <w:rPr>
                <w:rFonts w:eastAsia="Arial" w:cs="Times New Roman"/>
                <w:bCs/>
                <w:kern w:val="3"/>
                <w:szCs w:val="28"/>
                <w:lang w:eastAsia="ja-JP"/>
              </w:rPr>
              <w:t xml:space="preserve">от </w:t>
            </w:r>
            <w:r>
              <w:rPr>
                <w:rFonts w:eastAsia="Times New Roman" w:cs="Times New Roman"/>
                <w:szCs w:val="28"/>
                <w:lang w:eastAsia="ru-RU"/>
              </w:rPr>
              <w:t>24.07.2026</w:t>
            </w:r>
          </w:p>
          <w:p w:rsidR="00A07CB1" w:rsidRDefault="00A07CB1" w:rsidP="00A07CB1">
            <w:pPr>
              <w:widowControl w:val="0"/>
              <w:suppressAutoHyphens/>
              <w:autoSpaceDN w:val="0"/>
              <w:spacing w:after="0" w:line="240" w:lineRule="auto"/>
              <w:ind w:firstLine="33"/>
              <w:jc w:val="center"/>
              <w:rPr>
                <w:rFonts w:eastAsia="Arial" w:cs="Times New Roman"/>
                <w:bCs/>
                <w:kern w:val="3"/>
                <w:szCs w:val="28"/>
                <w:lang w:eastAsia="ja-JP"/>
              </w:rPr>
            </w:pPr>
            <w:r>
              <w:rPr>
                <w:rFonts w:eastAsia="Times New Roman" w:cs="Times New Roman"/>
                <w:szCs w:val="28"/>
                <w:lang w:eastAsia="ru-RU"/>
              </w:rPr>
              <w:t>№ 169</w:t>
            </w:r>
          </w:p>
        </w:tc>
        <w:tc>
          <w:tcPr>
            <w:tcW w:w="1701" w:type="dxa"/>
            <w:tcBorders>
              <w:top w:val="single" w:sz="4" w:space="0" w:color="auto"/>
              <w:left w:val="single" w:sz="4" w:space="0" w:color="auto"/>
              <w:bottom w:val="single" w:sz="4" w:space="0" w:color="auto"/>
              <w:right w:val="single" w:sz="4" w:space="0" w:color="auto"/>
            </w:tcBorders>
          </w:tcPr>
          <w:p w:rsidR="00A07CB1" w:rsidRDefault="009D7033" w:rsidP="00A07CB1">
            <w:pPr>
              <w:widowControl w:val="0"/>
              <w:suppressAutoHyphens/>
              <w:autoSpaceDN w:val="0"/>
              <w:spacing w:after="0" w:line="240" w:lineRule="auto"/>
              <w:ind w:firstLine="400"/>
              <w:rPr>
                <w:rFonts w:eastAsia="Arial" w:cs="Times New Roman"/>
                <w:kern w:val="3"/>
                <w:sz w:val="24"/>
                <w:szCs w:val="24"/>
                <w:lang w:eastAsia="ar-SA"/>
              </w:rPr>
            </w:pPr>
            <w:r>
              <w:rPr>
                <w:rFonts w:eastAsia="Arial" w:cs="Times New Roman"/>
                <w:kern w:val="3"/>
                <w:sz w:val="24"/>
                <w:szCs w:val="24"/>
                <w:lang w:eastAsia="ar-SA"/>
              </w:rPr>
              <w:t>74-88</w:t>
            </w:r>
          </w:p>
        </w:tc>
      </w:tr>
      <w:tr w:rsidR="00A07CB1">
        <w:trPr>
          <w:trHeight w:val="557"/>
        </w:trPr>
        <w:tc>
          <w:tcPr>
            <w:tcW w:w="683" w:type="dxa"/>
            <w:tcBorders>
              <w:top w:val="single" w:sz="4" w:space="0" w:color="auto"/>
              <w:left w:val="single" w:sz="4" w:space="0" w:color="auto"/>
              <w:bottom w:val="single" w:sz="4" w:space="0" w:color="auto"/>
              <w:right w:val="single" w:sz="4" w:space="0" w:color="auto"/>
            </w:tcBorders>
          </w:tcPr>
          <w:p w:rsidR="00A07CB1" w:rsidRDefault="00A07CB1">
            <w:pPr>
              <w:spacing w:after="0" w:line="240" w:lineRule="auto"/>
              <w:ind w:firstLine="0"/>
              <w:jc w:val="center"/>
              <w:rPr>
                <w:rFonts w:eastAsia="Times New Roman" w:cs="Times New Roman"/>
                <w:szCs w:val="28"/>
                <w:lang w:eastAsia="ru-RU"/>
              </w:rPr>
            </w:pPr>
            <w:r>
              <w:rPr>
                <w:rFonts w:eastAsia="Times New Roman" w:cs="Times New Roman"/>
                <w:szCs w:val="28"/>
                <w:lang w:eastAsia="ru-RU"/>
              </w:rPr>
              <w:t>3.</w:t>
            </w:r>
          </w:p>
        </w:tc>
        <w:tc>
          <w:tcPr>
            <w:tcW w:w="5413" w:type="dxa"/>
            <w:tcBorders>
              <w:top w:val="single" w:sz="4" w:space="0" w:color="auto"/>
              <w:left w:val="single" w:sz="4" w:space="0" w:color="auto"/>
              <w:bottom w:val="single" w:sz="4" w:space="0" w:color="auto"/>
              <w:right w:val="single" w:sz="4" w:space="0" w:color="auto"/>
            </w:tcBorders>
          </w:tcPr>
          <w:p w:rsidR="00A07CB1" w:rsidRDefault="00A07CB1" w:rsidP="00A07CB1">
            <w:pPr>
              <w:widowControl w:val="0"/>
              <w:suppressAutoHyphens/>
              <w:autoSpaceDN w:val="0"/>
              <w:spacing w:after="0" w:line="240" w:lineRule="auto"/>
              <w:ind w:firstLine="2"/>
              <w:jc w:val="left"/>
              <w:rPr>
                <w:rFonts w:eastAsia="Arial" w:cs="Times New Roman"/>
                <w:bCs/>
                <w:kern w:val="3"/>
                <w:szCs w:val="28"/>
                <w:lang w:eastAsia="ja-JP"/>
              </w:rPr>
            </w:pPr>
            <w:r>
              <w:rPr>
                <w:rFonts w:eastAsia="Arial" w:cs="Times New Roman"/>
                <w:bCs/>
                <w:kern w:val="3"/>
                <w:szCs w:val="28"/>
                <w:lang w:eastAsia="ja-JP"/>
              </w:rPr>
              <w:t>Постановление Администрации Подосиновского района</w:t>
            </w:r>
          </w:p>
          <w:p w:rsidR="00A07CB1" w:rsidRPr="00A07CB1" w:rsidRDefault="00A07CB1" w:rsidP="00A07CB1">
            <w:pPr>
              <w:widowControl w:val="0"/>
              <w:suppressAutoHyphens/>
              <w:autoSpaceDN w:val="0"/>
              <w:spacing w:after="0" w:line="240" w:lineRule="auto"/>
              <w:ind w:firstLine="2"/>
              <w:jc w:val="left"/>
              <w:rPr>
                <w:rFonts w:eastAsia="Arial" w:cs="Times New Roman"/>
                <w:bCs/>
                <w:kern w:val="3"/>
                <w:szCs w:val="28"/>
                <w:lang w:eastAsia="ja-JP"/>
              </w:rPr>
            </w:pPr>
            <w:r w:rsidRPr="00A07CB1">
              <w:rPr>
                <w:rFonts w:eastAsia="Arial" w:cs="Times New Roman"/>
                <w:bCs/>
                <w:kern w:val="3"/>
                <w:szCs w:val="28"/>
                <w:lang w:eastAsia="ja-JP"/>
              </w:rPr>
              <w:t>«</w:t>
            </w:r>
            <w:r>
              <w:rPr>
                <w:rFonts w:eastAsia="Arial" w:cs="Times New Roman"/>
                <w:bCs/>
                <w:kern w:val="3"/>
                <w:szCs w:val="28"/>
                <w:lang w:eastAsia="ja-JP"/>
              </w:rPr>
              <w:t>О совете по проектному управлению при главе Подосиновского района</w:t>
            </w:r>
          </w:p>
        </w:tc>
        <w:tc>
          <w:tcPr>
            <w:tcW w:w="1865" w:type="dxa"/>
            <w:tcBorders>
              <w:top w:val="single" w:sz="4" w:space="0" w:color="auto"/>
              <w:left w:val="single" w:sz="4" w:space="0" w:color="auto"/>
              <w:bottom w:val="single" w:sz="4" w:space="0" w:color="auto"/>
              <w:right w:val="single" w:sz="4" w:space="0" w:color="auto"/>
            </w:tcBorders>
          </w:tcPr>
          <w:p w:rsidR="00A07CB1" w:rsidRDefault="00A07CB1" w:rsidP="00A07CB1">
            <w:pPr>
              <w:widowControl w:val="0"/>
              <w:suppressAutoHyphens/>
              <w:autoSpaceDN w:val="0"/>
              <w:spacing w:after="0" w:line="240" w:lineRule="auto"/>
              <w:ind w:firstLine="33"/>
              <w:jc w:val="center"/>
              <w:rPr>
                <w:rFonts w:eastAsia="Times New Roman" w:cs="Times New Roman"/>
                <w:szCs w:val="28"/>
                <w:lang w:eastAsia="ru-RU"/>
              </w:rPr>
            </w:pPr>
            <w:r>
              <w:rPr>
                <w:rFonts w:eastAsia="Arial" w:cs="Times New Roman"/>
                <w:bCs/>
                <w:kern w:val="3"/>
                <w:szCs w:val="28"/>
                <w:lang w:eastAsia="ja-JP"/>
              </w:rPr>
              <w:t xml:space="preserve">от </w:t>
            </w:r>
            <w:r>
              <w:rPr>
                <w:rFonts w:eastAsia="Times New Roman" w:cs="Times New Roman"/>
                <w:szCs w:val="28"/>
                <w:lang w:eastAsia="ru-RU"/>
              </w:rPr>
              <w:t>24.07.2026</w:t>
            </w:r>
          </w:p>
          <w:p w:rsidR="00A07CB1" w:rsidRDefault="00A07CB1" w:rsidP="00A07CB1">
            <w:pPr>
              <w:widowControl w:val="0"/>
              <w:suppressAutoHyphens/>
              <w:autoSpaceDN w:val="0"/>
              <w:spacing w:after="0" w:line="240" w:lineRule="auto"/>
              <w:ind w:firstLine="33"/>
              <w:jc w:val="center"/>
              <w:rPr>
                <w:rFonts w:eastAsia="Arial" w:cs="Times New Roman"/>
                <w:bCs/>
                <w:kern w:val="3"/>
                <w:szCs w:val="28"/>
                <w:lang w:eastAsia="ja-JP"/>
              </w:rPr>
            </w:pPr>
            <w:r>
              <w:rPr>
                <w:rFonts w:eastAsia="Times New Roman" w:cs="Times New Roman"/>
                <w:szCs w:val="28"/>
                <w:lang w:eastAsia="ru-RU"/>
              </w:rPr>
              <w:t>№ 170</w:t>
            </w:r>
          </w:p>
        </w:tc>
        <w:tc>
          <w:tcPr>
            <w:tcW w:w="1701" w:type="dxa"/>
            <w:tcBorders>
              <w:top w:val="single" w:sz="4" w:space="0" w:color="auto"/>
              <w:left w:val="single" w:sz="4" w:space="0" w:color="auto"/>
              <w:bottom w:val="single" w:sz="4" w:space="0" w:color="auto"/>
              <w:right w:val="single" w:sz="4" w:space="0" w:color="auto"/>
            </w:tcBorders>
          </w:tcPr>
          <w:p w:rsidR="00A07CB1" w:rsidRDefault="009D7033" w:rsidP="00A07CB1">
            <w:pPr>
              <w:widowControl w:val="0"/>
              <w:suppressAutoHyphens/>
              <w:autoSpaceDN w:val="0"/>
              <w:spacing w:after="0" w:line="240" w:lineRule="auto"/>
              <w:ind w:firstLine="400"/>
              <w:rPr>
                <w:rFonts w:eastAsia="Arial" w:cs="Times New Roman"/>
                <w:kern w:val="3"/>
                <w:sz w:val="24"/>
                <w:szCs w:val="24"/>
                <w:lang w:eastAsia="ar-SA"/>
              </w:rPr>
            </w:pPr>
            <w:r>
              <w:rPr>
                <w:rFonts w:eastAsia="Arial" w:cs="Times New Roman"/>
                <w:kern w:val="3"/>
                <w:sz w:val="24"/>
                <w:szCs w:val="24"/>
                <w:lang w:eastAsia="ar-SA"/>
              </w:rPr>
              <w:t>89-96</w:t>
            </w:r>
          </w:p>
        </w:tc>
      </w:tr>
    </w:tbl>
    <w:p w:rsidR="008E7879" w:rsidRDefault="008E7879">
      <w:pPr>
        <w:suppressAutoHyphens/>
        <w:spacing w:after="0" w:line="240" w:lineRule="auto"/>
        <w:ind w:firstLine="0"/>
        <w:jc w:val="left"/>
        <w:rPr>
          <w:rFonts w:eastAsia="Times New Roman" w:cs="Times New Roman"/>
          <w:sz w:val="20"/>
          <w:szCs w:val="20"/>
          <w:lang w:eastAsia="ar-SA"/>
        </w:rPr>
      </w:pPr>
    </w:p>
    <w:p w:rsidR="008E7879" w:rsidRDefault="008E7879">
      <w:pPr>
        <w:suppressAutoHyphens/>
        <w:spacing w:after="0" w:line="240" w:lineRule="auto"/>
        <w:ind w:firstLine="0"/>
        <w:jc w:val="left"/>
        <w:rPr>
          <w:rFonts w:eastAsia="Times New Roman" w:cs="Times New Roman"/>
          <w:sz w:val="20"/>
          <w:szCs w:val="20"/>
          <w:lang w:eastAsia="ar-SA"/>
        </w:rPr>
      </w:pPr>
    </w:p>
    <w:p w:rsidR="008E7879" w:rsidRDefault="008E7879">
      <w:pPr>
        <w:suppressAutoHyphens/>
        <w:spacing w:after="0" w:line="240" w:lineRule="auto"/>
        <w:ind w:firstLine="0"/>
        <w:jc w:val="left"/>
        <w:rPr>
          <w:rFonts w:eastAsia="Times New Roman" w:cs="Times New Roman"/>
          <w:sz w:val="20"/>
          <w:szCs w:val="20"/>
          <w:lang w:eastAsia="ar-SA"/>
        </w:rPr>
      </w:pPr>
    </w:p>
    <w:p w:rsidR="008E7879" w:rsidRDefault="008E7879">
      <w:pPr>
        <w:suppressAutoHyphens/>
        <w:spacing w:after="0" w:line="240" w:lineRule="auto"/>
        <w:ind w:firstLine="0"/>
        <w:jc w:val="left"/>
        <w:rPr>
          <w:rFonts w:eastAsia="Times New Roman" w:cs="Times New Roman"/>
          <w:sz w:val="20"/>
          <w:szCs w:val="20"/>
          <w:lang w:eastAsia="ar-SA"/>
        </w:rPr>
      </w:pPr>
    </w:p>
    <w:p w:rsidR="008E7879" w:rsidRDefault="008E7879">
      <w:pPr>
        <w:suppressAutoHyphens/>
        <w:spacing w:after="0" w:line="240" w:lineRule="auto"/>
        <w:ind w:firstLine="0"/>
        <w:jc w:val="left"/>
        <w:rPr>
          <w:rFonts w:eastAsia="Times New Roman" w:cs="Times New Roman"/>
          <w:sz w:val="20"/>
          <w:szCs w:val="20"/>
          <w:lang w:eastAsia="ar-SA"/>
        </w:rPr>
      </w:pPr>
    </w:p>
    <w:p w:rsidR="008E7879" w:rsidRDefault="008E7879">
      <w:pPr>
        <w:suppressAutoHyphens/>
        <w:spacing w:after="0" w:line="240" w:lineRule="auto"/>
        <w:ind w:firstLine="0"/>
        <w:jc w:val="left"/>
        <w:rPr>
          <w:rFonts w:eastAsia="Times New Roman" w:cs="Times New Roman"/>
          <w:sz w:val="20"/>
          <w:szCs w:val="20"/>
          <w:lang w:eastAsia="ar-SA"/>
        </w:rPr>
      </w:pPr>
    </w:p>
    <w:p w:rsidR="008E7879" w:rsidRDefault="008E7879">
      <w:pPr>
        <w:suppressAutoHyphens/>
        <w:spacing w:after="0" w:line="240" w:lineRule="auto"/>
        <w:ind w:firstLine="0"/>
        <w:jc w:val="left"/>
        <w:rPr>
          <w:rFonts w:eastAsia="Times New Roman" w:cs="Times New Roman"/>
          <w:sz w:val="20"/>
          <w:szCs w:val="20"/>
          <w:lang w:eastAsia="ar-SA"/>
        </w:rPr>
      </w:pPr>
    </w:p>
    <w:p w:rsidR="008E7879" w:rsidRDefault="008E7879">
      <w:pPr>
        <w:spacing w:after="0"/>
        <w:ind w:firstLine="0"/>
        <w:outlineLvl w:val="4"/>
        <w:rPr>
          <w:rFonts w:eastAsia="Times New Roman" w:cs="Times New Roman"/>
          <w:szCs w:val="28"/>
          <w:lang w:eastAsia="ru-RU"/>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p w:rsidR="008E7879" w:rsidRDefault="008E7879">
      <w:pPr>
        <w:spacing w:after="0" w:line="240" w:lineRule="auto"/>
        <w:jc w:val="center"/>
        <w:rPr>
          <w:b/>
        </w:rPr>
      </w:pPr>
    </w:p>
    <w:tbl>
      <w:tblPr>
        <w:tblW w:w="0" w:type="auto"/>
        <w:tblInd w:w="108" w:type="dxa"/>
        <w:tblLook w:val="01E0" w:firstRow="1" w:lastRow="1" w:firstColumn="1" w:lastColumn="1" w:noHBand="0" w:noVBand="0"/>
      </w:tblPr>
      <w:tblGrid>
        <w:gridCol w:w="9184"/>
      </w:tblGrid>
      <w:tr w:rsidR="00A07CB1" w:rsidRPr="00A07CB1" w:rsidTr="00A07CB1">
        <w:trPr>
          <w:trHeight w:val="1703"/>
        </w:trPr>
        <w:tc>
          <w:tcPr>
            <w:tcW w:w="9184" w:type="dxa"/>
            <w:shd w:val="clear" w:color="auto" w:fill="auto"/>
          </w:tcPr>
          <w:p w:rsidR="00A07CB1" w:rsidRPr="00A07CB1" w:rsidRDefault="00A07CB1" w:rsidP="00A07CB1">
            <w:pPr>
              <w:widowControl w:val="0"/>
              <w:autoSpaceDE w:val="0"/>
              <w:autoSpaceDN w:val="0"/>
              <w:spacing w:after="0" w:line="240" w:lineRule="auto"/>
              <w:ind w:firstLine="0"/>
              <w:jc w:val="center"/>
              <w:rPr>
                <w:rFonts w:eastAsia="Times New Roman" w:cs="Times New Roman"/>
                <w:b/>
                <w:sz w:val="24"/>
                <w:szCs w:val="24"/>
              </w:rPr>
            </w:pPr>
            <w:r w:rsidRPr="00A07CB1">
              <w:rPr>
                <w:rFonts w:eastAsia="Times New Roman" w:cs="Times New Roman"/>
                <w:b/>
                <w:sz w:val="24"/>
                <w:szCs w:val="24"/>
              </w:rPr>
              <w:lastRenderedPageBreak/>
              <w:fldChar w:fldCharType="begin">
                <w:ffData>
                  <w:name w:val="Текст1"/>
                  <w:enabled/>
                  <w:calcOnExit w:val="0"/>
                  <w:textInput>
                    <w:default w:val="АДМИНИСТРАЦИЯ ПОДОСИНОВСКОГО РАЙОНА"/>
                  </w:textInput>
                </w:ffData>
              </w:fldChar>
            </w:r>
            <w:r w:rsidRPr="00A07CB1">
              <w:rPr>
                <w:rFonts w:eastAsia="Times New Roman" w:cs="Times New Roman"/>
                <w:b/>
                <w:sz w:val="24"/>
                <w:szCs w:val="24"/>
              </w:rPr>
              <w:instrText xml:space="preserve"> FORMTEXT </w:instrText>
            </w:r>
            <w:r w:rsidRPr="00A07CB1">
              <w:rPr>
                <w:rFonts w:eastAsia="Times New Roman" w:cs="Times New Roman"/>
                <w:b/>
                <w:sz w:val="24"/>
                <w:szCs w:val="24"/>
              </w:rPr>
            </w:r>
            <w:r w:rsidRPr="00A07CB1">
              <w:rPr>
                <w:rFonts w:eastAsia="Times New Roman" w:cs="Times New Roman"/>
                <w:b/>
                <w:sz w:val="24"/>
                <w:szCs w:val="24"/>
              </w:rPr>
              <w:fldChar w:fldCharType="separate"/>
            </w:r>
            <w:r w:rsidRPr="00A07CB1">
              <w:rPr>
                <w:rFonts w:eastAsia="Times New Roman" w:cs="Times New Roman"/>
                <w:b/>
                <w:sz w:val="24"/>
                <w:szCs w:val="24"/>
              </w:rPr>
              <w:t>АДМИНИСТРАЦИЯ ПОДОСИНОВСКОГО РАЙОНА</w:t>
            </w:r>
            <w:r w:rsidRPr="00A07CB1">
              <w:rPr>
                <w:rFonts w:eastAsia="Times New Roman" w:cs="Times New Roman"/>
                <w:b/>
                <w:sz w:val="24"/>
                <w:szCs w:val="24"/>
              </w:rPr>
              <w:fldChar w:fldCharType="end"/>
            </w:r>
          </w:p>
          <w:p w:rsidR="00A07CB1" w:rsidRPr="00A07CB1" w:rsidRDefault="00A07CB1" w:rsidP="00A07CB1">
            <w:pPr>
              <w:widowControl w:val="0"/>
              <w:autoSpaceDE w:val="0"/>
              <w:autoSpaceDN w:val="0"/>
              <w:spacing w:after="0" w:line="240" w:lineRule="auto"/>
              <w:ind w:firstLine="0"/>
              <w:jc w:val="center"/>
              <w:rPr>
                <w:rFonts w:eastAsia="Times New Roman" w:cs="Times New Roman"/>
                <w:b/>
                <w:sz w:val="24"/>
                <w:szCs w:val="24"/>
              </w:rPr>
            </w:pPr>
            <w:r w:rsidRPr="00A07CB1">
              <w:rPr>
                <w:rFonts w:eastAsia="Times New Roman" w:cs="Times New Roman"/>
                <w:b/>
                <w:sz w:val="24"/>
                <w:szCs w:val="24"/>
              </w:rPr>
              <w:fldChar w:fldCharType="begin">
                <w:ffData>
                  <w:name w:val="Текст2"/>
                  <w:enabled/>
                  <w:calcOnExit w:val="0"/>
                  <w:textInput>
                    <w:default w:val="КИРОВСКОЙ ОБЛАСТИ"/>
                  </w:textInput>
                </w:ffData>
              </w:fldChar>
            </w:r>
            <w:bookmarkStart w:id="1" w:name="Текст2"/>
            <w:r w:rsidRPr="00A07CB1">
              <w:rPr>
                <w:rFonts w:eastAsia="Times New Roman" w:cs="Times New Roman"/>
                <w:b/>
                <w:sz w:val="24"/>
                <w:szCs w:val="24"/>
              </w:rPr>
              <w:instrText xml:space="preserve"> FORMTEXT </w:instrText>
            </w:r>
            <w:r w:rsidRPr="00A07CB1">
              <w:rPr>
                <w:rFonts w:eastAsia="Times New Roman" w:cs="Times New Roman"/>
                <w:b/>
                <w:sz w:val="24"/>
                <w:szCs w:val="24"/>
              </w:rPr>
            </w:r>
            <w:r w:rsidRPr="00A07CB1">
              <w:rPr>
                <w:rFonts w:eastAsia="Times New Roman" w:cs="Times New Roman"/>
                <w:b/>
                <w:sz w:val="24"/>
                <w:szCs w:val="24"/>
              </w:rPr>
              <w:fldChar w:fldCharType="separate"/>
            </w:r>
            <w:r w:rsidRPr="00A07CB1">
              <w:rPr>
                <w:rFonts w:eastAsia="Times New Roman" w:cs="Times New Roman"/>
                <w:b/>
                <w:sz w:val="24"/>
                <w:szCs w:val="24"/>
              </w:rPr>
              <w:t>КИРОВСКОЙ ОБЛАСТИ</w:t>
            </w:r>
            <w:r w:rsidRPr="00A07CB1">
              <w:rPr>
                <w:rFonts w:eastAsia="Times New Roman" w:cs="Times New Roman"/>
                <w:b/>
                <w:sz w:val="24"/>
                <w:szCs w:val="24"/>
              </w:rPr>
              <w:fldChar w:fldCharType="end"/>
            </w:r>
            <w:bookmarkEnd w:id="1"/>
          </w:p>
          <w:p w:rsidR="00A07CB1" w:rsidRPr="00A07CB1" w:rsidRDefault="00A07CB1" w:rsidP="00A07CB1">
            <w:pPr>
              <w:widowControl w:val="0"/>
              <w:autoSpaceDE w:val="0"/>
              <w:autoSpaceDN w:val="0"/>
              <w:spacing w:after="0" w:line="240" w:lineRule="auto"/>
              <w:ind w:firstLine="0"/>
              <w:jc w:val="center"/>
              <w:rPr>
                <w:rFonts w:eastAsia="Times New Roman" w:cs="Times New Roman"/>
                <w:b/>
                <w:sz w:val="24"/>
                <w:szCs w:val="24"/>
              </w:rPr>
            </w:pPr>
            <w:r w:rsidRPr="00A07CB1">
              <w:rPr>
                <w:rFonts w:eastAsia="Times New Roman" w:cs="Times New Roman"/>
                <w:b/>
                <w:sz w:val="24"/>
                <w:szCs w:val="24"/>
              </w:rPr>
              <w:t>ПОСТАНОВЛЕНИЕ</w:t>
            </w:r>
          </w:p>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r>
    </w:tbl>
    <w:p w:rsidR="00A07CB1" w:rsidRPr="00A07CB1" w:rsidRDefault="00A07CB1" w:rsidP="00A07CB1">
      <w:pPr>
        <w:widowControl w:val="0"/>
        <w:autoSpaceDE w:val="0"/>
        <w:autoSpaceDN w:val="0"/>
        <w:spacing w:after="0" w:line="240" w:lineRule="auto"/>
        <w:ind w:firstLine="0"/>
        <w:jc w:val="left"/>
        <w:rPr>
          <w:rFonts w:eastAsia="Times New Roman" w:cs="Times New Roman"/>
          <w:vanish/>
          <w:sz w:val="24"/>
          <w:szCs w:val="24"/>
        </w:rPr>
      </w:pPr>
    </w:p>
    <w:tbl>
      <w:tblPr>
        <w:tblW w:w="9180" w:type="dxa"/>
        <w:tblInd w:w="70" w:type="dxa"/>
        <w:tblLayout w:type="fixed"/>
        <w:tblCellMar>
          <w:left w:w="70" w:type="dxa"/>
          <w:right w:w="70" w:type="dxa"/>
        </w:tblCellMar>
        <w:tblLook w:val="0000" w:firstRow="0" w:lastRow="0" w:firstColumn="0" w:lastColumn="0" w:noHBand="0" w:noVBand="0"/>
      </w:tblPr>
      <w:tblGrid>
        <w:gridCol w:w="720"/>
        <w:gridCol w:w="1265"/>
        <w:gridCol w:w="2731"/>
        <w:gridCol w:w="2372"/>
        <w:gridCol w:w="1732"/>
        <w:gridCol w:w="360"/>
      </w:tblGrid>
      <w:tr w:rsidR="00A07CB1" w:rsidRPr="00A07CB1" w:rsidTr="00A07CB1">
        <w:tc>
          <w:tcPr>
            <w:tcW w:w="1985" w:type="dxa"/>
            <w:gridSpan w:val="2"/>
            <w:tcBorders>
              <w:bottom w:val="single" w:sz="4" w:space="0" w:color="auto"/>
            </w:tcBorders>
          </w:tcPr>
          <w:p w:rsidR="00A07CB1" w:rsidRPr="00A07CB1" w:rsidRDefault="00A07CB1" w:rsidP="00A07CB1">
            <w:pPr>
              <w:widowControl w:val="0"/>
              <w:tabs>
                <w:tab w:val="left" w:pos="2765"/>
              </w:tabs>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 xml:space="preserve">   24.07.2026</w:t>
            </w:r>
          </w:p>
        </w:tc>
        <w:tc>
          <w:tcPr>
            <w:tcW w:w="2731" w:type="dxa"/>
          </w:tcPr>
          <w:p w:rsidR="00A07CB1" w:rsidRPr="00A07CB1" w:rsidRDefault="00A07CB1" w:rsidP="00A07CB1">
            <w:pPr>
              <w:widowControl w:val="0"/>
              <w:autoSpaceDE w:val="0"/>
              <w:autoSpaceDN w:val="0"/>
              <w:spacing w:after="0" w:line="240" w:lineRule="auto"/>
              <w:ind w:firstLine="0"/>
              <w:jc w:val="center"/>
              <w:rPr>
                <w:rFonts w:eastAsia="Times New Roman" w:cs="Times New Roman"/>
                <w:position w:val="-6"/>
                <w:sz w:val="24"/>
                <w:szCs w:val="24"/>
              </w:rPr>
            </w:pPr>
          </w:p>
        </w:tc>
        <w:tc>
          <w:tcPr>
            <w:tcW w:w="2372" w:type="dxa"/>
          </w:tcPr>
          <w:p w:rsidR="00A07CB1" w:rsidRPr="00A07CB1" w:rsidRDefault="00A07CB1" w:rsidP="00A07CB1">
            <w:pPr>
              <w:widowControl w:val="0"/>
              <w:autoSpaceDE w:val="0"/>
              <w:autoSpaceDN w:val="0"/>
              <w:spacing w:after="0" w:line="240" w:lineRule="auto"/>
              <w:ind w:firstLine="0"/>
              <w:jc w:val="right"/>
              <w:rPr>
                <w:rFonts w:eastAsia="Times New Roman" w:cs="Times New Roman"/>
                <w:sz w:val="24"/>
                <w:szCs w:val="24"/>
              </w:rPr>
            </w:pPr>
            <w:r w:rsidRPr="00A07CB1">
              <w:rPr>
                <w:rFonts w:eastAsia="Times New Roman" w:cs="Times New Roman"/>
                <w:position w:val="-6"/>
                <w:sz w:val="24"/>
                <w:szCs w:val="24"/>
              </w:rPr>
              <w:t>№</w:t>
            </w:r>
          </w:p>
        </w:tc>
        <w:tc>
          <w:tcPr>
            <w:tcW w:w="2092" w:type="dxa"/>
            <w:gridSpan w:val="2"/>
            <w:tcBorders>
              <w:bottom w:val="single" w:sz="6" w:space="0" w:color="auto"/>
            </w:tcBorders>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168</w:t>
            </w:r>
          </w:p>
        </w:tc>
      </w:tr>
      <w:tr w:rsidR="00A07CB1" w:rsidRPr="00A07CB1" w:rsidTr="00A07CB1">
        <w:tc>
          <w:tcPr>
            <w:tcW w:w="9180" w:type="dxa"/>
            <w:gridSpan w:val="6"/>
          </w:tcPr>
          <w:p w:rsidR="00A07CB1" w:rsidRPr="00A07CB1" w:rsidRDefault="00A07CB1" w:rsidP="00A07CB1">
            <w:pPr>
              <w:widowControl w:val="0"/>
              <w:tabs>
                <w:tab w:val="left" w:pos="2765"/>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 xml:space="preserve">пгт Подосиновец </w:t>
            </w:r>
          </w:p>
        </w:tc>
      </w:tr>
      <w:tr w:rsidR="00A07CB1" w:rsidRPr="00A07CB1" w:rsidTr="00A07CB1">
        <w:tblPrEx>
          <w:tblCellMar>
            <w:left w:w="108" w:type="dxa"/>
            <w:right w:w="108" w:type="dxa"/>
          </w:tblCellMar>
          <w:tblLook w:val="01E0" w:firstRow="1" w:lastRow="1" w:firstColumn="1" w:lastColumn="1" w:noHBand="0" w:noVBand="0"/>
        </w:tblPrEx>
        <w:trPr>
          <w:gridBefore w:val="1"/>
          <w:gridAfter w:val="1"/>
          <w:wBefore w:w="720" w:type="dxa"/>
          <w:wAfter w:w="360" w:type="dxa"/>
        </w:trPr>
        <w:tc>
          <w:tcPr>
            <w:tcW w:w="8100" w:type="dxa"/>
            <w:gridSpan w:val="4"/>
            <w:shd w:val="clear" w:color="auto" w:fill="auto"/>
          </w:tcPr>
          <w:p w:rsidR="00A07CB1" w:rsidRPr="00A07CB1" w:rsidRDefault="00A07CB1" w:rsidP="00A07CB1">
            <w:pPr>
              <w:autoSpaceDE w:val="0"/>
              <w:autoSpaceDN w:val="0"/>
              <w:spacing w:after="0" w:line="240" w:lineRule="auto"/>
              <w:ind w:firstLine="0"/>
              <w:jc w:val="center"/>
              <w:rPr>
                <w:rFonts w:eastAsia="Times New Roman" w:cs="Times New Roman"/>
                <w:b/>
                <w:sz w:val="24"/>
                <w:szCs w:val="24"/>
                <w:lang w:eastAsia="ru-RU"/>
              </w:rPr>
            </w:pPr>
          </w:p>
          <w:p w:rsidR="00A07CB1" w:rsidRPr="00A07CB1" w:rsidRDefault="00A07CB1" w:rsidP="00A07CB1">
            <w:pPr>
              <w:widowControl w:val="0"/>
              <w:autoSpaceDE w:val="0"/>
              <w:autoSpaceDN w:val="0"/>
              <w:spacing w:after="0" w:line="240" w:lineRule="auto"/>
              <w:ind w:firstLine="0"/>
              <w:jc w:val="center"/>
              <w:rPr>
                <w:rFonts w:eastAsia="Times New Roman" w:cs="Times New Roman"/>
                <w:b/>
                <w:sz w:val="24"/>
                <w:szCs w:val="24"/>
              </w:rPr>
            </w:pPr>
            <w:r w:rsidRPr="00A07CB1">
              <w:rPr>
                <w:rFonts w:eastAsia="Times New Roman" w:cs="Times New Roman"/>
                <w:b/>
                <w:sz w:val="24"/>
                <w:szCs w:val="24"/>
              </w:rPr>
              <w:t>О разработке, реализации и мониторинге</w:t>
            </w:r>
          </w:p>
          <w:p w:rsidR="00A07CB1" w:rsidRPr="00A07CB1" w:rsidRDefault="00A07CB1" w:rsidP="00A07CB1">
            <w:pPr>
              <w:widowControl w:val="0"/>
              <w:autoSpaceDE w:val="0"/>
              <w:autoSpaceDN w:val="0"/>
              <w:spacing w:after="0" w:line="240" w:lineRule="auto"/>
              <w:ind w:firstLine="0"/>
              <w:jc w:val="center"/>
              <w:rPr>
                <w:rFonts w:eastAsia="Times New Roman" w:cs="Times New Roman"/>
                <w:b/>
                <w:sz w:val="24"/>
                <w:szCs w:val="24"/>
              </w:rPr>
            </w:pPr>
            <w:r w:rsidRPr="00A07CB1">
              <w:rPr>
                <w:rFonts w:eastAsia="Times New Roman" w:cs="Times New Roman"/>
                <w:b/>
                <w:sz w:val="24"/>
                <w:szCs w:val="24"/>
              </w:rPr>
              <w:t xml:space="preserve"> муниципальных программ Подосиновского района</w:t>
            </w:r>
          </w:p>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p>
        </w:tc>
      </w:tr>
    </w:tbl>
    <w:p w:rsidR="00A07CB1" w:rsidRPr="00A07CB1" w:rsidRDefault="00A07CB1" w:rsidP="00A07CB1">
      <w:pPr>
        <w:widowControl w:val="0"/>
        <w:autoSpaceDE w:val="0"/>
        <w:autoSpaceDN w:val="0"/>
        <w:adjustRightInd w:val="0"/>
        <w:spacing w:after="0" w:line="240" w:lineRule="auto"/>
        <w:ind w:firstLine="720"/>
        <w:rPr>
          <w:rFonts w:eastAsia="Times New Roman" w:cs="Times New Roman"/>
          <w:spacing w:val="-10"/>
          <w:sz w:val="24"/>
          <w:szCs w:val="24"/>
        </w:rPr>
      </w:pPr>
      <w:r w:rsidRPr="00A07CB1">
        <w:rPr>
          <w:rFonts w:eastAsia="Times New Roman" w:cs="Times New Roman"/>
          <w:sz w:val="24"/>
          <w:szCs w:val="24"/>
        </w:rPr>
        <w:t xml:space="preserve">В соответствии со </w:t>
      </w:r>
      <w:hyperlink r:id="rId10" w:history="1">
        <w:r w:rsidRPr="00A07CB1">
          <w:rPr>
            <w:rFonts w:eastAsia="Times New Roman" w:cs="Times New Roman"/>
            <w:sz w:val="24"/>
            <w:szCs w:val="24"/>
          </w:rPr>
          <w:t>статьей 179</w:t>
        </w:r>
      </w:hyperlink>
      <w:r w:rsidRPr="00A07CB1">
        <w:rPr>
          <w:rFonts w:eastAsia="Times New Roman" w:cs="Times New Roman"/>
          <w:sz w:val="24"/>
          <w:szCs w:val="24"/>
        </w:rPr>
        <w:t xml:space="preserve"> Бюджетного кодекса Российской Федерации, статьями 52, 61 Федерального закона от 20.03.2025 № 33-ФЗ «Об общих принципах организации местного самоуправления в единой системе публичной власти», в целях обеспечения эффективности расходования бюджетных средств</w:t>
      </w:r>
      <w:r w:rsidRPr="00A07CB1">
        <w:rPr>
          <w:rFonts w:eastAsia="Times New Roman" w:cs="Times New Roman"/>
          <w:spacing w:val="-10"/>
          <w:sz w:val="24"/>
          <w:szCs w:val="24"/>
        </w:rPr>
        <w:t xml:space="preserve"> </w:t>
      </w:r>
      <w:r w:rsidRPr="00A07CB1">
        <w:rPr>
          <w:rFonts w:eastAsia="Times New Roman" w:cs="Times New Roman"/>
          <w:sz w:val="24"/>
          <w:szCs w:val="24"/>
        </w:rPr>
        <w:t>Администрация Подосиновского района</w:t>
      </w:r>
      <w:r w:rsidRPr="00A07CB1">
        <w:rPr>
          <w:rFonts w:eastAsia="Times New Roman" w:cs="Times New Roman"/>
          <w:spacing w:val="-10"/>
          <w:sz w:val="24"/>
          <w:szCs w:val="24"/>
        </w:rPr>
        <w:t xml:space="preserve"> ПОСТАНОВЛЯЕТ:</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Times New Roman" w:cs="Times New Roman"/>
          <w:sz w:val="24"/>
          <w:szCs w:val="24"/>
          <w:lang w:eastAsia="ru-RU"/>
        </w:rPr>
        <w:t>1. Утвердить Порядок разработки, реализации и мониторинга муниципальных программ Подосиновского района (далее – Порядок) согласно приложению № 1.</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Times New Roman" w:cs="Times New Roman"/>
          <w:sz w:val="24"/>
          <w:szCs w:val="24"/>
          <w:lang w:eastAsia="ru-RU"/>
        </w:rPr>
        <w:t>2. Установить, что Порядок применяется при разработке муниципальных программ Подосиновского района, предлагаемых к реализации начиная с 2027 года.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Times New Roman" w:cs="Times New Roman"/>
          <w:sz w:val="24"/>
          <w:szCs w:val="24"/>
          <w:lang w:eastAsia="ru-RU"/>
        </w:rPr>
        <w:t xml:space="preserve">3. Отраслевым отделам и структурным подразделениям Администрации Подосиновского района, являющимся ответственными исполнителями муниципальных программ Подосиновского района в соответствии с перечнем муниципальных программ Подосиновского района, утвержденным распоряжением Администрации Подосиновского района от 15.07.2026 № 374 «Об утверждении </w:t>
      </w:r>
      <w:hyperlink r:id="rId11" w:history="1">
        <w:r w:rsidRPr="00A07CB1">
          <w:rPr>
            <w:rFonts w:eastAsia="Times New Roman" w:cs="Times New Roman"/>
            <w:sz w:val="24"/>
            <w:szCs w:val="24"/>
            <w:lang w:eastAsia="ru-RU"/>
          </w:rPr>
          <w:t>перечня</w:t>
        </w:r>
      </w:hyperlink>
      <w:r w:rsidRPr="00A07CB1">
        <w:rPr>
          <w:rFonts w:eastAsia="Times New Roman" w:cs="Times New Roman"/>
          <w:sz w:val="24"/>
          <w:szCs w:val="24"/>
          <w:lang w:eastAsia="ru-RU"/>
        </w:rPr>
        <w:t xml:space="preserve"> муниципальных программ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Times New Roman" w:cs="Times New Roman"/>
          <w:sz w:val="24"/>
          <w:szCs w:val="24"/>
          <w:lang w:eastAsia="ru-RU"/>
        </w:rPr>
        <w:t>3.1. В срок до 01.11.2026 разработать и внести в установленном порядке на согласование Администрации Подосиновского района соответствующие муниципальные программы Подосиновского района, срок реализации которых начинается с 2027 года, в соответствии с Порядком.</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Times New Roman" w:cs="Times New Roman"/>
          <w:sz w:val="24"/>
          <w:szCs w:val="24"/>
          <w:lang w:eastAsia="ru-RU"/>
        </w:rPr>
        <w:t>3.2. В 2027 году обеспечить представление годовых отчетов о ходе реализации муниципальных программ Подосиновского района за 2026 год в соответствии с Порядком разработки и реализации муниципальных программ Подосиновского района, утвержденным постановлением Администрации Подосиновского района от 25.07.2025 № 168 «О разработке и реализации муниципальных программ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Times New Roman" w:cs="Times New Roman"/>
          <w:sz w:val="24"/>
          <w:szCs w:val="24"/>
          <w:lang w:eastAsia="ru-RU"/>
        </w:rPr>
        <w:t xml:space="preserve">4. </w:t>
      </w:r>
      <w:proofErr w:type="gramStart"/>
      <w:r w:rsidRPr="00A07CB1">
        <w:rPr>
          <w:rFonts w:eastAsia="Times New Roman" w:cs="Times New Roman"/>
          <w:sz w:val="24"/>
          <w:szCs w:val="24"/>
          <w:lang w:eastAsia="ru-RU"/>
        </w:rPr>
        <w:t>Управлению экономики и прогнозирования Администрации Подосиновского района обеспечить представление в 2027 году сводного годового доклада о ходе реализации и оценке эффективности реализации муниципальных программ Подосиновского района за 2026 год в соответствии с Порядком разработки и реализации муниципальных программ Подосиновского района, утвержденным постановлением Администрации Подосиновского района от 25.07.2025 № 168 «О разработке и реализации муниципальных программ Подосиновского района».</w:t>
      </w:r>
      <w:proofErr w:type="gramEnd"/>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Times New Roman" w:cs="Times New Roman"/>
          <w:sz w:val="24"/>
          <w:szCs w:val="24"/>
          <w:lang w:eastAsia="ru-RU"/>
        </w:rPr>
        <w:t>5. Установить, что создание коллегиальных органов, образованных в целях координации деятельности органов местного самоуправления Подосиновского района и лиц, заинтересованных в реализации муниципальных программ Подосиновского района, осуществляется при разработке и реализации муниципальных программ Подосиновского района, реализуемых с 2027 года.</w:t>
      </w:r>
    </w:p>
    <w:p w:rsidR="00A07CB1" w:rsidRPr="00A07CB1" w:rsidRDefault="00A07CB1" w:rsidP="00A07CB1">
      <w:pPr>
        <w:widowControl w:val="0"/>
        <w:autoSpaceDE w:val="0"/>
        <w:autoSpaceDN w:val="0"/>
        <w:spacing w:after="0" w:line="240" w:lineRule="auto"/>
        <w:ind w:firstLine="720"/>
        <w:rPr>
          <w:rFonts w:eastAsia="Times New Roman" w:cs="Times New Roman"/>
          <w:i/>
          <w:sz w:val="24"/>
          <w:szCs w:val="24"/>
          <w:u w:val="single"/>
          <w:lang w:eastAsia="ru-RU"/>
        </w:rPr>
      </w:pPr>
      <w:r w:rsidRPr="00A07CB1">
        <w:rPr>
          <w:rFonts w:eastAsia="Times New Roman" w:cs="Times New Roman"/>
          <w:sz w:val="24"/>
          <w:szCs w:val="24"/>
          <w:lang w:eastAsia="ru-RU"/>
        </w:rPr>
        <w:t xml:space="preserve">6. </w:t>
      </w:r>
      <w:proofErr w:type="gramStart"/>
      <w:r w:rsidRPr="00A07CB1">
        <w:rPr>
          <w:rFonts w:eastAsia="Times New Roman" w:cs="Times New Roman"/>
          <w:sz w:val="24"/>
          <w:szCs w:val="24"/>
          <w:lang w:eastAsia="ru-RU"/>
        </w:rPr>
        <w:t>Контроль за</w:t>
      </w:r>
      <w:proofErr w:type="gramEnd"/>
      <w:r w:rsidRPr="00A07CB1">
        <w:rPr>
          <w:rFonts w:eastAsia="Times New Roman" w:cs="Times New Roman"/>
          <w:sz w:val="24"/>
          <w:szCs w:val="24"/>
          <w:lang w:eastAsia="ru-RU"/>
        </w:rPr>
        <w:t xml:space="preserve"> выполнением постановления возложить на первого заместителя главы Администрации Подосиновского района по финансово-экономическим вопросам, начальника финансового управления Терентьеву Е.В.</w:t>
      </w:r>
    </w:p>
    <w:p w:rsidR="000272DE" w:rsidRDefault="000272DE" w:rsidP="00A07CB1">
      <w:pPr>
        <w:widowControl w:val="0"/>
        <w:autoSpaceDE w:val="0"/>
        <w:autoSpaceDN w:val="0"/>
        <w:spacing w:after="0" w:line="240" w:lineRule="auto"/>
        <w:ind w:firstLine="720"/>
        <w:rPr>
          <w:rFonts w:eastAsia="Times New Roman" w:cs="Times New Roman"/>
          <w:sz w:val="24"/>
          <w:szCs w:val="24"/>
          <w:lang w:eastAsia="ru-RU"/>
        </w:rPr>
      </w:pP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Times New Roman" w:cs="Times New Roman"/>
          <w:sz w:val="24"/>
          <w:szCs w:val="24"/>
          <w:lang w:eastAsia="ru-RU"/>
        </w:rPr>
        <w:lastRenderedPageBreak/>
        <w:t>7. Настоящее постановление вступает в силу со дня его официального опубликования.</w:t>
      </w:r>
    </w:p>
    <w:p w:rsidR="000272DE" w:rsidRDefault="000272DE" w:rsidP="00A07CB1">
      <w:pPr>
        <w:autoSpaceDE w:val="0"/>
        <w:autoSpaceDN w:val="0"/>
        <w:adjustRightInd w:val="0"/>
        <w:spacing w:after="0" w:line="240" w:lineRule="auto"/>
        <w:ind w:firstLine="0"/>
        <w:jc w:val="left"/>
        <w:rPr>
          <w:rFonts w:eastAsia="Times New Roman" w:cs="Times New Roman"/>
          <w:sz w:val="24"/>
          <w:szCs w:val="24"/>
          <w:lang w:eastAsia="ru-RU"/>
        </w:rPr>
      </w:pPr>
    </w:p>
    <w:p w:rsidR="000272DE" w:rsidRDefault="000272DE" w:rsidP="00A07CB1">
      <w:pPr>
        <w:autoSpaceDE w:val="0"/>
        <w:autoSpaceDN w:val="0"/>
        <w:adjustRightInd w:val="0"/>
        <w:spacing w:after="0" w:line="240" w:lineRule="auto"/>
        <w:ind w:firstLine="0"/>
        <w:jc w:val="left"/>
        <w:rPr>
          <w:rFonts w:eastAsia="Times New Roman" w:cs="Times New Roman"/>
          <w:sz w:val="24"/>
          <w:szCs w:val="24"/>
          <w:lang w:eastAsia="ru-RU"/>
        </w:rPr>
      </w:pPr>
    </w:p>
    <w:p w:rsidR="00A07CB1" w:rsidRPr="00A07CB1" w:rsidRDefault="00A07CB1" w:rsidP="00A07CB1">
      <w:pPr>
        <w:autoSpaceDE w:val="0"/>
        <w:autoSpaceDN w:val="0"/>
        <w:adjustRightInd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 xml:space="preserve">Глава Подосиновского района    Д.В. Копосов </w:t>
      </w:r>
    </w:p>
    <w:p w:rsidR="00A07CB1" w:rsidRDefault="00A07CB1" w:rsidP="00A07CB1">
      <w:pPr>
        <w:widowControl w:val="0"/>
        <w:autoSpaceDE w:val="0"/>
        <w:autoSpaceDN w:val="0"/>
        <w:adjustRightInd w:val="0"/>
        <w:spacing w:after="0" w:line="240" w:lineRule="auto"/>
        <w:ind w:left="4536" w:firstLine="0"/>
        <w:jc w:val="left"/>
        <w:rPr>
          <w:rFonts w:eastAsia="Times New Roman" w:cs="Times New Roman"/>
          <w:sz w:val="24"/>
          <w:szCs w:val="24"/>
          <w:lang w:eastAsia="ru-RU"/>
        </w:rPr>
      </w:pPr>
    </w:p>
    <w:p w:rsidR="000272DE" w:rsidRPr="00A07CB1" w:rsidRDefault="000272DE" w:rsidP="00A07CB1">
      <w:pPr>
        <w:widowControl w:val="0"/>
        <w:autoSpaceDE w:val="0"/>
        <w:autoSpaceDN w:val="0"/>
        <w:adjustRightInd w:val="0"/>
        <w:spacing w:after="0" w:line="240" w:lineRule="auto"/>
        <w:ind w:left="4536" w:firstLine="0"/>
        <w:jc w:val="left"/>
        <w:rPr>
          <w:rFonts w:eastAsia="Times New Roman" w:cs="Times New Roman"/>
          <w:sz w:val="24"/>
          <w:szCs w:val="24"/>
          <w:lang w:eastAsia="ru-RU"/>
        </w:rPr>
      </w:pPr>
    </w:p>
    <w:p w:rsidR="000272DE" w:rsidRDefault="000272DE" w:rsidP="00A07CB1">
      <w:pPr>
        <w:widowControl w:val="0"/>
        <w:autoSpaceDE w:val="0"/>
        <w:autoSpaceDN w:val="0"/>
        <w:adjustRightInd w:val="0"/>
        <w:spacing w:after="0" w:line="240" w:lineRule="auto"/>
        <w:ind w:left="4536" w:firstLine="0"/>
        <w:jc w:val="left"/>
        <w:rPr>
          <w:rFonts w:eastAsia="Times New Roman" w:cs="Times New Roman"/>
          <w:sz w:val="24"/>
          <w:szCs w:val="24"/>
          <w:lang w:eastAsia="ru-RU"/>
        </w:rPr>
      </w:pPr>
    </w:p>
    <w:p w:rsidR="00A07CB1" w:rsidRPr="00A07CB1" w:rsidRDefault="00A07CB1" w:rsidP="00A07CB1">
      <w:pPr>
        <w:widowControl w:val="0"/>
        <w:autoSpaceDE w:val="0"/>
        <w:autoSpaceDN w:val="0"/>
        <w:adjustRightInd w:val="0"/>
        <w:spacing w:after="0" w:line="240" w:lineRule="auto"/>
        <w:ind w:left="4536" w:firstLine="0"/>
        <w:jc w:val="left"/>
        <w:rPr>
          <w:rFonts w:eastAsia="Times New Roman" w:cs="Times New Roman"/>
          <w:sz w:val="24"/>
          <w:szCs w:val="24"/>
          <w:lang w:eastAsia="ru-RU"/>
        </w:rPr>
      </w:pPr>
      <w:r w:rsidRPr="00A07CB1">
        <w:rPr>
          <w:rFonts w:eastAsia="Times New Roman" w:cs="Times New Roman"/>
          <w:sz w:val="24"/>
          <w:szCs w:val="24"/>
          <w:lang w:eastAsia="ru-RU"/>
        </w:rPr>
        <w:t>Приложение №1</w:t>
      </w:r>
    </w:p>
    <w:p w:rsidR="00A07CB1" w:rsidRPr="00A07CB1" w:rsidRDefault="00A07CB1" w:rsidP="00A07CB1">
      <w:pPr>
        <w:widowControl w:val="0"/>
        <w:autoSpaceDE w:val="0"/>
        <w:autoSpaceDN w:val="0"/>
        <w:adjustRightInd w:val="0"/>
        <w:spacing w:after="0" w:line="240" w:lineRule="auto"/>
        <w:ind w:left="4536" w:firstLine="0"/>
        <w:jc w:val="left"/>
        <w:rPr>
          <w:rFonts w:eastAsia="Times New Roman" w:cs="Times New Roman"/>
          <w:sz w:val="24"/>
          <w:szCs w:val="24"/>
          <w:lang w:eastAsia="ru-RU"/>
        </w:rPr>
      </w:pPr>
    </w:p>
    <w:p w:rsidR="00A07CB1" w:rsidRPr="00A07CB1" w:rsidRDefault="00A07CB1" w:rsidP="00A07CB1">
      <w:pPr>
        <w:widowControl w:val="0"/>
        <w:autoSpaceDE w:val="0"/>
        <w:autoSpaceDN w:val="0"/>
        <w:adjustRightInd w:val="0"/>
        <w:spacing w:after="0" w:line="240" w:lineRule="auto"/>
        <w:ind w:left="4536" w:firstLine="0"/>
        <w:jc w:val="left"/>
        <w:rPr>
          <w:rFonts w:eastAsia="Times New Roman" w:cs="Times New Roman"/>
          <w:sz w:val="24"/>
          <w:szCs w:val="24"/>
          <w:lang w:eastAsia="ru-RU"/>
        </w:rPr>
      </w:pPr>
      <w:r w:rsidRPr="00A07CB1">
        <w:rPr>
          <w:rFonts w:eastAsia="Times New Roman" w:cs="Times New Roman"/>
          <w:sz w:val="24"/>
          <w:szCs w:val="24"/>
          <w:lang w:eastAsia="ru-RU"/>
        </w:rPr>
        <w:t>УТВЕРЖДЕН</w:t>
      </w:r>
    </w:p>
    <w:p w:rsidR="00A07CB1" w:rsidRPr="00A07CB1" w:rsidRDefault="00A07CB1" w:rsidP="00A07CB1">
      <w:pPr>
        <w:widowControl w:val="0"/>
        <w:autoSpaceDE w:val="0"/>
        <w:autoSpaceDN w:val="0"/>
        <w:adjustRightInd w:val="0"/>
        <w:spacing w:after="0" w:line="240" w:lineRule="auto"/>
        <w:ind w:left="4536" w:firstLine="0"/>
        <w:jc w:val="left"/>
        <w:rPr>
          <w:rFonts w:eastAsia="Times New Roman" w:cs="Times New Roman"/>
          <w:sz w:val="24"/>
          <w:szCs w:val="24"/>
          <w:lang w:eastAsia="ru-RU"/>
        </w:rPr>
      </w:pPr>
    </w:p>
    <w:p w:rsidR="00A07CB1" w:rsidRPr="00A07CB1" w:rsidRDefault="00A07CB1" w:rsidP="00A07CB1">
      <w:pPr>
        <w:widowControl w:val="0"/>
        <w:autoSpaceDE w:val="0"/>
        <w:autoSpaceDN w:val="0"/>
        <w:adjustRightInd w:val="0"/>
        <w:spacing w:after="0" w:line="240" w:lineRule="auto"/>
        <w:ind w:left="4536" w:firstLine="0"/>
        <w:jc w:val="left"/>
        <w:rPr>
          <w:rFonts w:eastAsia="Times New Roman" w:cs="Times New Roman"/>
          <w:sz w:val="24"/>
          <w:szCs w:val="24"/>
          <w:lang w:eastAsia="ru-RU"/>
        </w:rPr>
      </w:pPr>
      <w:r w:rsidRPr="00A07CB1">
        <w:rPr>
          <w:rFonts w:eastAsia="Times New Roman" w:cs="Times New Roman"/>
          <w:sz w:val="24"/>
          <w:szCs w:val="24"/>
          <w:lang w:eastAsia="ru-RU"/>
        </w:rPr>
        <w:t>постановлением Администрации</w:t>
      </w:r>
    </w:p>
    <w:p w:rsidR="00A07CB1" w:rsidRPr="00A07CB1" w:rsidRDefault="00A07CB1" w:rsidP="00A07CB1">
      <w:pPr>
        <w:widowControl w:val="0"/>
        <w:autoSpaceDE w:val="0"/>
        <w:autoSpaceDN w:val="0"/>
        <w:adjustRightInd w:val="0"/>
        <w:spacing w:after="0" w:line="240" w:lineRule="auto"/>
        <w:ind w:left="4536" w:firstLine="0"/>
        <w:jc w:val="left"/>
        <w:rPr>
          <w:rFonts w:eastAsia="Times New Roman" w:cs="Times New Roman"/>
          <w:sz w:val="24"/>
          <w:szCs w:val="24"/>
          <w:lang w:eastAsia="ru-RU"/>
        </w:rPr>
      </w:pPr>
      <w:r w:rsidRPr="00A07CB1">
        <w:rPr>
          <w:rFonts w:eastAsia="Times New Roman" w:cs="Times New Roman"/>
          <w:sz w:val="24"/>
          <w:szCs w:val="24"/>
          <w:lang w:eastAsia="ru-RU"/>
        </w:rPr>
        <w:t xml:space="preserve">Подосиновского района </w:t>
      </w:r>
    </w:p>
    <w:p w:rsidR="00A07CB1" w:rsidRPr="00A07CB1" w:rsidRDefault="00A07CB1" w:rsidP="00A07CB1">
      <w:pPr>
        <w:widowControl w:val="0"/>
        <w:autoSpaceDE w:val="0"/>
        <w:autoSpaceDN w:val="0"/>
        <w:adjustRightInd w:val="0"/>
        <w:spacing w:after="0" w:line="240" w:lineRule="auto"/>
        <w:ind w:left="4536" w:firstLine="0"/>
        <w:jc w:val="left"/>
        <w:rPr>
          <w:rFonts w:eastAsia="Times New Roman" w:cs="Times New Roman"/>
          <w:sz w:val="24"/>
          <w:szCs w:val="24"/>
          <w:lang w:eastAsia="ru-RU"/>
        </w:rPr>
      </w:pPr>
      <w:r w:rsidRPr="00A07CB1">
        <w:rPr>
          <w:rFonts w:eastAsia="Times New Roman" w:cs="Times New Roman"/>
          <w:sz w:val="24"/>
          <w:szCs w:val="24"/>
          <w:lang w:eastAsia="ru-RU"/>
        </w:rPr>
        <w:t>от 24.07.2026  № 168</w:t>
      </w:r>
    </w:p>
    <w:p w:rsidR="00A07CB1" w:rsidRPr="00A07CB1" w:rsidRDefault="00A07CB1" w:rsidP="00A07CB1">
      <w:pPr>
        <w:widowControl w:val="0"/>
        <w:autoSpaceDE w:val="0"/>
        <w:autoSpaceDN w:val="0"/>
        <w:spacing w:after="0" w:line="240" w:lineRule="auto"/>
        <w:ind w:left="5387" w:firstLine="0"/>
        <w:jc w:val="left"/>
        <w:rPr>
          <w:rFonts w:eastAsia="Times New Roman" w:cs="Times New Roman"/>
          <w:sz w:val="24"/>
          <w:szCs w:val="24"/>
          <w:lang w:eastAsia="ru-RU"/>
        </w:rPr>
      </w:pPr>
    </w:p>
    <w:p w:rsidR="00A07CB1" w:rsidRPr="00A07CB1" w:rsidRDefault="00A07CB1" w:rsidP="00A07CB1">
      <w:pPr>
        <w:widowControl w:val="0"/>
        <w:autoSpaceDE w:val="0"/>
        <w:autoSpaceDN w:val="0"/>
        <w:spacing w:after="0" w:line="240" w:lineRule="auto"/>
        <w:ind w:firstLine="720"/>
        <w:jc w:val="center"/>
        <w:outlineLvl w:val="0"/>
        <w:rPr>
          <w:rFonts w:eastAsia="Times New Roman" w:cs="Times New Roman"/>
          <w:b/>
          <w:bCs/>
          <w:sz w:val="24"/>
          <w:szCs w:val="24"/>
        </w:rPr>
      </w:pPr>
      <w:r w:rsidRPr="00A07CB1">
        <w:rPr>
          <w:rFonts w:eastAsia="Times New Roman" w:cs="Times New Roman"/>
          <w:b/>
          <w:bCs/>
          <w:spacing w:val="-2"/>
          <w:sz w:val="24"/>
          <w:szCs w:val="24"/>
        </w:rPr>
        <w:t>ПОРЯДОК</w:t>
      </w:r>
    </w:p>
    <w:p w:rsidR="00A07CB1" w:rsidRPr="00A07CB1" w:rsidRDefault="00A07CB1" w:rsidP="00A07CB1">
      <w:pPr>
        <w:widowControl w:val="0"/>
        <w:tabs>
          <w:tab w:val="left" w:pos="9639"/>
        </w:tabs>
        <w:autoSpaceDE w:val="0"/>
        <w:autoSpaceDN w:val="0"/>
        <w:spacing w:after="0" w:line="240" w:lineRule="auto"/>
        <w:ind w:firstLine="720"/>
        <w:jc w:val="center"/>
        <w:rPr>
          <w:rFonts w:eastAsia="Times New Roman" w:cs="Times New Roman"/>
          <w:b/>
          <w:sz w:val="24"/>
          <w:szCs w:val="24"/>
        </w:rPr>
      </w:pPr>
      <w:r w:rsidRPr="00A07CB1">
        <w:rPr>
          <w:rFonts w:eastAsia="Times New Roman" w:cs="Times New Roman"/>
          <w:b/>
          <w:sz w:val="24"/>
          <w:szCs w:val="24"/>
        </w:rPr>
        <w:t xml:space="preserve">разработки, реализации и мониторинга </w:t>
      </w:r>
    </w:p>
    <w:p w:rsidR="00A07CB1" w:rsidRPr="00A07CB1" w:rsidRDefault="00A07CB1" w:rsidP="00A07CB1">
      <w:pPr>
        <w:widowControl w:val="0"/>
        <w:tabs>
          <w:tab w:val="left" w:pos="9639"/>
        </w:tabs>
        <w:autoSpaceDE w:val="0"/>
        <w:autoSpaceDN w:val="0"/>
        <w:spacing w:after="0" w:line="240" w:lineRule="auto"/>
        <w:ind w:firstLine="720"/>
        <w:jc w:val="center"/>
        <w:rPr>
          <w:rFonts w:eastAsia="Times New Roman" w:cs="Times New Roman"/>
          <w:b/>
          <w:sz w:val="24"/>
          <w:szCs w:val="24"/>
          <w:lang w:eastAsia="ru-RU"/>
        </w:rPr>
      </w:pPr>
      <w:r w:rsidRPr="00A07CB1">
        <w:rPr>
          <w:rFonts w:eastAsia="Times New Roman" w:cs="Times New Roman"/>
          <w:b/>
          <w:sz w:val="24"/>
          <w:szCs w:val="24"/>
        </w:rPr>
        <w:t xml:space="preserve">муниципальных программ </w:t>
      </w:r>
      <w:r w:rsidRPr="00A07CB1">
        <w:rPr>
          <w:rFonts w:eastAsia="Times New Roman" w:cs="Times New Roman"/>
          <w:b/>
          <w:sz w:val="24"/>
          <w:szCs w:val="24"/>
          <w:lang w:eastAsia="ru-RU"/>
        </w:rPr>
        <w:t xml:space="preserve">Подосиновского района </w:t>
      </w:r>
    </w:p>
    <w:p w:rsidR="00A07CB1" w:rsidRPr="00A07CB1" w:rsidRDefault="00A07CB1" w:rsidP="00A07CB1">
      <w:pPr>
        <w:widowControl w:val="0"/>
        <w:autoSpaceDE w:val="0"/>
        <w:autoSpaceDN w:val="0"/>
        <w:spacing w:after="0" w:line="240" w:lineRule="auto"/>
        <w:ind w:firstLine="720"/>
        <w:jc w:val="center"/>
        <w:rPr>
          <w:rFonts w:eastAsia="Times New Roman" w:cs="Times New Roman"/>
          <w:b/>
          <w:sz w:val="24"/>
          <w:szCs w:val="24"/>
          <w:lang w:eastAsia="ru-RU"/>
        </w:rPr>
      </w:pPr>
    </w:p>
    <w:p w:rsidR="00A07CB1" w:rsidRPr="00A07CB1" w:rsidRDefault="00A07CB1" w:rsidP="00A07CB1">
      <w:pPr>
        <w:widowControl w:val="0"/>
        <w:numPr>
          <w:ilvl w:val="0"/>
          <w:numId w:val="15"/>
        </w:numPr>
        <w:autoSpaceDE w:val="0"/>
        <w:autoSpaceDN w:val="0"/>
        <w:spacing w:after="0" w:line="240" w:lineRule="auto"/>
        <w:ind w:firstLine="720"/>
        <w:jc w:val="center"/>
        <w:rPr>
          <w:rFonts w:eastAsia="Times New Roman" w:cs="Times New Roman"/>
          <w:b/>
          <w:sz w:val="24"/>
          <w:szCs w:val="24"/>
        </w:rPr>
      </w:pPr>
      <w:r w:rsidRPr="00A07CB1">
        <w:rPr>
          <w:rFonts w:eastAsia="Times New Roman" w:cs="Times New Roman"/>
          <w:b/>
          <w:sz w:val="24"/>
          <w:szCs w:val="24"/>
        </w:rPr>
        <w:t>Общие</w:t>
      </w:r>
      <w:r w:rsidRPr="00A07CB1">
        <w:rPr>
          <w:rFonts w:eastAsia="Times New Roman" w:cs="Times New Roman"/>
          <w:b/>
          <w:spacing w:val="-4"/>
          <w:sz w:val="24"/>
          <w:szCs w:val="24"/>
        </w:rPr>
        <w:t xml:space="preserve"> </w:t>
      </w:r>
      <w:r w:rsidRPr="00A07CB1">
        <w:rPr>
          <w:rFonts w:eastAsia="Times New Roman" w:cs="Times New Roman"/>
          <w:b/>
          <w:spacing w:val="-2"/>
          <w:sz w:val="24"/>
          <w:szCs w:val="24"/>
        </w:rPr>
        <w:t>положения</w:t>
      </w:r>
    </w:p>
    <w:p w:rsidR="00A07CB1" w:rsidRPr="00A07CB1" w:rsidRDefault="00A07CB1" w:rsidP="00A07CB1">
      <w:pPr>
        <w:widowControl w:val="0"/>
        <w:autoSpaceDE w:val="0"/>
        <w:autoSpaceDN w:val="0"/>
        <w:spacing w:after="0" w:line="240" w:lineRule="auto"/>
        <w:ind w:firstLine="720"/>
        <w:rPr>
          <w:rFonts w:eastAsia="Times New Roman" w:cs="Times New Roman"/>
          <w:b/>
          <w:sz w:val="24"/>
          <w:szCs w:val="24"/>
        </w:rPr>
      </w:pPr>
    </w:p>
    <w:p w:rsidR="00A07CB1" w:rsidRPr="00A07CB1" w:rsidRDefault="00A07CB1" w:rsidP="00A07CB1">
      <w:pPr>
        <w:widowControl w:val="0"/>
        <w:autoSpaceDE w:val="0"/>
        <w:autoSpaceDN w:val="0"/>
        <w:adjustRightInd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1.1. Порядок разработки, реализации и мониторинга муниципальных программ (далее – Порядок) устанавливает правила разработки, реализации муниципальных программ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а также мониторинга хода их реализации и оценки эффективности.</w:t>
      </w:r>
    </w:p>
    <w:p w:rsidR="00A07CB1" w:rsidRPr="00A07CB1" w:rsidRDefault="00A07CB1" w:rsidP="00A07CB1">
      <w:pPr>
        <w:widowControl w:val="0"/>
        <w:tabs>
          <w:tab w:val="left" w:pos="1252"/>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1.2. В настоящем Порядке применяются следующие понятия:</w:t>
      </w:r>
    </w:p>
    <w:p w:rsidR="00A07CB1" w:rsidRPr="00A07CB1" w:rsidRDefault="00A07CB1" w:rsidP="00A07CB1">
      <w:pPr>
        <w:widowControl w:val="0"/>
        <w:autoSpaceDE w:val="0"/>
        <w:autoSpaceDN w:val="0"/>
        <w:adjustRightInd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куратор муниципальной программы – заместитель главы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либо управляющий делами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обеспечивающий управление реализацией муниципальной программы;</w:t>
      </w:r>
    </w:p>
    <w:p w:rsidR="00A07CB1" w:rsidRPr="00A07CB1" w:rsidRDefault="00A07CB1" w:rsidP="00A07CB1">
      <w:pPr>
        <w:widowControl w:val="0"/>
        <w:tabs>
          <w:tab w:val="left" w:pos="1252"/>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ответственный исполнитель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 структурное подразделение (отраслевой орган) Администрации </w:t>
      </w:r>
      <w:r w:rsidRPr="00A07CB1">
        <w:rPr>
          <w:rFonts w:eastAsia="Times New Roman" w:cs="Times New Roman"/>
          <w:sz w:val="24"/>
          <w:szCs w:val="24"/>
          <w:lang w:eastAsia="ru-RU"/>
        </w:rPr>
        <w:t xml:space="preserve">Подосиновского района </w:t>
      </w:r>
      <w:r w:rsidRPr="00A07CB1">
        <w:rPr>
          <w:rFonts w:eastAsia="Times New Roman" w:cs="Times New Roman"/>
          <w:sz w:val="24"/>
          <w:szCs w:val="24"/>
        </w:rPr>
        <w:t xml:space="preserve">или иной главный распорядитель средств бюджета Подосиновского района, отвечающий в целом за формирование и реализацию муниципальной программы </w:t>
      </w:r>
      <w:r w:rsidRPr="00A07CB1">
        <w:rPr>
          <w:rFonts w:eastAsia="Times New Roman" w:cs="Times New Roman"/>
          <w:sz w:val="24"/>
          <w:szCs w:val="24"/>
          <w:lang w:eastAsia="ru-RU"/>
        </w:rPr>
        <w:t xml:space="preserve">Подосиновского района </w:t>
      </w:r>
      <w:r w:rsidRPr="00A07CB1">
        <w:rPr>
          <w:rFonts w:eastAsia="Times New Roman" w:cs="Times New Roman"/>
          <w:sz w:val="24"/>
          <w:szCs w:val="24"/>
        </w:rPr>
        <w:t>и определенный в качестве ответственного исполнителя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в перечне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tabs>
          <w:tab w:val="left" w:pos="1252"/>
        </w:tabs>
        <w:autoSpaceDE w:val="0"/>
        <w:autoSpaceDN w:val="0"/>
        <w:spacing w:after="0" w:line="240" w:lineRule="auto"/>
        <w:ind w:firstLine="720"/>
        <w:rPr>
          <w:rFonts w:eastAsia="Times New Roman" w:cs="Times New Roman"/>
          <w:sz w:val="24"/>
          <w:szCs w:val="24"/>
        </w:rPr>
      </w:pPr>
      <w:proofErr w:type="gramStart"/>
      <w:r w:rsidRPr="00A07CB1">
        <w:rPr>
          <w:rFonts w:eastAsia="Times New Roman" w:cs="Times New Roman"/>
          <w:sz w:val="24"/>
          <w:szCs w:val="24"/>
        </w:rPr>
        <w:t>соисполнитель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 структурное подразделение (отраслевой орган)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или</w:t>
      </w:r>
      <w:r w:rsidRPr="00A07CB1">
        <w:rPr>
          <w:rFonts w:eastAsia="Times New Roman" w:cs="Times New Roman"/>
          <w:spacing w:val="80"/>
          <w:sz w:val="24"/>
          <w:szCs w:val="24"/>
        </w:rPr>
        <w:t xml:space="preserve"> </w:t>
      </w:r>
      <w:r w:rsidRPr="00A07CB1">
        <w:rPr>
          <w:rFonts w:eastAsia="Times New Roman" w:cs="Times New Roman"/>
          <w:sz w:val="24"/>
          <w:szCs w:val="24"/>
        </w:rPr>
        <w:t xml:space="preserve">иной главный распорядитель средств бюджета Подосиновского района, участвующий совместно с ответственным исполнителем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разработке и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в том числе ответственный за разработку и реализацию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roofErr w:type="gramEnd"/>
    </w:p>
    <w:p w:rsidR="00A07CB1" w:rsidRPr="00A07CB1" w:rsidRDefault="00A07CB1" w:rsidP="00A07CB1">
      <w:pPr>
        <w:widowControl w:val="0"/>
        <w:tabs>
          <w:tab w:val="left" w:pos="1252"/>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участник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 организация, по согласованию участвующая в реализации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участник муниципального проекта (комплекса процессных мероприятий) </w:t>
      </w:r>
      <w:r w:rsidRPr="00A07CB1">
        <w:rPr>
          <w:rFonts w:eastAsia="Calibri" w:cs="Times New Roman"/>
          <w:bCs/>
          <w:sz w:val="24"/>
          <w:szCs w:val="24"/>
        </w:rPr>
        <w:t>–</w:t>
      </w:r>
      <w:r w:rsidRPr="00A07CB1">
        <w:rPr>
          <w:rFonts w:eastAsia="Times New Roman" w:cs="Times New Roman"/>
          <w:sz w:val="24"/>
          <w:szCs w:val="24"/>
          <w:lang w:eastAsia="ru-RU"/>
        </w:rPr>
        <w:t xml:space="preserve"> сотрудник структурного подразделения </w:t>
      </w:r>
      <w:r w:rsidRPr="00A07CB1">
        <w:rPr>
          <w:rFonts w:eastAsia="Calibri" w:cs="Times New Roman"/>
          <w:bCs/>
          <w:sz w:val="24"/>
          <w:szCs w:val="24"/>
        </w:rPr>
        <w:t xml:space="preserve">(отраслевого органа) </w:t>
      </w:r>
      <w:r w:rsidRPr="00A07CB1">
        <w:rPr>
          <w:rFonts w:eastAsia="Times New Roman" w:cs="Times New Roman"/>
          <w:sz w:val="24"/>
          <w:szCs w:val="24"/>
        </w:rPr>
        <w:t xml:space="preserve">Администрации </w:t>
      </w:r>
      <w:r w:rsidRPr="00A07CB1">
        <w:rPr>
          <w:rFonts w:eastAsia="Times New Roman" w:cs="Times New Roman"/>
          <w:sz w:val="24"/>
          <w:szCs w:val="24"/>
          <w:lang w:eastAsia="ru-RU"/>
        </w:rPr>
        <w:t xml:space="preserve">Подосиновского района и организаций, деятельность которых направлена на достижение общественно значимых результатов, выполнение задач, показателей, мероприятий (результатов) муниципального проекта </w:t>
      </w:r>
      <w:r w:rsidRPr="00A07CB1">
        <w:rPr>
          <w:rFonts w:eastAsia="Calibri" w:cs="Times New Roman"/>
          <w:sz w:val="24"/>
          <w:szCs w:val="24"/>
        </w:rPr>
        <w:t>(комплекса процессных мероприятий);</w:t>
      </w:r>
    </w:p>
    <w:p w:rsidR="00A07CB1" w:rsidRPr="00A07CB1" w:rsidRDefault="00A07CB1" w:rsidP="00A07CB1">
      <w:pPr>
        <w:widowControl w:val="0"/>
        <w:tabs>
          <w:tab w:val="left" w:pos="1252"/>
        </w:tabs>
        <w:autoSpaceDE w:val="0"/>
        <w:autoSpaceDN w:val="0"/>
        <w:spacing w:after="0" w:line="240" w:lineRule="auto"/>
        <w:ind w:firstLine="720"/>
        <w:rPr>
          <w:rFonts w:eastAsia="Calibri" w:cs="Times New Roman"/>
          <w:sz w:val="24"/>
          <w:szCs w:val="24"/>
        </w:rPr>
      </w:pPr>
      <w:r w:rsidRPr="00A07CB1">
        <w:rPr>
          <w:rFonts w:eastAsia="Times New Roman" w:cs="Times New Roman"/>
          <w:sz w:val="24"/>
          <w:szCs w:val="24"/>
        </w:rPr>
        <w:t>цель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 планируемый </w:t>
      </w:r>
      <w:r w:rsidRPr="00A07CB1">
        <w:rPr>
          <w:rFonts w:eastAsia="Times New Roman" w:cs="Times New Roman"/>
          <w:sz w:val="24"/>
          <w:szCs w:val="24"/>
        </w:rPr>
        <w:lastRenderedPageBreak/>
        <w:t>социальный, экономический или иной общественно значимый или общепонятный эффект от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на момент окончания</w:t>
      </w:r>
      <w:r w:rsidRPr="00A07CB1">
        <w:rPr>
          <w:rFonts w:eastAsia="Calibri" w:cs="Times New Roman"/>
          <w:sz w:val="24"/>
          <w:szCs w:val="24"/>
        </w:rPr>
        <w:t xml:space="preserve"> реализации этой муниципальной программы; </w:t>
      </w:r>
    </w:p>
    <w:p w:rsidR="00A07CB1" w:rsidRPr="00A07CB1" w:rsidRDefault="00A07CB1" w:rsidP="00A07CB1">
      <w:pPr>
        <w:widowControl w:val="0"/>
        <w:tabs>
          <w:tab w:val="left" w:pos="1252"/>
        </w:tabs>
        <w:autoSpaceDE w:val="0"/>
        <w:autoSpaceDN w:val="0"/>
        <w:spacing w:after="0" w:line="240" w:lineRule="auto"/>
        <w:ind w:firstLine="720"/>
        <w:rPr>
          <w:rFonts w:eastAsia="Calibri" w:cs="Times New Roman"/>
          <w:sz w:val="24"/>
          <w:szCs w:val="24"/>
        </w:rPr>
      </w:pPr>
      <w:r w:rsidRPr="00A07CB1">
        <w:rPr>
          <w:rFonts w:eastAsia="Calibri" w:cs="Times New Roman"/>
          <w:sz w:val="24"/>
          <w:szCs w:val="24"/>
        </w:rPr>
        <w:t>показатель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Calibri" w:cs="Times New Roman"/>
          <w:sz w:val="24"/>
          <w:szCs w:val="24"/>
        </w:rPr>
        <w:t xml:space="preserve"> – количественно измеримый параметр, характеризующий достижение цели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Calibri" w:cs="Times New Roman"/>
          <w:sz w:val="24"/>
          <w:szCs w:val="24"/>
        </w:rPr>
        <w:t xml:space="preserve"> и отражающий конечные общественно значимые социально-экономические и иные эффекты от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Calibri" w:cs="Times New Roman"/>
          <w:sz w:val="24"/>
          <w:szCs w:val="24"/>
        </w:rPr>
        <w:t>;</w:t>
      </w:r>
    </w:p>
    <w:p w:rsidR="00A07CB1" w:rsidRPr="00A07CB1" w:rsidRDefault="00A07CB1" w:rsidP="00A07CB1">
      <w:pPr>
        <w:widowControl w:val="0"/>
        <w:tabs>
          <w:tab w:val="left" w:pos="1167"/>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задача структурного элемента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 итог деятельности ответственного исполнителя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соисполнителя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участника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направленный на достижение изменений в сфере социально-экономического развития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w:t>
      </w:r>
    </w:p>
    <w:p w:rsidR="00A07CB1" w:rsidRPr="00A07CB1" w:rsidRDefault="00A07CB1" w:rsidP="00A07CB1">
      <w:pPr>
        <w:autoSpaceDE w:val="0"/>
        <w:autoSpaceDN w:val="0"/>
        <w:adjustRightInd w:val="0"/>
        <w:spacing w:after="0" w:line="240" w:lineRule="auto"/>
        <w:ind w:firstLine="720"/>
        <w:rPr>
          <w:rFonts w:eastAsia="Times New Roman" w:cs="Times New Roman"/>
          <w:sz w:val="24"/>
          <w:szCs w:val="24"/>
        </w:rPr>
      </w:pPr>
      <w:r w:rsidRPr="00A07CB1">
        <w:rPr>
          <w:rFonts w:eastAsia="Times New Roman" w:cs="Times New Roman"/>
          <w:bCs/>
          <w:sz w:val="24"/>
          <w:szCs w:val="24"/>
        </w:rPr>
        <w:t>комплекс процессных мероприятий</w:t>
      </w:r>
      <w:r w:rsidRPr="00A07CB1">
        <w:rPr>
          <w:rFonts w:eastAsia="Times New Roman" w:cs="Times New Roman"/>
          <w:sz w:val="24"/>
          <w:szCs w:val="24"/>
        </w:rPr>
        <w:t xml:space="preserve"> – </w:t>
      </w:r>
      <w:r w:rsidRPr="00A07CB1">
        <w:rPr>
          <w:rFonts w:eastAsia="Calibri" w:cs="Times New Roman"/>
          <w:sz w:val="24"/>
          <w:szCs w:val="24"/>
        </w:rPr>
        <w:t xml:space="preserve">комплекс </w:t>
      </w:r>
      <w:r w:rsidRPr="00A07CB1">
        <w:rPr>
          <w:rFonts w:eastAsia="Times New Roman" w:cs="Times New Roman"/>
          <w:sz w:val="24"/>
          <w:szCs w:val="24"/>
        </w:rPr>
        <w:t>взаимосвязанных мероприятий (результатов), реализуемых непрерывно либо на регулярной основе, направленных на выполнение функций и решение текущих задач ответственного исполнителя (соисполнителя)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tabs>
          <w:tab w:val="left" w:pos="1173"/>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показатель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 количественно измеримый параметр, характеризующий непосредственный итог действий по решению (достижению) задач соответствующего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tabs>
          <w:tab w:val="left" w:pos="1167"/>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прокси-показатель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(структурного элемента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 дополнительный показатель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или ее структурного элемента, детализирующий основной показатель, отражающий динамику его значений и имеющий более частую периодичность расчета;</w:t>
      </w:r>
    </w:p>
    <w:p w:rsidR="00A07CB1" w:rsidRPr="00A07CB1" w:rsidRDefault="00A07CB1" w:rsidP="00A07CB1">
      <w:pPr>
        <w:widowControl w:val="0"/>
        <w:tabs>
          <w:tab w:val="left" w:pos="1173"/>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мероприятие (результат) структурного элемента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 действие (совокупность действий), направленное на достижение показателей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 ее структурных элементов. Мероприятие (результат) имеет количественно измеримый итог деятельности, характеризующий число создаваемых (приобретаемых) материальных и нематериальных объектов, объем оказываемых услуг или выполняемых работ; </w:t>
      </w:r>
    </w:p>
    <w:p w:rsidR="00A07CB1" w:rsidRPr="00A07CB1" w:rsidRDefault="00A07CB1" w:rsidP="00A07CB1">
      <w:pPr>
        <w:widowControl w:val="0"/>
        <w:tabs>
          <w:tab w:val="left" w:pos="1173"/>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объект – конечный материальный или нематериальный продукт или услуга, планируемые к приобретению и (или) получению в рамках выполнения (достижения) мероприятия (результата)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tabs>
          <w:tab w:val="left" w:pos="1173"/>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Понятие «муниципальная программа», используемое в настоящем Порядке, применяется в значении, в каком оно используется в Федеральном законе от 28.06.2014 №  172-ФЗ «О стратегическом планировании в Российской Федерации».</w:t>
      </w:r>
    </w:p>
    <w:p w:rsidR="00A07CB1" w:rsidRPr="00A07CB1" w:rsidRDefault="00A07CB1" w:rsidP="00A07CB1">
      <w:pPr>
        <w:widowControl w:val="0"/>
        <w:tabs>
          <w:tab w:val="left" w:pos="1173"/>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Понятие «муниципальный проект», используемое в настоящем Порядке, применяется в значении, в каком оно используется в </w:t>
      </w:r>
      <w:hyperlink r:id="rId12" w:tooltip="https://login.consultant.ru/link/?req=doc&amp;base=RLAW240&amp;n=257466" w:history="1">
        <w:r w:rsidRPr="00A07CB1">
          <w:rPr>
            <w:rFonts w:eastAsia="Times New Roman" w:cs="Times New Roman"/>
            <w:sz w:val="24"/>
            <w:szCs w:val="24"/>
          </w:rPr>
          <w:t>постановлении</w:t>
        </w:r>
      </w:hyperlink>
      <w:r w:rsidRPr="00A07CB1">
        <w:rPr>
          <w:rFonts w:eastAsia="Times New Roman" w:cs="Times New Roman"/>
          <w:sz w:val="24"/>
          <w:szCs w:val="24"/>
        </w:rPr>
        <w:t xml:space="preserve"> Правительства Кировской области от 16.07.2018 № 349-П «Об организации проектной деятельности в Правительстве Кировской области и органах исполнительной власти Кировской области».</w:t>
      </w:r>
    </w:p>
    <w:p w:rsidR="00A07CB1" w:rsidRPr="00A07CB1" w:rsidRDefault="00A07CB1" w:rsidP="00A07CB1">
      <w:pPr>
        <w:widowControl w:val="0"/>
        <w:tabs>
          <w:tab w:val="left" w:pos="1173"/>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Понятие «налоговые расходы», используемое в настоящем Порядке, применяется в значении, в каком оно используется в Бюджетном </w:t>
      </w:r>
      <w:hyperlink r:id="rId13">
        <w:r w:rsidRPr="00A07CB1">
          <w:rPr>
            <w:rFonts w:eastAsia="Times New Roman" w:cs="Times New Roman"/>
            <w:sz w:val="24"/>
            <w:szCs w:val="24"/>
          </w:rPr>
          <w:t>кодексе</w:t>
        </w:r>
      </w:hyperlink>
      <w:r w:rsidRPr="00A07CB1">
        <w:rPr>
          <w:rFonts w:eastAsia="Times New Roman" w:cs="Times New Roman"/>
          <w:sz w:val="24"/>
          <w:szCs w:val="24"/>
        </w:rPr>
        <w:t xml:space="preserve"> Российской Федерации.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Понятие «муниципальный проект, направленный на достижение национального проекта», используемое в настоящем Порядке, применяется в значении, в каком оно используется в постановлении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об организации проектной деятельности в </w:t>
      </w:r>
      <w:r w:rsidRPr="00A07CB1">
        <w:rPr>
          <w:rFonts w:eastAsia="Times New Roman" w:cs="Times New Roman"/>
          <w:sz w:val="24"/>
          <w:szCs w:val="24"/>
          <w:lang w:eastAsia="ru-RU"/>
        </w:rPr>
        <w:t>Подосиновском районе</w:t>
      </w:r>
      <w:r w:rsidRPr="00A07CB1">
        <w:rPr>
          <w:rFonts w:eastAsia="Times New Roman" w:cs="Times New Roman"/>
          <w:sz w:val="24"/>
          <w:szCs w:val="24"/>
        </w:rPr>
        <w:t>, принятом в установленном порядке (далее</w:t>
      </w:r>
      <w:r w:rsidRPr="00A07CB1">
        <w:rPr>
          <w:rFonts w:eastAsia="Times New Roman" w:cs="Times New Roman"/>
          <w:spacing w:val="-2"/>
          <w:sz w:val="24"/>
          <w:szCs w:val="24"/>
        </w:rPr>
        <w:t xml:space="preserve"> </w:t>
      </w:r>
      <w:r w:rsidRPr="00A07CB1">
        <w:rPr>
          <w:rFonts w:eastAsia="Times New Roman" w:cs="Times New Roman"/>
          <w:sz w:val="24"/>
          <w:szCs w:val="24"/>
        </w:rPr>
        <w:t>– Положение об организации проектной деятельности).</w:t>
      </w:r>
    </w:p>
    <w:p w:rsidR="00A07CB1" w:rsidRPr="00A07CB1" w:rsidRDefault="00A07CB1" w:rsidP="00A07CB1">
      <w:pPr>
        <w:widowControl w:val="0"/>
        <w:tabs>
          <w:tab w:val="left" w:pos="1173"/>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1.3. Разработка и реализация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w:t>
      </w:r>
      <w:r w:rsidRPr="00A07CB1">
        <w:rPr>
          <w:rFonts w:eastAsia="Times New Roman" w:cs="Times New Roman"/>
          <w:sz w:val="24"/>
          <w:szCs w:val="24"/>
        </w:rPr>
        <w:lastRenderedPageBreak/>
        <w:t>осуществляется исходя из следующих принципов:</w:t>
      </w:r>
    </w:p>
    <w:p w:rsidR="00A07CB1" w:rsidRPr="00A07CB1" w:rsidRDefault="00A07CB1" w:rsidP="00A07CB1">
      <w:pPr>
        <w:widowControl w:val="0"/>
        <w:tabs>
          <w:tab w:val="left" w:pos="1173"/>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1.3.1. Формирование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по отдельной отрасли или сфере социально-экономического развития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(далее – сфера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tabs>
          <w:tab w:val="left" w:pos="1173"/>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1.3.2. Обеспечение достижения приоритетов социально-экономического развития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установленных документами стратегического планирования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исходя из положений нормативных правовых актов Российской Федерации, Кировской области и </w:t>
      </w:r>
      <w:r w:rsidRPr="00A07CB1">
        <w:rPr>
          <w:rFonts w:eastAsia="Times New Roman" w:cs="Times New Roman"/>
          <w:sz w:val="24"/>
          <w:szCs w:val="24"/>
          <w:lang w:eastAsia="ru-RU"/>
        </w:rPr>
        <w:t>Подосиновского района.</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1.3.3. </w:t>
      </w:r>
      <w:proofErr w:type="gramStart"/>
      <w:r w:rsidRPr="00A07CB1">
        <w:rPr>
          <w:rFonts w:eastAsia="Times New Roman" w:cs="Times New Roman"/>
          <w:sz w:val="24"/>
          <w:szCs w:val="24"/>
        </w:rPr>
        <w:t>Обеспечение планирования и реализации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с учетом необходимости достижения национальных целей развития Российской Федерации, определенных Указом Президента Российской Федерации от 07.05.2024 № 309 «О национальных целях развития Российской Федерации на период до  2030 года и на перспективу до 2036 года» (далее – национальные цели) и показателей, их характеризующих, а также приоритетов и целей Стратегии социально-экономического развития Кировской области на</w:t>
      </w:r>
      <w:proofErr w:type="gramEnd"/>
      <w:r w:rsidRPr="00A07CB1">
        <w:rPr>
          <w:rFonts w:eastAsia="Times New Roman" w:cs="Times New Roman"/>
          <w:sz w:val="24"/>
          <w:szCs w:val="24"/>
        </w:rPr>
        <w:t xml:space="preserve"> период до 2036 года, утвержденной распоряжением Правительства Кировской области от 25.11.2024 № 301 «Об утверждении Стратегии социально-экономического развития Кировской области на период до 2036 года».</w:t>
      </w:r>
    </w:p>
    <w:p w:rsidR="00A07CB1" w:rsidRPr="00A07CB1" w:rsidRDefault="00A07CB1" w:rsidP="00A07CB1">
      <w:pPr>
        <w:widowControl w:val="0"/>
        <w:tabs>
          <w:tab w:val="left" w:pos="1144"/>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1.3.4. Включение в состав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всех инструментов и мероприятий муниципальной политики в соответствующей сфере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(включая применение мер организационного характера, осуществление контрольной (надзорной) деятельности, совершенствование нормативного регулирования отрасли, налоговые, таможенные, тарифные, кредитные и иные инструменты).</w:t>
      </w:r>
    </w:p>
    <w:p w:rsidR="00A07CB1" w:rsidRPr="00A07CB1" w:rsidRDefault="00A07CB1" w:rsidP="00A07CB1">
      <w:pPr>
        <w:widowControl w:val="0"/>
        <w:tabs>
          <w:tab w:val="left" w:pos="1144"/>
        </w:tabs>
        <w:autoSpaceDE w:val="0"/>
        <w:autoSpaceDN w:val="0"/>
        <w:spacing w:after="0" w:line="240" w:lineRule="auto"/>
        <w:ind w:firstLine="720"/>
        <w:rPr>
          <w:rFonts w:eastAsia="Calibri" w:cs="Times New Roman"/>
          <w:sz w:val="24"/>
          <w:szCs w:val="24"/>
        </w:rPr>
      </w:pPr>
      <w:r w:rsidRPr="00A07CB1">
        <w:rPr>
          <w:rFonts w:eastAsia="Calibri" w:cs="Times New Roman"/>
          <w:sz w:val="24"/>
          <w:szCs w:val="24"/>
        </w:rPr>
        <w:t xml:space="preserve">1.3.5. </w:t>
      </w:r>
      <w:proofErr w:type="gramStart"/>
      <w:r w:rsidRPr="00A07CB1">
        <w:rPr>
          <w:rFonts w:eastAsia="Calibri" w:cs="Times New Roman"/>
          <w:sz w:val="24"/>
          <w:szCs w:val="24"/>
        </w:rPr>
        <w:t xml:space="preserve">Обеспечение консолидации бюджетных ассигнований бюджета района, областного, федерального бюджетов и внебюджетных источников, направляемых на реализацию соответствующей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w:t>
      </w:r>
      <w:r w:rsidRPr="00A07CB1">
        <w:rPr>
          <w:rFonts w:eastAsia="Calibri" w:cs="Times New Roman"/>
          <w:sz w:val="24"/>
          <w:szCs w:val="24"/>
        </w:rPr>
        <w:t>и влияющих на достижение показателей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Calibri" w:cs="Times New Roman"/>
          <w:sz w:val="24"/>
          <w:szCs w:val="24"/>
        </w:rPr>
        <w:t>, показателей структурных элементов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Calibri" w:cs="Times New Roman"/>
          <w:sz w:val="24"/>
          <w:szCs w:val="24"/>
        </w:rPr>
        <w:t xml:space="preserve"> и выполнение мероприятий (результатов) структурных элементов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Calibri" w:cs="Times New Roman"/>
          <w:sz w:val="24"/>
          <w:szCs w:val="24"/>
        </w:rPr>
        <w:t>.</w:t>
      </w:r>
      <w:proofErr w:type="gramEnd"/>
    </w:p>
    <w:p w:rsidR="00A07CB1" w:rsidRPr="00A07CB1" w:rsidRDefault="00A07CB1" w:rsidP="00A07CB1">
      <w:pPr>
        <w:widowControl w:val="0"/>
        <w:tabs>
          <w:tab w:val="left" w:pos="1144"/>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1.3.6. Синхронизация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с государственными программами Кировской области, программами развития (иными программами) государственных корпораций, государственных компаний и акционерных обществ с государственным участием, влияющими на достижение показателей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показателей структурных элементов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выполнение мероприятий (результатов) структурных элементов муниципальных программ</w:t>
      </w:r>
      <w:r w:rsidRPr="00A07CB1">
        <w:rPr>
          <w:rFonts w:eastAsia="Times New Roman" w:cs="Times New Roman"/>
          <w:sz w:val="24"/>
          <w:szCs w:val="24"/>
          <w:lang w:eastAsia="ru-RU"/>
        </w:rPr>
        <w:t xml:space="preserve"> Подосиновского района.</w:t>
      </w:r>
    </w:p>
    <w:p w:rsidR="00A07CB1" w:rsidRPr="00A07CB1" w:rsidRDefault="00A07CB1" w:rsidP="00A07CB1">
      <w:pPr>
        <w:widowControl w:val="0"/>
        <w:tabs>
          <w:tab w:val="left" w:pos="1144"/>
        </w:tabs>
        <w:autoSpaceDE w:val="0"/>
        <w:autoSpaceDN w:val="0"/>
        <w:spacing w:after="0" w:line="240" w:lineRule="auto"/>
        <w:ind w:firstLine="720"/>
        <w:rPr>
          <w:rFonts w:eastAsia="Calibri" w:cs="Times New Roman"/>
          <w:sz w:val="24"/>
          <w:szCs w:val="24"/>
        </w:rPr>
      </w:pPr>
      <w:r w:rsidRPr="00A07CB1">
        <w:rPr>
          <w:rFonts w:eastAsia="Calibri" w:cs="Times New Roman"/>
          <w:sz w:val="24"/>
          <w:szCs w:val="24"/>
        </w:rPr>
        <w:t xml:space="preserve">1.3.7. Учет </w:t>
      </w:r>
      <w:proofErr w:type="gramStart"/>
      <w:r w:rsidRPr="00A07CB1">
        <w:rPr>
          <w:rFonts w:eastAsia="Calibri" w:cs="Times New Roman"/>
          <w:sz w:val="24"/>
          <w:szCs w:val="24"/>
        </w:rPr>
        <w:t>показателей оценки эффективности деятельности органов местного самоуправления</w:t>
      </w:r>
      <w:r w:rsidRPr="00A07CB1">
        <w:rPr>
          <w:rFonts w:eastAsia="Times New Roman" w:cs="Times New Roman"/>
          <w:sz w:val="24"/>
          <w:szCs w:val="24"/>
          <w:lang w:eastAsia="ru-RU"/>
        </w:rPr>
        <w:t xml:space="preserve"> муниципальных образований</w:t>
      </w:r>
      <w:proofErr w:type="gramEnd"/>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Times New Roman" w:cs="Times New Roman"/>
          <w:sz w:val="24"/>
          <w:szCs w:val="24"/>
        </w:rPr>
      </w:pPr>
      <w:r w:rsidRPr="00A07CB1">
        <w:rPr>
          <w:rFonts w:eastAsia="Calibri" w:cs="Times New Roman"/>
          <w:sz w:val="24"/>
          <w:szCs w:val="24"/>
        </w:rPr>
        <w:t xml:space="preserve">1.3.8. Учет </w:t>
      </w:r>
      <w:proofErr w:type="gramStart"/>
      <w:r w:rsidRPr="00A07CB1">
        <w:rPr>
          <w:rFonts w:eastAsia="Calibri" w:cs="Times New Roman"/>
          <w:sz w:val="24"/>
          <w:szCs w:val="24"/>
        </w:rPr>
        <w:t>показателей оценки эффективности деятельности высшего должностного лица Кировской области</w:t>
      </w:r>
      <w:proofErr w:type="gramEnd"/>
      <w:r w:rsidRPr="00A07CB1">
        <w:rPr>
          <w:rFonts w:eastAsia="Calibri" w:cs="Times New Roman"/>
          <w:sz w:val="24"/>
          <w:szCs w:val="24"/>
        </w:rPr>
        <w:t xml:space="preserve"> и деятельности исполнительных органов Кировской области, показателей, характеризующих достижение национальных целей </w:t>
      </w:r>
      <w:r w:rsidRPr="00A07CB1">
        <w:rPr>
          <w:rFonts w:eastAsia="Times New Roman" w:cs="Times New Roman"/>
          <w:sz w:val="24"/>
          <w:szCs w:val="24"/>
        </w:rPr>
        <w:t>(при наличии декомпозиции на уровень муниципального образования).</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1.3.9. Выделение в структуре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структурных элементов:</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муниципальных проектов, определяемых, формируемых и реализуемых в соответствии с Положением об организации проектной деятельности;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комплексов процессных мероприятий, реализуемых непрерывно либо на периодической основе, направленных на выполнение функций и решение текущих задач ответственного исполнителя (соисполнителя)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1.3.10. Закрепление должностного лица, ответственного за реализацию </w:t>
      </w:r>
      <w:r w:rsidRPr="00A07CB1">
        <w:rPr>
          <w:rFonts w:eastAsia="Times New Roman" w:cs="Times New Roman"/>
          <w:sz w:val="24"/>
          <w:szCs w:val="24"/>
        </w:rPr>
        <w:lastRenderedPageBreak/>
        <w:t>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а также каждого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1.4. Разработка муниципальной программы осуществляется структурным подразделением (отраслевым органом)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или иным главным распорядителем средств</w:t>
      </w:r>
      <w:r w:rsidRPr="00A07CB1">
        <w:rPr>
          <w:rFonts w:eastAsia="Times New Roman" w:cs="Times New Roman"/>
          <w:spacing w:val="-7"/>
          <w:sz w:val="24"/>
          <w:szCs w:val="24"/>
        </w:rPr>
        <w:t xml:space="preserve"> </w:t>
      </w:r>
      <w:r w:rsidRPr="00A07CB1">
        <w:rPr>
          <w:rFonts w:eastAsia="Times New Roman" w:cs="Times New Roman"/>
          <w:sz w:val="24"/>
          <w:szCs w:val="24"/>
        </w:rPr>
        <w:t>бюджета</w:t>
      </w:r>
      <w:r w:rsidRPr="00A07CB1">
        <w:rPr>
          <w:rFonts w:eastAsia="Times New Roman" w:cs="Times New Roman"/>
          <w:spacing w:val="-5"/>
          <w:sz w:val="24"/>
          <w:szCs w:val="24"/>
        </w:rPr>
        <w:t xml:space="preserve">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определенным в перечне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в качестве ответственного исполнителя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совместно с соисполнителями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участниками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1.5. Формирование, утверждение паспорта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 паспортов ее структурных элементов, внесение изменений в указанные паспорта, формирование отчетов о ходе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ее структурных элементов, иных документов, разрабатываемых при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осуществляются на бумажном носителе.</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Times New Roman" w:cs="Times New Roman"/>
          <w:sz w:val="24"/>
          <w:szCs w:val="24"/>
        </w:rPr>
        <w:t xml:space="preserve">1.6. </w:t>
      </w:r>
      <w:proofErr w:type="gramStart"/>
      <w:r w:rsidRPr="00A07CB1">
        <w:rPr>
          <w:rFonts w:eastAsia="Times New Roman" w:cs="Times New Roman"/>
          <w:sz w:val="24"/>
          <w:szCs w:val="24"/>
        </w:rPr>
        <w:t xml:space="preserve">Руководитель структурного подразделения (отраслевого органа) Администрации </w:t>
      </w:r>
      <w:r w:rsidRPr="00A07CB1">
        <w:rPr>
          <w:rFonts w:eastAsia="Times New Roman" w:cs="Times New Roman"/>
          <w:sz w:val="24"/>
          <w:szCs w:val="24"/>
          <w:lang w:eastAsia="ru-RU"/>
        </w:rPr>
        <w:t xml:space="preserve">Подосиновского района, являющегося </w:t>
      </w:r>
      <w:r w:rsidRPr="00A07CB1">
        <w:rPr>
          <w:rFonts w:eastAsia="Times New Roman" w:cs="Times New Roman"/>
          <w:sz w:val="24"/>
          <w:szCs w:val="24"/>
        </w:rPr>
        <w:t xml:space="preserve">ответственным исполнителем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и (или) соисполнителем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и руководители организаций, являющихся участниками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несут персональную ответственность за реализацию соответствующих структурных элементов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выполнение (достижение) их мероприятий (результатов), достижение соответствующих показателей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ее структурных элементов, а</w:t>
      </w:r>
      <w:proofErr w:type="gramEnd"/>
      <w:r w:rsidRPr="00A07CB1">
        <w:rPr>
          <w:rFonts w:eastAsia="Times New Roman" w:cs="Times New Roman"/>
          <w:sz w:val="24"/>
          <w:szCs w:val="24"/>
        </w:rPr>
        <w:t xml:space="preserve"> также за полноту, достоверность </w:t>
      </w:r>
      <w:r w:rsidRPr="00A07CB1">
        <w:rPr>
          <w:rFonts w:eastAsia="Calibri" w:cs="Times New Roman"/>
          <w:sz w:val="24"/>
          <w:szCs w:val="24"/>
        </w:rPr>
        <w:t xml:space="preserve">и своевременность представления информации о ходе </w:t>
      </w:r>
      <w:r w:rsidRPr="00A07CB1">
        <w:rPr>
          <w:rFonts w:eastAsia="Times New Roman" w:cs="Times New Roman"/>
          <w:sz w:val="24"/>
          <w:szCs w:val="24"/>
        </w:rPr>
        <w:t>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ее структурных элементов.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1.7. Срок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определяется ответственным исполнителем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на стадии ее разработки и должен быть не менее 5 лет, если иные требования не установлены действующим законодательством.</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Срок реализации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не может превышать периода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(за исключением муниципального проекта, направленного на достижение национального проекта).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Срок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в её наименовании не указывается.</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1.8. Муниципальная программа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утверждается постановлением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соответствии с </w:t>
      </w:r>
      <w:hyperlink r:id="rId14" w:history="1">
        <w:r w:rsidRPr="00A07CB1">
          <w:rPr>
            <w:rFonts w:eastAsia="Times New Roman" w:cs="Times New Roman"/>
            <w:sz w:val="24"/>
            <w:szCs w:val="24"/>
          </w:rPr>
          <w:t>пунктами 3.1, 3.2 и 3.4</w:t>
        </w:r>
      </w:hyperlink>
      <w:r w:rsidRPr="00A07CB1">
        <w:rPr>
          <w:rFonts w:eastAsia="Times New Roman" w:cs="Times New Roman"/>
          <w:sz w:val="24"/>
          <w:szCs w:val="24"/>
        </w:rPr>
        <w:t xml:space="preserve"> настоящего Порядка.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1.9. </w:t>
      </w:r>
      <w:proofErr w:type="gramStart"/>
      <w:r w:rsidRPr="00A07CB1">
        <w:rPr>
          <w:rFonts w:eastAsia="Times New Roman" w:cs="Times New Roman"/>
          <w:sz w:val="24"/>
          <w:szCs w:val="24"/>
        </w:rPr>
        <w:t xml:space="preserve">Постановление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об утверждении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подлежит размещению на официальном сайте органов местного самоуправления муниципального образования Подосиновский муниципальный район Кировской области на едином интернет-портале </w:t>
      </w:r>
      <w:hyperlink r:id="rId15" w:history="1">
        <w:r w:rsidRPr="00A07CB1">
          <w:rPr>
            <w:rFonts w:eastAsia="Times New Roman" w:cs="Times New Roman"/>
            <w:sz w:val="24"/>
            <w:szCs w:val="24"/>
            <w:u w:val="single"/>
          </w:rPr>
          <w:t>https://podosi</w:t>
        </w:r>
        <w:r w:rsidRPr="00A07CB1">
          <w:rPr>
            <w:rFonts w:eastAsia="Times New Roman" w:cs="Times New Roman"/>
            <w:strike/>
            <w:sz w:val="24"/>
            <w:szCs w:val="24"/>
            <w:u w:val="single"/>
          </w:rPr>
          <w:t>n</w:t>
        </w:r>
        <w:r w:rsidRPr="00A07CB1">
          <w:rPr>
            <w:rFonts w:eastAsia="Times New Roman" w:cs="Times New Roman"/>
            <w:sz w:val="24"/>
            <w:szCs w:val="24"/>
            <w:u w:val="single"/>
          </w:rPr>
          <w:t>ovskij-r43.gosweb.gosuslugi.ru</w:t>
        </w:r>
      </w:hyperlink>
      <w:r w:rsidRPr="00A07CB1">
        <w:rPr>
          <w:rFonts w:eastAsia="Times New Roman" w:cs="Times New Roman"/>
          <w:sz w:val="24"/>
          <w:szCs w:val="24"/>
        </w:rPr>
        <w:t xml:space="preserve"> в информационно-телекоммуникационной сети «Интернет» (далее – сайт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течение 5 рабочих дней со дня официального опубликования постановления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об утверждении муниципальной программы </w:t>
      </w:r>
      <w:r w:rsidRPr="00A07CB1">
        <w:rPr>
          <w:rFonts w:eastAsia="Times New Roman" w:cs="Times New Roman"/>
          <w:sz w:val="24"/>
          <w:szCs w:val="24"/>
          <w:lang w:eastAsia="ru-RU"/>
        </w:rPr>
        <w:t>Подосиновского</w:t>
      </w:r>
      <w:proofErr w:type="gramEnd"/>
      <w:r w:rsidRPr="00A07CB1">
        <w:rPr>
          <w:rFonts w:eastAsia="Times New Roman" w:cs="Times New Roman"/>
          <w:sz w:val="24"/>
          <w:szCs w:val="24"/>
          <w:lang w:eastAsia="ru-RU"/>
        </w:rPr>
        <w:t xml:space="preserve"> района</w:t>
      </w:r>
      <w:r w:rsidRPr="00A07CB1">
        <w:rPr>
          <w:rFonts w:eastAsia="Times New Roman" w:cs="Times New Roman"/>
          <w:sz w:val="24"/>
          <w:szCs w:val="24"/>
        </w:rPr>
        <w:t xml:space="preserve"> или </w:t>
      </w:r>
      <w:proofErr w:type="gramStart"/>
      <w:r w:rsidRPr="00A07CB1">
        <w:rPr>
          <w:rFonts w:eastAsia="Times New Roman" w:cs="Times New Roman"/>
          <w:sz w:val="24"/>
          <w:szCs w:val="24"/>
        </w:rPr>
        <w:t>внесении</w:t>
      </w:r>
      <w:proofErr w:type="gramEnd"/>
      <w:r w:rsidRPr="00A07CB1">
        <w:rPr>
          <w:rFonts w:eastAsia="Times New Roman" w:cs="Times New Roman"/>
          <w:sz w:val="24"/>
          <w:szCs w:val="24"/>
        </w:rPr>
        <w:t xml:space="preserve"> в нее изменений.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Правовые акты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Кировской области об утверждении паспортов структурных элементов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подлежат размещению на сайте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течение 5 рабочих дней со дня утверждения правового акта об утверждении </w:t>
      </w:r>
      <w:r w:rsidRPr="00A07CB1">
        <w:rPr>
          <w:rFonts w:eastAsia="Times New Roman" w:cs="Times New Roman"/>
          <w:sz w:val="24"/>
          <w:szCs w:val="24"/>
        </w:rPr>
        <w:lastRenderedPageBreak/>
        <w:t xml:space="preserve">соответствующего паспорта структурного элемента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или внесении в него изменений.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Годовой отчет о ходе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подлежит размещению на сайте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течение 5 рабочих дней со дня его утверждения.</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Руководители структурных подразделений (отраслевых органов)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являющихся ответственными исполнителями муниципальных программ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 (или) соисполнителями муниципальных программ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несут персональную ответственность за достоверность и своевременность представления информации о муниципальной программе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размещаемой на сайте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1.10. Муниципальная программа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подлежит обязательной государственной регистрации в федеральном государственном реестре документов стратегического планирования государственной автоматизированной информационной системы «Управление» (далее – система «Управление») в порядке и сроки, установленные федеральным законодательством.</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1.11. Сведения о муниципальной программе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 структурных элементах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отнесенные к сведениям, содержащим государственную тайну, и сведениям конфиденциального характера, формируются на бумажном носителе с соблюдением требований законодательства Российской Федерации и Кировской области по работе со сведениями, составляющими государственную тайну, и (или) сведениями конфиденциального характера.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roofErr w:type="gramStart"/>
      <w:r w:rsidRPr="00A07CB1">
        <w:rPr>
          <w:rFonts w:eastAsia="Times New Roman" w:cs="Times New Roman"/>
          <w:sz w:val="24"/>
          <w:szCs w:val="24"/>
        </w:rPr>
        <w:t>Отчеты о ходе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отчеты о ходе реализации структурных элементов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содержащие сведения, отнесенные к государственной тайне, и (или) сведения конфиденциального характера, формируются на бумажном носителе с соблюдением требований законодательства Российской Федерации и Кировской области по работе со сведениями, составляющими государственную тайну, и (или) сведениями конфиденциального характера.  </w:t>
      </w:r>
      <w:proofErr w:type="gramEnd"/>
    </w:p>
    <w:p w:rsidR="00A07CB1" w:rsidRPr="00A07CB1" w:rsidRDefault="00A07CB1" w:rsidP="00A07CB1">
      <w:pPr>
        <w:widowControl w:val="0"/>
        <w:autoSpaceDE w:val="0"/>
        <w:autoSpaceDN w:val="0"/>
        <w:spacing w:after="0" w:line="240" w:lineRule="auto"/>
        <w:ind w:firstLine="720"/>
        <w:rPr>
          <w:rFonts w:eastAsia="Calibri" w:cs="Times New Roman"/>
          <w:sz w:val="24"/>
          <w:szCs w:val="24"/>
        </w:rPr>
      </w:pPr>
      <w:proofErr w:type="gramStart"/>
      <w:r w:rsidRPr="00A07CB1">
        <w:rPr>
          <w:rFonts w:eastAsia="Times New Roman" w:cs="Times New Roman"/>
          <w:sz w:val="24"/>
          <w:szCs w:val="24"/>
        </w:rPr>
        <w:t>Сведения о муниципальной программе</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структурных элементах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отнесенные к сведениям, содержащим государственную тайну, и сведениям конфиденциального характера, а также отчеты</w:t>
      </w:r>
      <w:r w:rsidRPr="00A07CB1">
        <w:rPr>
          <w:rFonts w:eastAsia="Calibri" w:cs="Times New Roman"/>
          <w:sz w:val="24"/>
          <w:szCs w:val="24"/>
        </w:rPr>
        <w:t xml:space="preserve"> о ходе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Calibri" w:cs="Times New Roman"/>
          <w:sz w:val="24"/>
          <w:szCs w:val="24"/>
        </w:rPr>
        <w:t xml:space="preserve"> и отчеты о ходе реализации структурных элементов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Calibri" w:cs="Times New Roman"/>
          <w:sz w:val="24"/>
          <w:szCs w:val="24"/>
        </w:rPr>
        <w:t xml:space="preserve">, содержащие сведения, отнесенные к государственной тайне, и (или) сведения конфиденциального характера, размещаются </w:t>
      </w:r>
      <w:r w:rsidRPr="00A07CB1">
        <w:rPr>
          <w:rFonts w:eastAsia="Times New Roman" w:cs="Times New Roman"/>
          <w:sz w:val="24"/>
          <w:szCs w:val="24"/>
        </w:rPr>
        <w:t xml:space="preserve">на сайте Администрации </w:t>
      </w:r>
      <w:r w:rsidRPr="00A07CB1">
        <w:rPr>
          <w:rFonts w:eastAsia="Times New Roman" w:cs="Times New Roman"/>
          <w:sz w:val="24"/>
          <w:szCs w:val="24"/>
          <w:lang w:eastAsia="ru-RU"/>
        </w:rPr>
        <w:t>Подосиновского</w:t>
      </w:r>
      <w:proofErr w:type="gramEnd"/>
      <w:r w:rsidRPr="00A07CB1">
        <w:rPr>
          <w:rFonts w:eastAsia="Times New Roman" w:cs="Times New Roman"/>
          <w:sz w:val="24"/>
          <w:szCs w:val="24"/>
          <w:lang w:eastAsia="ru-RU"/>
        </w:rPr>
        <w:t xml:space="preserve"> района</w:t>
      </w:r>
      <w:r w:rsidRPr="00A07CB1">
        <w:rPr>
          <w:rFonts w:eastAsia="Calibri" w:cs="Times New Roman"/>
          <w:sz w:val="24"/>
          <w:szCs w:val="24"/>
        </w:rPr>
        <w:t xml:space="preserve"> с соблюдением требований законодательства Российской Федерации и Кировской области по работе со сведениями, составляющими государственную тайну, и (или) сведениями конфиденциального характера.</w:t>
      </w:r>
    </w:p>
    <w:p w:rsidR="00A07CB1" w:rsidRPr="00A07CB1" w:rsidRDefault="00A07CB1" w:rsidP="00A07CB1">
      <w:pPr>
        <w:widowControl w:val="0"/>
        <w:autoSpaceDE w:val="0"/>
        <w:autoSpaceDN w:val="0"/>
        <w:spacing w:after="0" w:line="240" w:lineRule="auto"/>
        <w:ind w:firstLine="720"/>
        <w:rPr>
          <w:rFonts w:eastAsia="Calibri" w:cs="Times New Roman"/>
          <w:sz w:val="24"/>
          <w:szCs w:val="24"/>
        </w:rPr>
      </w:pPr>
    </w:p>
    <w:p w:rsidR="00A07CB1" w:rsidRPr="00A07CB1" w:rsidRDefault="00A07CB1" w:rsidP="00A07CB1">
      <w:pPr>
        <w:widowControl w:val="0"/>
        <w:numPr>
          <w:ilvl w:val="0"/>
          <w:numId w:val="15"/>
        </w:numPr>
        <w:tabs>
          <w:tab w:val="left" w:pos="1418"/>
        </w:tabs>
        <w:autoSpaceDE w:val="0"/>
        <w:autoSpaceDN w:val="0"/>
        <w:spacing w:after="0" w:line="240" w:lineRule="auto"/>
        <w:ind w:firstLine="720"/>
        <w:jc w:val="center"/>
        <w:outlineLvl w:val="0"/>
        <w:rPr>
          <w:rFonts w:eastAsia="Times New Roman" w:cs="Times New Roman"/>
          <w:b/>
          <w:bCs/>
          <w:sz w:val="24"/>
          <w:szCs w:val="24"/>
        </w:rPr>
      </w:pPr>
      <w:r w:rsidRPr="00A07CB1">
        <w:rPr>
          <w:rFonts w:eastAsia="Times New Roman" w:cs="Times New Roman"/>
          <w:b/>
          <w:bCs/>
          <w:sz w:val="24"/>
          <w:szCs w:val="24"/>
        </w:rPr>
        <w:t>Требования</w:t>
      </w:r>
      <w:r w:rsidRPr="00A07CB1">
        <w:rPr>
          <w:rFonts w:eastAsia="Times New Roman" w:cs="Times New Roman"/>
          <w:b/>
          <w:bCs/>
          <w:spacing w:val="-6"/>
          <w:sz w:val="24"/>
          <w:szCs w:val="24"/>
        </w:rPr>
        <w:t xml:space="preserve"> </w:t>
      </w:r>
      <w:r w:rsidRPr="00A07CB1">
        <w:rPr>
          <w:rFonts w:eastAsia="Times New Roman" w:cs="Times New Roman"/>
          <w:b/>
          <w:bCs/>
          <w:sz w:val="24"/>
          <w:szCs w:val="24"/>
        </w:rPr>
        <w:t>к</w:t>
      </w:r>
      <w:r w:rsidRPr="00A07CB1">
        <w:rPr>
          <w:rFonts w:eastAsia="Times New Roman" w:cs="Times New Roman"/>
          <w:b/>
          <w:bCs/>
          <w:spacing w:val="-3"/>
          <w:sz w:val="24"/>
          <w:szCs w:val="24"/>
        </w:rPr>
        <w:t xml:space="preserve"> </w:t>
      </w:r>
      <w:r w:rsidRPr="00A07CB1">
        <w:rPr>
          <w:rFonts w:eastAsia="Times New Roman" w:cs="Times New Roman"/>
          <w:b/>
          <w:bCs/>
          <w:sz w:val="24"/>
          <w:szCs w:val="24"/>
        </w:rPr>
        <w:t>структуре</w:t>
      </w:r>
      <w:r w:rsidRPr="00A07CB1">
        <w:rPr>
          <w:rFonts w:eastAsia="Times New Roman" w:cs="Times New Roman"/>
          <w:b/>
          <w:bCs/>
          <w:spacing w:val="-4"/>
          <w:sz w:val="24"/>
          <w:szCs w:val="24"/>
        </w:rPr>
        <w:t xml:space="preserve"> </w:t>
      </w:r>
      <w:r w:rsidRPr="00A07CB1">
        <w:rPr>
          <w:rFonts w:eastAsia="Times New Roman" w:cs="Times New Roman"/>
          <w:b/>
          <w:bCs/>
          <w:sz w:val="24"/>
          <w:szCs w:val="24"/>
        </w:rPr>
        <w:t>и целеполаганию</w:t>
      </w:r>
      <w:r w:rsidRPr="00A07CB1">
        <w:rPr>
          <w:rFonts w:eastAsia="Times New Roman" w:cs="Times New Roman"/>
          <w:b/>
          <w:bCs/>
          <w:spacing w:val="-4"/>
          <w:sz w:val="24"/>
          <w:szCs w:val="24"/>
        </w:rPr>
        <w:t xml:space="preserve"> </w:t>
      </w:r>
      <w:r w:rsidRPr="00A07CB1">
        <w:rPr>
          <w:rFonts w:eastAsia="Times New Roman" w:cs="Times New Roman"/>
          <w:b/>
          <w:bCs/>
          <w:sz w:val="24"/>
          <w:szCs w:val="24"/>
        </w:rPr>
        <w:t>муниципальных</w:t>
      </w:r>
      <w:r w:rsidRPr="00A07CB1">
        <w:rPr>
          <w:rFonts w:eastAsia="Times New Roman" w:cs="Times New Roman"/>
          <w:b/>
          <w:bCs/>
          <w:spacing w:val="-3"/>
          <w:sz w:val="24"/>
          <w:szCs w:val="24"/>
        </w:rPr>
        <w:t xml:space="preserve"> </w:t>
      </w:r>
      <w:r w:rsidRPr="00A07CB1">
        <w:rPr>
          <w:rFonts w:eastAsia="Times New Roman" w:cs="Times New Roman"/>
          <w:b/>
          <w:bCs/>
          <w:spacing w:val="-2"/>
          <w:sz w:val="24"/>
          <w:szCs w:val="24"/>
        </w:rPr>
        <w:t>программ</w:t>
      </w:r>
      <w:r w:rsidRPr="00A07CB1">
        <w:rPr>
          <w:rFonts w:eastAsia="Times New Roman" w:cs="Times New Roman"/>
          <w:b/>
          <w:bCs/>
          <w:sz w:val="24"/>
          <w:szCs w:val="24"/>
          <w:lang w:eastAsia="ru-RU"/>
        </w:rPr>
        <w:t xml:space="preserve">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2.1. Муниципальная программа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является системой следующих документов, разрабатываемых и утверждаемых в соответствии с настоящим Порядком и иными правовыми актами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2.1.1. Стратегические приоритеты и цели муниципальной политики в сфере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в том числе с указанием связи с национальными целями, целями стратегии, государственными программами Кировской области (при наличии).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2.1.2. Паспорт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2.1.3. Паспорт муниципального проекта.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lastRenderedPageBreak/>
        <w:t>2.1.4. Паспорт комплекса процессных мероприятий.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2.1.5. Правила предоставления бюджетных инвестиций юридическим лицам (при планировании капитальных вложений в рамках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2.1.6. Порядок предоставления субсидий юридическим лицам, муниципальным учреждениям, индивидуальным предпринимателям, физическим лицам – производителям товаров, работ, услуг, иным некоммерческим организациям, не являющимся муниципальными учреждениями, в рамках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(при необходимости).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2.1.7. Решение об осуществлении капитальных вложений при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(при планировании капитальных вложений в рамках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2.1.8. Решение о заключении от имени муниципального образования муниципального контракта, предметом которого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(при необходимости).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2.1.9. Перечень объектов капитального строительства, объектов недвижимого имущества, планируемых к реализации в рамках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(при планировании капитальных вложений в рамках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Ответственный исполнитель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кроме документов, определенных пунктом 2.1 настоящего Порядка, осуществляет подготовку </w:t>
      </w:r>
      <w:hyperlink w:anchor="_bookmark46" w:tooltip="#_bookmark46" w:history="1">
        <w:proofErr w:type="gramStart"/>
        <w:r w:rsidRPr="00A07CB1">
          <w:rPr>
            <w:rFonts w:eastAsia="Times New Roman" w:cs="Times New Roman"/>
            <w:sz w:val="24"/>
            <w:szCs w:val="24"/>
          </w:rPr>
          <w:t>методики</w:t>
        </w:r>
      </w:hyperlink>
      <w:r w:rsidRPr="00A07CB1">
        <w:rPr>
          <w:rFonts w:eastAsia="Times New Roman" w:cs="Times New Roman"/>
          <w:sz w:val="24"/>
          <w:szCs w:val="24"/>
        </w:rPr>
        <w:t xml:space="preserve"> расчёта значений показателей муниципальной программы</w:t>
      </w:r>
      <w:proofErr w:type="gramEnd"/>
      <w:r w:rsidRPr="00A07CB1">
        <w:rPr>
          <w:rFonts w:eastAsia="Times New Roman" w:cs="Times New Roman"/>
          <w:sz w:val="24"/>
          <w:szCs w:val="24"/>
        </w:rPr>
        <w:t xml:space="preserve">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(далее – </w:t>
      </w:r>
      <w:hyperlink w:anchor="_bookmark46" w:tooltip="#_bookmark46" w:history="1">
        <w:r w:rsidRPr="00A07CB1">
          <w:rPr>
            <w:rFonts w:eastAsia="Times New Roman" w:cs="Times New Roman"/>
            <w:sz w:val="24"/>
            <w:szCs w:val="24"/>
          </w:rPr>
          <w:t>методика</w:t>
        </w:r>
      </w:hyperlink>
      <w:r w:rsidRPr="00A07CB1">
        <w:rPr>
          <w:rFonts w:eastAsia="Times New Roman" w:cs="Times New Roman"/>
          <w:sz w:val="24"/>
          <w:szCs w:val="24"/>
        </w:rPr>
        <w:t xml:space="preserve"> расчёта показателей). </w:t>
      </w:r>
      <w:proofErr w:type="gramStart"/>
      <w:r w:rsidRPr="00A07CB1">
        <w:rPr>
          <w:rFonts w:eastAsia="Times New Roman" w:cs="Times New Roman"/>
          <w:sz w:val="24"/>
          <w:szCs w:val="24"/>
        </w:rPr>
        <w:t>М</w:t>
      </w:r>
      <w:hyperlink w:anchor="_bookmark46" w:tooltip="#_bookmark46" w:history="1">
        <w:r w:rsidRPr="00A07CB1">
          <w:rPr>
            <w:rFonts w:eastAsia="Times New Roman" w:cs="Times New Roman"/>
            <w:sz w:val="24"/>
            <w:szCs w:val="24"/>
          </w:rPr>
          <w:t>етодика</w:t>
        </w:r>
        <w:proofErr w:type="gramEnd"/>
      </w:hyperlink>
      <w:r w:rsidRPr="00A07CB1">
        <w:rPr>
          <w:rFonts w:eastAsia="Times New Roman" w:cs="Times New Roman"/>
          <w:sz w:val="24"/>
          <w:szCs w:val="24"/>
        </w:rPr>
        <w:t xml:space="preserve"> расчёта показателей утверждается правовым актом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срок до 31 декабря года, предшествующего году начала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2.2. Методика расчёта показателей включает информацию о показателях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показателях структурных элементов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о прокси-показателях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 прокси-показателях структурных элементов муниципальной программы (при наличии) и разрабатывается по форме согласно приложению № 1 к настоящему Порядку.</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Методики расчета значений показателей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показателей структурных элементов, определенные ответственными исполнителями (соисполнителями)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применяются только при отсутствии возможности получения данных на основе федерального и регионального статистического наблюдения, и применения методик, утвержденных Правительством Российской Федерации.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При необходимости корректировки методики расчета показателей в течение года внесение изменений в правовой акт Администрации </w:t>
      </w:r>
      <w:r w:rsidRPr="00A07CB1">
        <w:rPr>
          <w:rFonts w:eastAsia="Times New Roman" w:cs="Times New Roman"/>
          <w:sz w:val="24"/>
          <w:szCs w:val="24"/>
          <w:lang w:eastAsia="ru-RU"/>
        </w:rPr>
        <w:t>Подосиновского района Кировской области</w:t>
      </w:r>
      <w:r w:rsidRPr="00A07CB1">
        <w:rPr>
          <w:rFonts w:eastAsia="Times New Roman" w:cs="Times New Roman"/>
          <w:sz w:val="24"/>
          <w:szCs w:val="24"/>
        </w:rPr>
        <w:t xml:space="preserve">, об утверждении </w:t>
      </w:r>
      <w:hyperlink w:anchor="_bookmark46" w:tooltip="#_bookmark46" w:history="1">
        <w:r w:rsidRPr="00A07CB1">
          <w:rPr>
            <w:rFonts w:eastAsia="Times New Roman" w:cs="Times New Roman"/>
            <w:sz w:val="24"/>
            <w:szCs w:val="24"/>
          </w:rPr>
          <w:t>методики</w:t>
        </w:r>
      </w:hyperlink>
      <w:r w:rsidRPr="00A07CB1">
        <w:rPr>
          <w:rFonts w:eastAsia="Times New Roman" w:cs="Times New Roman"/>
          <w:sz w:val="24"/>
          <w:szCs w:val="24"/>
        </w:rPr>
        <w:t xml:space="preserve"> расчёта показателей осуществляется не позднее 31 декабря года, предшествующего году </w:t>
      </w:r>
      <w:proofErr w:type="gramStart"/>
      <w:r w:rsidRPr="00A07CB1">
        <w:rPr>
          <w:rFonts w:eastAsia="Times New Roman" w:cs="Times New Roman"/>
          <w:sz w:val="24"/>
          <w:szCs w:val="24"/>
        </w:rPr>
        <w:t>начала расчета планируемого значения показателя муниципальной программы</w:t>
      </w:r>
      <w:proofErr w:type="gramEnd"/>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показателя структурного элемента, прокси-показателя.</w:t>
      </w:r>
    </w:p>
    <w:p w:rsidR="00A07CB1" w:rsidRPr="00A07CB1" w:rsidRDefault="00A07CB1" w:rsidP="00A07CB1">
      <w:pPr>
        <w:widowControl w:val="0"/>
        <w:autoSpaceDE w:val="0"/>
        <w:autoSpaceDN w:val="0"/>
        <w:spacing w:after="0" w:line="240" w:lineRule="auto"/>
        <w:ind w:firstLine="720"/>
        <w:rPr>
          <w:rFonts w:eastAsia="Times New Roman" w:cs="Times New Roman"/>
          <w:b/>
          <w:sz w:val="24"/>
          <w:szCs w:val="24"/>
        </w:rPr>
      </w:pPr>
      <w:proofErr w:type="gramStart"/>
      <w:r w:rsidRPr="00A07CB1">
        <w:rPr>
          <w:rFonts w:eastAsia="Times New Roman" w:cs="Times New Roman"/>
          <w:sz w:val="24"/>
          <w:szCs w:val="24"/>
        </w:rPr>
        <w:t>Ответственный исполнитель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до утверждения </w:t>
      </w:r>
      <w:hyperlink w:anchor="_bookmark46" w:tooltip="#_bookmark46" w:history="1">
        <w:r w:rsidRPr="00A07CB1">
          <w:rPr>
            <w:rFonts w:eastAsia="Times New Roman" w:cs="Times New Roman"/>
            <w:sz w:val="24"/>
            <w:szCs w:val="24"/>
          </w:rPr>
          <w:t>методики</w:t>
        </w:r>
      </w:hyperlink>
      <w:r w:rsidRPr="00A07CB1">
        <w:rPr>
          <w:rFonts w:eastAsia="Times New Roman" w:cs="Times New Roman"/>
          <w:sz w:val="24"/>
          <w:szCs w:val="24"/>
        </w:rPr>
        <w:t xml:space="preserve"> расчёта показателей обеспечивает ее согласование с соисполнителями, участниками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в части показателей, ответственными за достижение которых они являются, а также со структурным подразделением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координирующим вопросы разработки и реализации муниципальных программ – </w:t>
      </w:r>
      <w:r w:rsidRPr="00A07CB1">
        <w:rPr>
          <w:rFonts w:eastAsia="Times New Roman" w:cs="Times New Roman"/>
          <w:sz w:val="24"/>
          <w:szCs w:val="24"/>
        </w:rPr>
        <w:lastRenderedPageBreak/>
        <w:t>управлением экономики и прогнозирования (далее – управление экономики и прогнозирования Администрации Подосиновского района).</w:t>
      </w:r>
      <w:proofErr w:type="gramEnd"/>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Не допускается изменение методик расчета значений тех показателей, оценка которых произведена за прошедшие годы.</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2.3. Муниципальная программа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качестве структурных элементов содержит муниципальные проекты, в </w:t>
      </w:r>
      <w:proofErr w:type="gramStart"/>
      <w:r w:rsidRPr="00A07CB1">
        <w:rPr>
          <w:rFonts w:eastAsia="Times New Roman" w:cs="Times New Roman"/>
          <w:sz w:val="24"/>
          <w:szCs w:val="24"/>
        </w:rPr>
        <w:t>совокупности</w:t>
      </w:r>
      <w:proofErr w:type="gramEnd"/>
      <w:r w:rsidRPr="00A07CB1">
        <w:rPr>
          <w:rFonts w:eastAsia="Times New Roman" w:cs="Times New Roman"/>
          <w:sz w:val="24"/>
          <w:szCs w:val="24"/>
        </w:rPr>
        <w:t xml:space="preserve"> составляющие проектную часть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а также комплексы процессных мероприятий, в совокупности составляющие процессную часть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Допускается формирование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с включением в качестве структурных элементов только комплексов процессных мероприятий или только муниципальных проектов.</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2.4. В рамках проектной части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осуществляется реализация направлений деятельности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предусмотренных Положением об организации проектной деятельности.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2.5. В рамках процессных мероприятий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осуществляется реализация направлений деятельности, предусматривающих:</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нормативное регулирование в сфере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осуществляемое на регулярной основе и не предполагающее системных изменений;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обеспечение выполнения функции по муниципальному контролю;</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выполнение муниципальных заданий на оказание муниципальных услуг (выполнение работ) (за исключением муниципальных заданий, осуществляемых в рамках проектной деятельности);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предоставление субвенций из бюджета района областному бюджету;</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обеспечение текущего содержания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муниципальных казенных учреждений;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предоставление целевых субсидий муниципальным учреждениям (за исключением субсидий, предоставляемых в целях осуществления капитальных вложений, операций с недвижимым имуществом, приобретения нефинансовых активов);</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предоставление субсидий бюджетным, автономным учреждениям и иным некоммерческим организациям на содержание (текущую эксплуатацию) объектов, созданных в рамках проектной деятельности;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предоставление субсидий юридическим лицам, не являющимся муниципальными учреждениями или муниципальными унитарными предприятиями, а также индивидуальным предпринимателям и физическим лицам (за исключением субсидий, предоставляемых в рамках проектной деятельности);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оказание мер социальной поддержки отдельным категориям населения (за исключением случаев, когда нормативными правовыми актами Российской Федерации, Кировской области установлен ограниченный период действия соответствующих мер), включая осуществление социальных налоговых расходов;</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предоставление субсидий в целях финансового обеспечения исполнения муниципального социального заказа на оказание муниципальных услуг в социальной сфере;</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повышение квалификации кадров (за исключением муниципальных заданий, осуществляемых в рамках проектной деятельности);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проведение массовых и образовательных мероприятий на регулярной основе (за исключением направлений, осуществляемых в рамках проектной деятельности);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эксплуатацию и сопровождение информационных систем;</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проведение мероприятий, направленных на ликвидацию последствий чрезвычайных ситуаций;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обслуживание муниципального долга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lastRenderedPageBreak/>
        <w:t>иные направления деятельности, не отвечающие направлениям, осуществляемым в рамках проектной деятельности.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2.6. </w:t>
      </w:r>
      <w:proofErr w:type="gramStart"/>
      <w:r w:rsidRPr="00A07CB1">
        <w:rPr>
          <w:rFonts w:eastAsia="Times New Roman" w:cs="Times New Roman"/>
          <w:sz w:val="24"/>
          <w:szCs w:val="24"/>
        </w:rPr>
        <w:t>К непрограммным расходам, не подлежащим включению в муниципальные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относятся предусмотренные решением о бюджете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расходы на обеспечение содержания Подосиновской районной Думы, Контрольно-счетной комиссии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территориальной избирательной комиссии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иные расходы, не направленные на достижение целей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решение задач структурных элементов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roofErr w:type="gramEnd"/>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2.7. Структурные элементы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паспорте муниципальной программы могут группироваться по направлениям (подпрограммам)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Выделение в паспорте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направлений (подпрограмм)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носит аналитический характер.</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2.8. Для каждой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устанавливается одна или несколько целей, которые должны соответствовать приоритетам и целям социально-экономического развития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соответствующей сфере.</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Цель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должна соответствовать следующим критериям:</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специфичность (цель должна соответствовать сфере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конкретность (формулировка цели должна быть четкой, не допускающей произвольного или неоднозначного толкования, должна быть краткой и ясной, без описания путей, средств или методов достижения цели, не должна содержать специальных терминов, указаний на иные цели, задачи или результаты, которые являются следствием ее достижения);</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измеримость (должна быть возможность измерения (расчета) прогресса в достижении цели, в том числе посредством достижения значений показателей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характеризующих достижение цели);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достижимость (цель должна быть достижима за период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актуальность (цель должна соответствовать уровню и текущей ситуации развития соответствующей сферы социально-экономического развития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релевантность (соответствие формулировки цели конечным социально-экономическим эффектам от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ограниченность во времени (цель должна быть достигнута к определенному моменту времени).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Цель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должна в целом отражать основные направления муниципальной политики в соответствующей сфере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Цель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как правило, формулируется с указанием значения показателя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отражающего конечный социально-экономический эффект от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на момент окончания ее реализации.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Формулировки целей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не должны дублировать наименования ее задач, а также мероприятий (результатов) структурных элементов такой программы.</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Для каждой цели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формируются показатели, отражающие конечные общественно значимые социально-экономические </w:t>
      </w:r>
      <w:r w:rsidRPr="00A07CB1">
        <w:rPr>
          <w:rFonts w:eastAsia="Times New Roman" w:cs="Times New Roman"/>
          <w:sz w:val="24"/>
          <w:szCs w:val="24"/>
        </w:rPr>
        <w:lastRenderedPageBreak/>
        <w:t xml:space="preserve">эффекты от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с учетом влияния всех применяемых в муниципальной программе</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инструментов муниципальной политики и задач структурных элементов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2.9. В число показателей муниципальных программ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включаются: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а) показатели, характеризующие достижение национальных целей;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б) показатели </w:t>
      </w:r>
      <w:proofErr w:type="gramStart"/>
      <w:r w:rsidRPr="00A07CB1">
        <w:rPr>
          <w:rFonts w:eastAsia="Times New Roman" w:cs="Times New Roman"/>
          <w:sz w:val="24"/>
          <w:szCs w:val="24"/>
        </w:rPr>
        <w:t>оценки эффективности деятельности органов местного самоуправления</w:t>
      </w:r>
      <w:proofErr w:type="gramEnd"/>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в) показатели </w:t>
      </w:r>
      <w:proofErr w:type="gramStart"/>
      <w:r w:rsidRPr="00A07CB1">
        <w:rPr>
          <w:rFonts w:eastAsia="Times New Roman" w:cs="Times New Roman"/>
          <w:sz w:val="24"/>
          <w:szCs w:val="24"/>
        </w:rPr>
        <w:t>оценки эффективности деятельности высшего должностного лица Кировской области</w:t>
      </w:r>
      <w:proofErr w:type="gramEnd"/>
      <w:r w:rsidRPr="00A07CB1">
        <w:rPr>
          <w:rFonts w:eastAsia="Times New Roman" w:cs="Times New Roman"/>
          <w:sz w:val="24"/>
          <w:szCs w:val="24"/>
        </w:rPr>
        <w:t xml:space="preserve"> и деятельности исполнительных органов Кировской области (при наличии декомпозиции на уровень муниципального образования);</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г) показатели уровня удовлетворенности граждан качеством предоставляемых муниципальных услуг в соответствующей сфере социально-экономического развития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(при необходимости);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д) показатели, отражающие конечные общественно значимые, социально значимые эффекты от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Показатели приоритетов социально-экономического развития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определённых в документах стратегического планирования, разрабатываемых на уровне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показатели государственных программ Кировской области, декомпозированные на уровень муниципального образования, могут быть включены как в число показателей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так и в число показателей их структурных элементов.</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Наименование показателя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не должно дублировать наименования иных показателей, определенных в рамках указанной или иной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а также наименования показателей структурных элементов указанной или иной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Исключение могут составлять показатели муниципального проекта, направленного на достижение национального проекта, декомпозированные на уровень муниципального образования.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Показатели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формируются с учетом влияния на их достижение задач их структурных элементов. Показатели структурных элементов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формируются с учетом влияния на их достижение мероприятий (результатов) данных структурных элементов.</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Показатели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 ее структурных элементов должны соответствовать одному из следующих условий: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значения показателей рассчитываются по методикам, принятым в установленном Правительством Российской Федерации порядке;</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значения показателей определяются на основе данных официального статистического наблюдения;</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Times New Roman" w:cs="Times New Roman"/>
          <w:sz w:val="24"/>
          <w:szCs w:val="24"/>
          <w:lang w:eastAsia="ru-RU"/>
        </w:rPr>
        <w:t>значения показателей рассчитываются по методикам, утвержденным ответственными исполнителями муниципальных программ Подосиновского района, согласованным с управлением экономики и прогнозирования Администрации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Показатели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 ее структурных элементов должны отвечать критериям точности, однозначности, измеримости (счетности), сопоставимости, достоверности, своевременности, регулярности.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При формировании показателей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характеризующих достижение целей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значения показателей должны быть запланированы на весь период действия соответствующих целей.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lastRenderedPageBreak/>
        <w:t>При формировании показателей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характеризующих решение его задач, значения показателей должны быть запланированы на период действия соответствующих задач.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В ходе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не допускается исключение показателей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ее структурных элементов и их замена на другие, корректировка наименования показателя, которая может повлиять на его смысловое значение или изменить методику его расчета.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В случае </w:t>
      </w:r>
      <w:proofErr w:type="gramStart"/>
      <w:r w:rsidRPr="00A07CB1">
        <w:rPr>
          <w:rFonts w:eastAsia="Times New Roman" w:cs="Times New Roman"/>
          <w:sz w:val="24"/>
          <w:szCs w:val="24"/>
        </w:rPr>
        <w:t>невозможности ежеквартального расчета значений показателя муниципальной программы</w:t>
      </w:r>
      <w:proofErr w:type="gramEnd"/>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устанавливаются прокси-показатели. Прокси-показатель формируется с ежеквартальной периодичностью расчета его плановых и фактических значений и возможностью расчета его фактических значений до установленного срока формирования и утверждения годового отчета о ходе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2.10. Задачи структурных элементов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должны соответствовать критериям специфичности, конкретности, достижимости, актуальности, релевантности и ограниченности во времени.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Задача структурного элемента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должна быть связана минимум с одним показателем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2.11. В паспорте структурного элемента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для решения задач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предусматриваются мероприятия (результаты).</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Мероприятие (результат) структурного элемента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формируется исходя из принципов конкретности, точности, достоверности, измеримости (счетности), возможности мониторинга и выполнения задач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roofErr w:type="gramStart"/>
      <w:r w:rsidRPr="00A07CB1">
        <w:rPr>
          <w:rFonts w:eastAsia="Times New Roman" w:cs="Times New Roman"/>
          <w:sz w:val="24"/>
          <w:szCs w:val="24"/>
        </w:rPr>
        <w:t xml:space="preserve">Позиция паспорта структурного элемента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касающаяся мероприятия (результата), в том числе содержит наименование, срок реализации, указание о должностном лице, ответственном за его реализацию, объем финансового обеспечения по годам реализации, базовое фактическое значение мероприятия (результата) за год, предшествующий началу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или за год, определенный федеральным исполнительным органом или исполнительным органом Кировской области в составе</w:t>
      </w:r>
      <w:proofErr w:type="gramEnd"/>
      <w:r w:rsidRPr="00A07CB1">
        <w:rPr>
          <w:rFonts w:eastAsia="Times New Roman" w:cs="Times New Roman"/>
          <w:sz w:val="24"/>
          <w:szCs w:val="24"/>
        </w:rPr>
        <w:t xml:space="preserve"> декомпозированного мероприятия (результата), и плановые значения мероприятия (результата) по годам реализации мероприятия (результата).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Наименование мероприятия (результата)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формулируется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Структурный элемент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включает мероприятия (результаты), отражающие непосредственный итог действий, совершаемых для решения задач соответствующего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Плановые значения для мероприятий (результатов) структурного элемента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устанавливаются по годам реализации этого структурного элемента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По мероприятиям (результатам) комплекса процессных мероприятий, предусматривающим осуществление текущей деятельности казенных учреждений с типом «Обеспечение текущей деятельности», допускается отсутствие количественно измеримых </w:t>
      </w:r>
      <w:r w:rsidRPr="00A07CB1">
        <w:rPr>
          <w:rFonts w:eastAsia="Times New Roman" w:cs="Times New Roman"/>
          <w:sz w:val="24"/>
          <w:szCs w:val="24"/>
        </w:rPr>
        <w:lastRenderedPageBreak/>
        <w:t>итогов их реализации.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Параметры финансового обеспечения реализации структурных элементов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планируются в разрезе мероприятий (результатов).</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
    <w:p w:rsidR="00A07CB1" w:rsidRPr="00A07CB1" w:rsidRDefault="00A07CB1" w:rsidP="00A07CB1">
      <w:pPr>
        <w:widowControl w:val="0"/>
        <w:tabs>
          <w:tab w:val="left" w:pos="709"/>
        </w:tabs>
        <w:autoSpaceDE w:val="0"/>
        <w:autoSpaceDN w:val="0"/>
        <w:spacing w:after="0" w:line="240" w:lineRule="auto"/>
        <w:ind w:firstLine="720"/>
        <w:jc w:val="center"/>
        <w:outlineLvl w:val="0"/>
        <w:rPr>
          <w:rFonts w:eastAsia="Times New Roman" w:cs="Times New Roman"/>
          <w:b/>
          <w:bCs/>
          <w:sz w:val="24"/>
          <w:szCs w:val="24"/>
        </w:rPr>
      </w:pPr>
      <w:r w:rsidRPr="00A07CB1">
        <w:rPr>
          <w:rFonts w:eastAsia="Times New Roman" w:cs="Times New Roman"/>
          <w:b/>
          <w:bCs/>
          <w:sz w:val="24"/>
          <w:szCs w:val="24"/>
        </w:rPr>
        <w:t>3. Требования</w:t>
      </w:r>
      <w:r w:rsidRPr="00A07CB1">
        <w:rPr>
          <w:rFonts w:eastAsia="Times New Roman" w:cs="Times New Roman"/>
          <w:b/>
          <w:bCs/>
          <w:spacing w:val="-3"/>
          <w:sz w:val="24"/>
          <w:szCs w:val="24"/>
        </w:rPr>
        <w:t xml:space="preserve"> </w:t>
      </w:r>
      <w:r w:rsidRPr="00A07CB1">
        <w:rPr>
          <w:rFonts w:eastAsia="Times New Roman" w:cs="Times New Roman"/>
          <w:b/>
          <w:bCs/>
          <w:sz w:val="24"/>
          <w:szCs w:val="24"/>
        </w:rPr>
        <w:t>к</w:t>
      </w:r>
      <w:r w:rsidRPr="00A07CB1">
        <w:rPr>
          <w:rFonts w:eastAsia="Times New Roman" w:cs="Times New Roman"/>
          <w:b/>
          <w:bCs/>
          <w:spacing w:val="-2"/>
          <w:sz w:val="24"/>
          <w:szCs w:val="24"/>
        </w:rPr>
        <w:t xml:space="preserve"> </w:t>
      </w:r>
      <w:r w:rsidRPr="00A07CB1">
        <w:rPr>
          <w:rFonts w:eastAsia="Times New Roman" w:cs="Times New Roman"/>
          <w:b/>
          <w:bCs/>
          <w:sz w:val="24"/>
          <w:szCs w:val="24"/>
        </w:rPr>
        <w:t>содержанию</w:t>
      </w:r>
      <w:r w:rsidRPr="00A07CB1">
        <w:rPr>
          <w:rFonts w:eastAsia="Times New Roman" w:cs="Times New Roman"/>
          <w:b/>
          <w:bCs/>
          <w:spacing w:val="-3"/>
          <w:sz w:val="24"/>
          <w:szCs w:val="24"/>
        </w:rPr>
        <w:t xml:space="preserve"> </w:t>
      </w:r>
      <w:r w:rsidRPr="00A07CB1">
        <w:rPr>
          <w:rFonts w:eastAsia="Times New Roman" w:cs="Times New Roman"/>
          <w:b/>
          <w:bCs/>
          <w:sz w:val="24"/>
          <w:szCs w:val="24"/>
        </w:rPr>
        <w:t>муниципальных</w:t>
      </w:r>
      <w:r w:rsidRPr="00A07CB1">
        <w:rPr>
          <w:rFonts w:eastAsia="Times New Roman" w:cs="Times New Roman"/>
          <w:b/>
          <w:bCs/>
          <w:spacing w:val="-2"/>
          <w:sz w:val="24"/>
          <w:szCs w:val="24"/>
        </w:rPr>
        <w:t xml:space="preserve"> программ</w:t>
      </w:r>
      <w:r w:rsidRPr="00A07CB1">
        <w:rPr>
          <w:rFonts w:eastAsia="Times New Roman" w:cs="Times New Roman"/>
          <w:b/>
          <w:bCs/>
          <w:sz w:val="24"/>
          <w:szCs w:val="24"/>
          <w:lang w:eastAsia="ru-RU"/>
        </w:rPr>
        <w:t xml:space="preserve"> Подосиновского района</w:t>
      </w:r>
    </w:p>
    <w:p w:rsidR="00A07CB1" w:rsidRPr="00A07CB1" w:rsidRDefault="00A07CB1" w:rsidP="00A07CB1">
      <w:pPr>
        <w:widowControl w:val="0"/>
        <w:autoSpaceDE w:val="0"/>
        <w:autoSpaceDN w:val="0"/>
        <w:spacing w:after="0" w:line="240" w:lineRule="auto"/>
        <w:ind w:firstLine="720"/>
        <w:jc w:val="left"/>
        <w:rPr>
          <w:rFonts w:eastAsia="Times New Roman" w:cs="Times New Roman"/>
          <w:b/>
          <w:sz w:val="24"/>
          <w:szCs w:val="24"/>
        </w:rPr>
      </w:pP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3.1. Стратегические приоритеты и цели муниципальной политики в сфере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(далее – стратегические приоритеты) включают:</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оценку текущего состояния соответствующей сферы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тенденции, факторы и проблемные вопросы, определяющие направления развития данной сферы;</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описание приоритетов социально-экономического развития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сфере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целей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во взаимосвязи с приоритетами социально-экономического развития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установленными документами стратегического планирования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с национальными целями, с целями и (или) показателями государственных программ Кировской области;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задачи муниципального управления в соответствующей сфере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Стратегические приоритеты утверждаются постановлением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об утверждении муниципальной программы.</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3.2. Паспорт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содержит:</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3.2.1. </w:t>
      </w:r>
      <w:proofErr w:type="gramStart"/>
      <w:r w:rsidRPr="00A07CB1">
        <w:rPr>
          <w:rFonts w:eastAsia="Times New Roman" w:cs="Times New Roman"/>
          <w:sz w:val="24"/>
          <w:szCs w:val="24"/>
        </w:rPr>
        <w:t xml:space="preserve">Основные положения о муниципальной программе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с указанием ее наименования, куратора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ответственного исполнителя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периода реализации, цели, направлений (подпрограмм), объема финансового обеспечения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за весь период ее реализации, а также влияния реализации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на достижение национальных целей (показателей, характеризующих достижение национальных целей), связи с государственными программами</w:t>
      </w:r>
      <w:proofErr w:type="gramEnd"/>
      <w:r w:rsidRPr="00A07CB1">
        <w:rPr>
          <w:rFonts w:eastAsia="Times New Roman" w:cs="Times New Roman"/>
          <w:sz w:val="24"/>
          <w:szCs w:val="24"/>
        </w:rPr>
        <w:t xml:space="preserve"> Кировской области (при наличии).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3.2.2. Показатели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по годам реализации, сгруппированные по ее целям, с указанием связи с показателями, характеризующими достижение национальных целей.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3.2.3. </w:t>
      </w:r>
      <w:proofErr w:type="gramStart"/>
      <w:r w:rsidRPr="00A07CB1">
        <w:rPr>
          <w:rFonts w:eastAsia="Times New Roman" w:cs="Times New Roman"/>
          <w:sz w:val="24"/>
          <w:szCs w:val="24"/>
        </w:rPr>
        <w:t xml:space="preserve">Перечень структурных элементов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с указанием задач и кратким описанием ожидаемых эффектов от реализации этих задач, сроков реализации структурных элементов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ответственного за реализацию соответствующего структурного элемента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а также связи задач структурных элементов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с показателями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roofErr w:type="gramEnd"/>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3.2.4. </w:t>
      </w:r>
      <w:proofErr w:type="gramStart"/>
      <w:r w:rsidRPr="00A07CB1">
        <w:rPr>
          <w:rFonts w:eastAsia="Times New Roman" w:cs="Times New Roman"/>
          <w:sz w:val="24"/>
          <w:szCs w:val="24"/>
        </w:rPr>
        <w:t>Параметры финансового обеспечения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которые, в свою очередь, содержат информацию о финансовом обеспечении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за счет всех источников финансирования, включающих средства федерального бюджета, областного бюджета, бюджет района, внебюджетных источников по годам реализации как в целом по муниципальной программе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так и с детализацией по ее структурным элементам.</w:t>
      </w:r>
      <w:proofErr w:type="gramEnd"/>
      <w:r w:rsidRPr="00A07CB1">
        <w:rPr>
          <w:rFonts w:eastAsia="Times New Roman" w:cs="Times New Roman"/>
          <w:sz w:val="24"/>
          <w:szCs w:val="24"/>
        </w:rPr>
        <w:t xml:space="preserve"> Также в виде справочной информации указывается общий объем налоговых расходов, включающий объем выпадающих доходов бюджет района в рамках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(при наличии), который в объем финансового обеспечения реализации муниципальной программы </w:t>
      </w:r>
      <w:r w:rsidRPr="00A07CB1">
        <w:rPr>
          <w:rFonts w:eastAsia="Times New Roman" w:cs="Times New Roman"/>
          <w:sz w:val="24"/>
          <w:szCs w:val="24"/>
          <w:lang w:eastAsia="ru-RU"/>
        </w:rPr>
        <w:lastRenderedPageBreak/>
        <w:t>Подосиновского района</w:t>
      </w:r>
      <w:r w:rsidRPr="00A07CB1">
        <w:rPr>
          <w:rFonts w:eastAsia="Times New Roman" w:cs="Times New Roman"/>
          <w:sz w:val="24"/>
          <w:szCs w:val="24"/>
        </w:rPr>
        <w:t xml:space="preserve"> не включается.</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Паспорт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формируется ответственным исполнителем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по форме согласно приложению № 2 к настоящему Порядку и утверждается постановлением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об утверждении муниципальной программы.</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3.3. Паспорта структурных элементов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Кировской области подразделяются на паспорт муниципального проекта и паспорт комплекса процессных мероприятий.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3.3.1. Паспорт муниципального проекта формируется руководителем муниципального проекта в соответствии с требованиями настоящего Порядка и Положением об организации проектной деятельности.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Паспорт муниципального проекта формируется по форме согласно приложению № 3 к настоящему Порядку и утверждается распоряжением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об утверждении муниципального проекта.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Муниципальный проект может быть реализован в рамках только одной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3.3.2. Паспорт комплекса процессных мероприятий формируется ответственным за разработку и реализацию комплекса процессных мероприятий – ответственным исполнителем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или соисполнителем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определенным куратором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Паспорт комплекса процессных мероприятий формируется по форме согласно приложению № 4 к настоящему Порядку и утверждается распоряжением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Кировской области об утверждении комплекса процессных мероприятий.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Комплекс процессных мероприятий, как правило, разрабатывается на период реализации соответствующей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Комплекс процессных мероприятий может быть реализован только в рамках одной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Расходы на обеспечение деятельности ответственного исполнителя нескольких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включаются в комплекс процессных мероприятий одной из муниципальных программ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в рамках которой преимущественно реализуются его полномочия.</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Расходы на обеспечение деятельности соисполнителя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включаются в комплекс процессных мероприятий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в рамках которой преимущественно реализуются его полномочия.</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Комплекс процессных мероприятий, включающий мероприятия, реализуемые ответственным исполнителем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и соисполнителем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в совокупности, направленные на решение задач комплекса процессных мероприятий, формируется ответственным исполнителем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Комплекс процессных мероприятий, включающий мероприятия, реализация которых направлена на обеспечение выполнения муниципальных функций и полномочий только соисполнителя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в рамках сферы реализации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формируется соисполнителем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по согласованию с ответственным исполнителем той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в структуру которой он включен.</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Допускается формировать комплекс процессных мероприятий из мероприятий (результатов), не требующих финансирования и реализуемых в рамках расходов </w:t>
      </w:r>
      <w:r w:rsidRPr="00A07CB1">
        <w:rPr>
          <w:rFonts w:eastAsia="Times New Roman" w:cs="Times New Roman"/>
          <w:sz w:val="24"/>
          <w:szCs w:val="24"/>
        </w:rPr>
        <w:lastRenderedPageBreak/>
        <w:t>на текущую деятельность ответственного исполнителя и (или) соисполнителя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3.4. </w:t>
      </w:r>
      <w:proofErr w:type="gramStart"/>
      <w:r w:rsidRPr="00A07CB1">
        <w:rPr>
          <w:rFonts w:eastAsia="Times New Roman" w:cs="Times New Roman"/>
          <w:sz w:val="24"/>
          <w:szCs w:val="24"/>
        </w:rPr>
        <w:t xml:space="preserve">Постановлением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об утверждении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кроме стратегических приоритетов и паспорта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утверждается перечень объектов капитального строительства объектов недвижимого имущества, планируемых к реализации в рамках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(далее – перечень объектов капитального строительства) (при наличии) в виде приложения к муниципальной программе</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roofErr w:type="gramEnd"/>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Перечень объектов капитального строительства формируется по форме согласно приложению № 5 к настоящему Порядку. Состав, количество объектов по годам реализации определяются соответствующими показателями и (или) мероприятиями (результатами) муниципальных проектов, входящих в структуру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и (или) показателями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Постановление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об утверждении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может содержать иные приложения к муниципальной программе</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при условии предоставления ответственным исполнителем муниципальной программы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соответствующего обоснования для их включения.</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3.5. Документы, указанные в подпунктах 2.1.5 – 2.1.8 пункта 2.1 настоящего Порядка, утверждаются нормативными правовыми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в установленном Администрацией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порядке.</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
    <w:p w:rsidR="00A07CB1" w:rsidRPr="00A07CB1" w:rsidRDefault="00A07CB1" w:rsidP="00A07CB1">
      <w:pPr>
        <w:widowControl w:val="0"/>
        <w:tabs>
          <w:tab w:val="left" w:pos="709"/>
        </w:tabs>
        <w:autoSpaceDE w:val="0"/>
        <w:autoSpaceDN w:val="0"/>
        <w:spacing w:after="0" w:line="240" w:lineRule="auto"/>
        <w:ind w:firstLine="720"/>
        <w:jc w:val="center"/>
        <w:outlineLvl w:val="0"/>
        <w:rPr>
          <w:rFonts w:eastAsia="Times New Roman" w:cs="Times New Roman"/>
          <w:b/>
          <w:bCs/>
          <w:sz w:val="24"/>
          <w:szCs w:val="24"/>
        </w:rPr>
      </w:pPr>
      <w:r w:rsidRPr="00A07CB1">
        <w:rPr>
          <w:rFonts w:eastAsia="Times New Roman" w:cs="Times New Roman"/>
          <w:b/>
          <w:bCs/>
          <w:sz w:val="24"/>
          <w:szCs w:val="24"/>
        </w:rPr>
        <w:t>4. Этапы</w:t>
      </w:r>
      <w:r w:rsidRPr="00A07CB1">
        <w:rPr>
          <w:rFonts w:eastAsia="Times New Roman" w:cs="Times New Roman"/>
          <w:b/>
          <w:bCs/>
          <w:spacing w:val="-10"/>
          <w:sz w:val="24"/>
          <w:szCs w:val="24"/>
        </w:rPr>
        <w:t xml:space="preserve"> </w:t>
      </w:r>
      <w:r w:rsidRPr="00A07CB1">
        <w:rPr>
          <w:rFonts w:eastAsia="Times New Roman" w:cs="Times New Roman"/>
          <w:b/>
          <w:bCs/>
          <w:sz w:val="24"/>
          <w:szCs w:val="24"/>
        </w:rPr>
        <w:t>разработки</w:t>
      </w:r>
      <w:r w:rsidRPr="00A07CB1">
        <w:rPr>
          <w:rFonts w:eastAsia="Times New Roman" w:cs="Times New Roman"/>
          <w:b/>
          <w:bCs/>
          <w:spacing w:val="-9"/>
          <w:sz w:val="24"/>
          <w:szCs w:val="24"/>
        </w:rPr>
        <w:t xml:space="preserve"> </w:t>
      </w:r>
      <w:r w:rsidRPr="00A07CB1">
        <w:rPr>
          <w:rFonts w:eastAsia="Times New Roman" w:cs="Times New Roman"/>
          <w:b/>
          <w:bCs/>
          <w:sz w:val="24"/>
          <w:szCs w:val="24"/>
        </w:rPr>
        <w:t>муниципальной</w:t>
      </w:r>
      <w:r w:rsidRPr="00A07CB1">
        <w:rPr>
          <w:rFonts w:eastAsia="Times New Roman" w:cs="Times New Roman"/>
          <w:b/>
          <w:bCs/>
          <w:spacing w:val="-9"/>
          <w:sz w:val="24"/>
          <w:szCs w:val="24"/>
        </w:rPr>
        <w:t xml:space="preserve"> </w:t>
      </w:r>
      <w:r w:rsidRPr="00A07CB1">
        <w:rPr>
          <w:rFonts w:eastAsia="Times New Roman" w:cs="Times New Roman"/>
          <w:b/>
          <w:bCs/>
          <w:spacing w:val="-2"/>
          <w:sz w:val="24"/>
          <w:szCs w:val="24"/>
        </w:rPr>
        <w:t xml:space="preserve">программы </w:t>
      </w:r>
      <w:r w:rsidRPr="00A07CB1">
        <w:rPr>
          <w:rFonts w:eastAsia="Times New Roman" w:cs="Times New Roman"/>
          <w:b/>
          <w:bCs/>
          <w:sz w:val="24"/>
          <w:szCs w:val="24"/>
          <w:lang w:eastAsia="ru-RU"/>
        </w:rPr>
        <w:t>Подосиновского района</w:t>
      </w:r>
    </w:p>
    <w:p w:rsidR="00A07CB1" w:rsidRPr="00A07CB1" w:rsidRDefault="00A07CB1" w:rsidP="00A07CB1">
      <w:pPr>
        <w:widowControl w:val="0"/>
        <w:autoSpaceDE w:val="0"/>
        <w:autoSpaceDN w:val="0"/>
        <w:spacing w:after="0" w:line="240" w:lineRule="auto"/>
        <w:ind w:firstLine="720"/>
        <w:jc w:val="left"/>
        <w:rPr>
          <w:rFonts w:eastAsia="Times New Roman" w:cs="Times New Roman"/>
          <w:b/>
          <w:sz w:val="24"/>
          <w:szCs w:val="24"/>
        </w:rPr>
      </w:pP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4.1. Разработка муниципальных программ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осуществляется на основании перечня муниципальных программ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утверждаемого распоряжением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Кировской области.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В перечне муниципальных программ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указываются наименование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период ее реализации, куратор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и ответственный исполнитель муниципальной программы</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roofErr w:type="gramStart"/>
      <w:r w:rsidRPr="00A07CB1">
        <w:rPr>
          <w:rFonts w:eastAsia="Times New Roman" w:cs="Times New Roman"/>
          <w:sz w:val="24"/>
          <w:szCs w:val="24"/>
        </w:rPr>
        <w:t>Проект перечня муниципальных программ</w:t>
      </w:r>
      <w:r w:rsidRPr="00A07CB1">
        <w:rPr>
          <w:rFonts w:eastAsia="Times New Roman" w:cs="Times New Roman"/>
          <w:sz w:val="24"/>
          <w:szCs w:val="24"/>
          <w:lang w:eastAsia="ru-RU"/>
        </w:rPr>
        <w:t xml:space="preserve"> Подосиновского района</w:t>
      </w:r>
      <w:r w:rsidRPr="00A07CB1">
        <w:rPr>
          <w:rFonts w:eastAsia="Times New Roman" w:cs="Times New Roman"/>
          <w:sz w:val="24"/>
          <w:szCs w:val="24"/>
        </w:rPr>
        <w:t xml:space="preserve"> формирует управление экономики и прогнозирования Администрации Подосиновского района по согласованию с финансовым управлением Администрации Подосиновского района исходя из необходимости достижения национальных целей, целей стратегии, иных документов стратегического планирования Подосиновского района, на основании положений нормативных правовых актов Российской Федерации, Кировской области, Подосиновского района, с учетом поручений главы Подосиновского района о разработке муниципальной программы в установленной</w:t>
      </w:r>
      <w:proofErr w:type="gramEnd"/>
      <w:r w:rsidRPr="00A07CB1">
        <w:rPr>
          <w:rFonts w:eastAsia="Times New Roman" w:cs="Times New Roman"/>
          <w:sz w:val="24"/>
          <w:szCs w:val="24"/>
        </w:rPr>
        <w:t xml:space="preserve"> сфере деятельности, предложений Администрации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Внесение изменений в перечень муниципальных программ Подосиновского района осуществляется управлением экономики и прогнозирования Администрации Подосиновского района, до 15 сентября текущего финансового года с учётом предложений ответственных исполнителей муниципальных программ Подосиновского района по согласованию с финансовым управлением Администрации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Внесение изменений в перечень муниципальных программ Подосиновского района в иные сроки производится по решению Администрации Подосиновского района в форме распоряжения Администрации Подосиновского района на основании предложений ответственных исполнителей муниципальных программ Подосиновского района, предварительно согласованных с управлением экономики и прогнозирования </w:t>
      </w:r>
      <w:r w:rsidRPr="00A07CB1">
        <w:rPr>
          <w:rFonts w:eastAsia="Times New Roman" w:cs="Times New Roman"/>
          <w:sz w:val="24"/>
          <w:szCs w:val="24"/>
        </w:rPr>
        <w:lastRenderedPageBreak/>
        <w:t>Администрации Подосиновского района и финансовым управлением Администрации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4.2. Начало реализации муниципальной программы Подосиновского района предусматривается с начала финансового года, если иное не предусмотрено официальными методическими рекомендациями и (или) требованиями правовых актов Правительства Российской Федерации, федеральных органов исполнительной власти, Правительства Кировской области.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4.3. Разработка муниципальной программы Подосиновского района осуществляется в сроки, установленные Администрацией Подосиновского района для формирования предложений по внесению изменений в муниципальные программы Подосиновского района в рамках подготовки проекта решения Подосиновской районной Думы о бюджете Подосиновского района на очередной финансовый год и на плановый период.</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4.4. </w:t>
      </w:r>
      <w:proofErr w:type="gramStart"/>
      <w:r w:rsidRPr="00A07CB1">
        <w:rPr>
          <w:rFonts w:eastAsia="Times New Roman" w:cs="Times New Roman"/>
          <w:sz w:val="24"/>
          <w:szCs w:val="24"/>
        </w:rPr>
        <w:t>Ответственный исполнитель муниципальной программы Подосиновского района совместно с соисполнителями муниципальной программы Подосиновского района с учетом информации участников муниципальной программы Подосиновского района формирует предложения по стратегическим приоритетам, целям, показателям и структуре муниципальной программы Подосиновского района и направляет их на рассмотрение и одобрение в совет (штаб) по разработке и реализации муниципальной программы Подосиновского района, формируемый в соответствии с разделом 7 настоящего Положения.</w:t>
      </w:r>
      <w:proofErr w:type="gramEnd"/>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4.5. </w:t>
      </w:r>
      <w:proofErr w:type="gramStart"/>
      <w:r w:rsidRPr="00A07CB1">
        <w:rPr>
          <w:rFonts w:eastAsia="Times New Roman" w:cs="Times New Roman"/>
          <w:sz w:val="24"/>
          <w:szCs w:val="24"/>
        </w:rPr>
        <w:t xml:space="preserve">Одобренные советом (штабом) по разработке и реализации муниципальной программы Подосиновского района предложения по стратегическим приоритетам, целям, показателям и структуре муниципальной программы Подосиновского района являются основанием для подготовки проекта постановления Администрацией Подосиновского района об утверждении муниципальной программы Администрацией Подосиновского района, проекта паспорта муниципальной программы Подосиновского района, а также иных документов, предусмотренных </w:t>
      </w:r>
      <w:hyperlink w:anchor="P126">
        <w:r w:rsidRPr="00A07CB1">
          <w:rPr>
            <w:rFonts w:eastAsia="Times New Roman" w:cs="Times New Roman"/>
            <w:sz w:val="24"/>
            <w:szCs w:val="24"/>
          </w:rPr>
          <w:t>пунктом 2.1</w:t>
        </w:r>
      </w:hyperlink>
      <w:r w:rsidRPr="00A07CB1">
        <w:rPr>
          <w:rFonts w:eastAsia="Times New Roman" w:cs="Times New Roman"/>
          <w:sz w:val="24"/>
          <w:szCs w:val="24"/>
        </w:rPr>
        <w:t xml:space="preserve"> настоящего Порядка (далее – проект муниципальной программы Подосиновского района).</w:t>
      </w:r>
      <w:proofErr w:type="gramEnd"/>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Проект муниципальной программы Подосиновского района подлежит согласованию ответственным исполнителем муниципальной программы Подосиновского района с соисполнителями муниципальной программы Подосиновского района и участниками муниципальной программы Подосиновского района. Соисполнители и участники муниципальной программы Подосиновского района рассматривают и согласовывают проект муниципальной программы Подосиновского района не более 5 рабочих дней со дня его поступления на согласование. Согласованный проект муниципальной программы Подосиновского района направляется куратору муниципальной программы Подосиновского района на согласование, который рассматривает и согласовывает не более 5 рабочих дней со дня его поступления на согласование.</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Проект муниципальной программы Подосиновского района, согласованный куратором муниципальной программы Подосиновского района, направляется ответственным исполнителем муниципальной программы Подосиновского района на согласование одновременно в управление экономики и прогнозирования Администрации Подосиновского района и финансовое управление Администрации Подосиновского района для получения заключений.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4.6. </w:t>
      </w:r>
      <w:proofErr w:type="gramStart"/>
      <w:r w:rsidRPr="00A07CB1">
        <w:rPr>
          <w:rFonts w:eastAsia="Times New Roman" w:cs="Times New Roman"/>
          <w:sz w:val="24"/>
          <w:szCs w:val="24"/>
        </w:rPr>
        <w:t xml:space="preserve">Одновременно с проектом муниципальной программы Подосиновского района ответственным исполнителем муниципальной программы Подосиновского района в управление экономики и прогнозирования Администрации Подосиновского района дополнительно представляется методика расчета показателей, в финансовое управление Администрации Подосиновского района – обосновывающие материалы: </w:t>
      </w:r>
      <w:bookmarkStart w:id="2" w:name="P269"/>
      <w:bookmarkEnd w:id="2"/>
      <w:r w:rsidRPr="00A07CB1">
        <w:rPr>
          <w:rFonts w:eastAsia="Times New Roman" w:cs="Times New Roman"/>
          <w:sz w:val="24"/>
          <w:szCs w:val="24"/>
        </w:rPr>
        <w:t>обоснование планируемого объема средств на финансовое обеспечение реализации муниципальной программы Подосиновского района, сведения о налоговых расходах муниципальной программы Подосиновского района.</w:t>
      </w:r>
      <w:proofErr w:type="gramEnd"/>
      <w:r w:rsidRPr="00A07CB1">
        <w:rPr>
          <w:rFonts w:eastAsia="Times New Roman" w:cs="Times New Roman"/>
          <w:sz w:val="24"/>
          <w:szCs w:val="24"/>
        </w:rPr>
        <w:t xml:space="preserve"> Формы представления обосновывающих материалов </w:t>
      </w:r>
      <w:r w:rsidRPr="00A07CB1">
        <w:rPr>
          <w:rFonts w:eastAsia="Times New Roman" w:cs="Times New Roman"/>
          <w:sz w:val="24"/>
          <w:szCs w:val="24"/>
        </w:rPr>
        <w:lastRenderedPageBreak/>
        <w:t>устанавливаются финансовым управлением Администрации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В состав дополнительных и обосновывающих материалов могут быть включены иные материалы, формируемые по требованию управления экономики и прогнозирования Администрации Подосиновского района и финансового управления Администрации Подосиновского района.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4.7. Финансовое управление Администрации Подосиновского района рассматривает проект муниципальной программы Подосиновского района и обосновывающие материалы, указанные в пункте 4.6 настоящего Порядка, и согласовывает не более 10 рабочих дней с даты их поступления на согласование.</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Управление экономики и прогнозирования Администрации Подосиновского района рассматривает проект муниципальной программы Подосиновского района и дополнительные материалы, указанные в пункте 4.6 настоящего Порядка, и согласовывает не более 10 рабочих дней с даты их поступления на согласование.</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4.8. Финансовое управление Администрации Подосиновского района рассматривает проект муниципальной программы Подосиновского района на предмет:</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соответствия объемов бюджетных ассигнований, необходимых для реализации муниципальной программы Подосиновского района, объемам бюджетных ассигнований, утвержденным решением Подосиновской районной Думы о бюджете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обоснованности объема средств, планируемого на реализацию муниципальной программы Подосиновского района, с учетом сроков реализации ее структурных элементов и представленных ответственным исполнителем муниципальной программы Подосиновского района и (или) соисполнителем муниципальной программы Подосиновского района обоснований объема средств, планируемых на финансовое обеспечение реализации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соответствия включения налоговых расходов заявленным целям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обоснованности планируемого объема налоговых расходов в соответствии со сведениями о налоговых расходах муниципальной программы Подосиновского района, представленными ответственным исполнителем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наличия документов, предусмотренных подпунктами 2.1.5 – 2.1.8 пункта 2.1 настоящего Порядка.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4.9. Управление экономики и прогнозирования Администрации Подосиновского района рассматривает проект муниципальной программы Подосиновского района на предмет:</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соответствия цели муниципальной программы Подосиновского района национальным целям с учетом влияния мероприятий (результатов) структурных элементов муниципальной программы Подосиновского района на достижение соответствующих показателей национальных целей;</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соответствия цели муниципальной программы Подосиновского района приоритетам социально-экономического развития Подосиновского района, определенным стратегией, другими документами стратегического планирования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обоснованности включения структурных элементов муниципальной программы Подосиновского района и соответствия их заявленным целям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наличия показателей муниципальной программы Подосиновского района, включение которых является обязательным в соответствии с пунктом 2.9 настоящего Порядка;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соответствия включаемых показателей муниципальной программы Подосиновского района заявленной цели (целям) муниципальной программы Подосиновского района и сформированным структурным элементам муниципальной программы Подосиновского </w:t>
      </w:r>
      <w:r w:rsidRPr="00A07CB1">
        <w:rPr>
          <w:rFonts w:eastAsia="Times New Roman" w:cs="Times New Roman"/>
          <w:sz w:val="24"/>
          <w:szCs w:val="24"/>
        </w:rPr>
        <w:lastRenderedPageBreak/>
        <w:t>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roofErr w:type="gramStart"/>
      <w:r w:rsidRPr="00A07CB1">
        <w:rPr>
          <w:rFonts w:eastAsia="Times New Roman" w:cs="Times New Roman"/>
          <w:sz w:val="24"/>
          <w:szCs w:val="24"/>
        </w:rPr>
        <w:t>соответствия показателей муниципальной программы Подосиновского района, показателей и (или) мероприятий (результатов) структурных элементов и их количественных значений показателям и мероприятиям (результатам) (при наличии), установленным соглашениями о реализации регионального проекта, входящего в состав национального проекта, на территории Подосиновского района, заключенными между Администрацией Подосиновского района и исполнительным органом Кировской области (далее – нефинансовое соглашение);</w:t>
      </w:r>
      <w:proofErr w:type="gramEnd"/>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наличия методик расчета показателей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соответствия параметров структурных элементов муниципальной программы Подосиновского района, указываемых в паспорте муниципальной программы Подосиновского района, параметрам, указываемым в паспортах структурных элементов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соответствия </w:t>
      </w:r>
      <w:proofErr w:type="gramStart"/>
      <w:r w:rsidRPr="00A07CB1">
        <w:rPr>
          <w:rFonts w:eastAsia="Times New Roman" w:cs="Times New Roman"/>
          <w:sz w:val="24"/>
          <w:szCs w:val="24"/>
        </w:rPr>
        <w:t>объемов финансового обеспечения реализации структурных элементов муниципальной программы</w:t>
      </w:r>
      <w:proofErr w:type="gramEnd"/>
      <w:r w:rsidRPr="00A07CB1">
        <w:rPr>
          <w:rFonts w:eastAsia="Times New Roman" w:cs="Times New Roman"/>
          <w:sz w:val="24"/>
          <w:szCs w:val="24"/>
        </w:rPr>
        <w:t xml:space="preserve"> Подосиновского района за счет внебюджетных источников объемам финансового обеспечения, указанным в паспортах структурных элементов данной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4.10. </w:t>
      </w:r>
      <w:proofErr w:type="gramStart"/>
      <w:r w:rsidRPr="00A07CB1">
        <w:rPr>
          <w:rFonts w:eastAsia="Times New Roman" w:cs="Times New Roman"/>
          <w:sz w:val="24"/>
          <w:szCs w:val="24"/>
        </w:rPr>
        <w:t>В случае если проект муниципальной программы Подосиновского района не согласован финансовым управлением Администрации Подосиновского района и (или) управлением экономики и прогнозирования Администрации Подосиновского района, ответственный исполнитель муниципальной программы Подосиновского района осуществляет доработку проекта муниципальной программы Подосиновского района и обеспечивает его повторное рассмотрение и согласование с финансовым управлением Администрации Подосиновского района и управлением экономики и прогнозирования Администрации Подосиновского района в порядке</w:t>
      </w:r>
      <w:proofErr w:type="gramEnd"/>
      <w:r w:rsidRPr="00A07CB1">
        <w:rPr>
          <w:rFonts w:eastAsia="Times New Roman" w:cs="Times New Roman"/>
          <w:sz w:val="24"/>
          <w:szCs w:val="24"/>
        </w:rPr>
        <w:t xml:space="preserve">, </w:t>
      </w:r>
      <w:proofErr w:type="gramStart"/>
      <w:r w:rsidRPr="00A07CB1">
        <w:rPr>
          <w:rFonts w:eastAsia="Times New Roman" w:cs="Times New Roman"/>
          <w:sz w:val="24"/>
          <w:szCs w:val="24"/>
        </w:rPr>
        <w:t>предусмотренном</w:t>
      </w:r>
      <w:proofErr w:type="gramEnd"/>
      <w:r w:rsidRPr="00A07CB1">
        <w:rPr>
          <w:rFonts w:eastAsia="Times New Roman" w:cs="Times New Roman"/>
          <w:sz w:val="24"/>
          <w:szCs w:val="24"/>
        </w:rPr>
        <w:t xml:space="preserve"> </w:t>
      </w:r>
      <w:hyperlink w:anchor="P274">
        <w:r w:rsidRPr="00A07CB1">
          <w:rPr>
            <w:rFonts w:eastAsia="Times New Roman" w:cs="Times New Roman"/>
            <w:sz w:val="24"/>
            <w:szCs w:val="24"/>
          </w:rPr>
          <w:t>пунктом 4.5</w:t>
        </w:r>
      </w:hyperlink>
      <w:r w:rsidRPr="00A07CB1">
        <w:rPr>
          <w:rFonts w:eastAsia="Times New Roman" w:cs="Times New Roman"/>
          <w:sz w:val="24"/>
          <w:szCs w:val="24"/>
        </w:rPr>
        <w:t xml:space="preserve"> настоящего Порядка.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4.11. После согласования проекта муниципальной программы Подосиновского района финансовым управлением Администрации Подосиновского района и управлением экономики и прогнозирования Администрации Подосиновского района, ответственный исполнитель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направляет проект постановления Администрации Подосиновского района об утверждении муниципальной программы Подосиновского района в Контрольно-счетную комиссию Подосиновского района для проведения финансово-экономической экспертизы;</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выносит проект постановления Администрации Подосиновского района об утверждении муниципальной программы Подосиновского района на общественное обсуждение в порядке, установленном </w:t>
      </w:r>
      <w:hyperlink r:id="rId16">
        <w:r w:rsidRPr="00A07CB1">
          <w:rPr>
            <w:rFonts w:eastAsia="Times New Roman" w:cs="Times New Roman"/>
            <w:sz w:val="24"/>
            <w:szCs w:val="24"/>
          </w:rPr>
          <w:t>постановлением</w:t>
        </w:r>
      </w:hyperlink>
      <w:r w:rsidRPr="00A07CB1">
        <w:rPr>
          <w:rFonts w:eastAsia="Times New Roman" w:cs="Times New Roman"/>
          <w:sz w:val="24"/>
          <w:szCs w:val="24"/>
        </w:rPr>
        <w:t xml:space="preserve"> Администрации Подосиновского района от 05.10.2017 № 215 «Об утверждении </w:t>
      </w:r>
      <w:proofErr w:type="gramStart"/>
      <w:r w:rsidRPr="00A07CB1">
        <w:rPr>
          <w:rFonts w:eastAsia="Times New Roman" w:cs="Times New Roman"/>
          <w:sz w:val="24"/>
          <w:szCs w:val="24"/>
        </w:rPr>
        <w:t>порядка проведения общественного обсуждения проектов документов стратегического планирования</w:t>
      </w:r>
      <w:proofErr w:type="gramEnd"/>
      <w:r w:rsidRPr="00A07CB1">
        <w:rPr>
          <w:rFonts w:eastAsia="Times New Roman" w:cs="Times New Roman"/>
          <w:sz w:val="24"/>
          <w:szCs w:val="24"/>
        </w:rPr>
        <w:t xml:space="preserve"> Подосиновского района Кировской области»;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предоставляет проект постановления Администрации Подосиновского района об утверждении муниципальной программы в управление экономики и прогнозирования Администрации Подосиновского района для направления его в систему «Управление» в порядке, установленном Правительством Российской Федерации.</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4.12. Ответственный исполнитель муниципальной программы Подосиновского района по итогам общественного обсуждения и финансово-экономической экспертизы Контрольно-счетной комиссии Подосиновского района при необходимости дорабатывает проект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4.13. Финансовое управление Администрации Подосиновского района при формировании проекта бюджета Подосиновского района учитывает проекты муниципальных программ Подосиновского района в соответствии с бюджетным законодательством Российской Федерации и нормативными правовыми актами </w:t>
      </w:r>
      <w:r w:rsidRPr="00A07CB1">
        <w:rPr>
          <w:rFonts w:eastAsia="Times New Roman" w:cs="Times New Roman"/>
          <w:sz w:val="24"/>
          <w:szCs w:val="24"/>
        </w:rPr>
        <w:lastRenderedPageBreak/>
        <w:t>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4.14. Постановление Администрации Подосиновского района об утверждении муниципальной программы Подосиновского района принимается Администрацией Подосиновского района в сроки, установленные Администрацией Подосиновского района, но не позднее 15 ноября года, предшествующего году начала реализации муниципальной программы Подосиновского района.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Распоряжение Администрации Подосиновского района об утверждении структурного элемента (структурных элементов) муниципальной программы Подосиновского района принимается Администрацией Подосиновского района до принятия постановления Администрации Подосиновского района об утверждении муниципальной программы Подосиновского района, но не позднее 15 ноября года, предшествующего году начала реализации муниципальной программы.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4.15. Паспорта структурных элементов муниципальной программы Подосиновского района и паспорт муниципальной программы Подосиновского района приводятся в соответствие с решением Подосиновской районной Думы о бюджете Подосиновского района на очередной финансовый год и плановый период. </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roofErr w:type="gramStart"/>
      <w:r w:rsidRPr="00A07CB1">
        <w:rPr>
          <w:rFonts w:eastAsia="Times New Roman" w:cs="Times New Roman"/>
          <w:sz w:val="24"/>
          <w:szCs w:val="24"/>
        </w:rPr>
        <w:t>Постановление Администрации Подосиновского района о внесении изменений в постановление Администрации Подосиновского района об</w:t>
      </w:r>
      <w:r w:rsidRPr="00A07CB1">
        <w:rPr>
          <w:rFonts w:eastAsia="Times New Roman" w:cs="Times New Roman"/>
          <w:sz w:val="24"/>
          <w:szCs w:val="24"/>
          <w:lang w:val="en-US"/>
        </w:rPr>
        <w:t> </w:t>
      </w:r>
      <w:r w:rsidRPr="00A07CB1">
        <w:rPr>
          <w:rFonts w:eastAsia="Times New Roman" w:cs="Times New Roman"/>
          <w:sz w:val="24"/>
          <w:szCs w:val="24"/>
        </w:rPr>
        <w:t>утверждении муниципальной программы Подосиновского района в части внесения изменений в паспорт муниципальной программы Подосиновского района, указанных в абзаце первом пункта 4.15</w:t>
      </w:r>
      <w:r w:rsidRPr="00A07CB1">
        <w:rPr>
          <w:rFonts w:eastAsia="Times New Roman" w:cs="Times New Roman"/>
          <w:strike/>
          <w:sz w:val="24"/>
          <w:szCs w:val="24"/>
        </w:rPr>
        <w:t xml:space="preserve"> </w:t>
      </w:r>
      <w:r w:rsidRPr="00A07CB1">
        <w:rPr>
          <w:rFonts w:eastAsia="Times New Roman" w:cs="Times New Roman"/>
          <w:sz w:val="24"/>
          <w:szCs w:val="24"/>
        </w:rPr>
        <w:t>настоящего Порядка, принимается Администрацией Подосиновского района не позднее 25 января первого года реализации муниципальной программы Подосиновского района.</w:t>
      </w:r>
      <w:proofErr w:type="gramEnd"/>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roofErr w:type="gramStart"/>
      <w:r w:rsidRPr="00A07CB1">
        <w:rPr>
          <w:rFonts w:eastAsia="Times New Roman" w:cs="Times New Roman"/>
          <w:sz w:val="24"/>
          <w:szCs w:val="24"/>
        </w:rPr>
        <w:t>Распоряжение Администрации Подосиновского района о внесении изменений в распоряжение Администрации Подосиновского района об утверждении структурного элемента (структурных элементов) муниципальной программы Подосиновского района в части внесения изменений в паспорт структурного элемента, указанных в абзаце первом пункта 4.15 настоящего Порядка, принимается Администрации Подосиновского района не позднее 25 января первого года реализации муниципальной программы Подосиновского района.</w:t>
      </w:r>
      <w:proofErr w:type="gramEnd"/>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
    <w:p w:rsidR="00A07CB1" w:rsidRPr="00A07CB1" w:rsidRDefault="00A07CB1" w:rsidP="00A07CB1">
      <w:pPr>
        <w:widowControl w:val="0"/>
        <w:autoSpaceDE w:val="0"/>
        <w:autoSpaceDN w:val="0"/>
        <w:spacing w:after="0" w:line="240" w:lineRule="auto"/>
        <w:ind w:firstLine="720"/>
        <w:jc w:val="center"/>
        <w:rPr>
          <w:rFonts w:eastAsia="Times New Roman" w:cs="Times New Roman"/>
          <w:b/>
          <w:sz w:val="24"/>
          <w:szCs w:val="24"/>
        </w:rPr>
      </w:pPr>
      <w:r w:rsidRPr="00A07CB1">
        <w:rPr>
          <w:rFonts w:eastAsia="Times New Roman" w:cs="Times New Roman"/>
          <w:b/>
          <w:sz w:val="24"/>
          <w:szCs w:val="24"/>
        </w:rPr>
        <w:t>5. Внесение изменений в муниципальную программу</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Times New Roman" w:cs="Times New Roman"/>
          <w:sz w:val="24"/>
          <w:szCs w:val="24"/>
        </w:rPr>
        <w:t>5.1.</w:t>
      </w:r>
      <w:r w:rsidRPr="00A07CB1">
        <w:rPr>
          <w:rFonts w:eastAsia="Calibri" w:cs="Times New Roman"/>
          <w:sz w:val="24"/>
          <w:szCs w:val="24"/>
        </w:rPr>
        <w:t xml:space="preserve"> </w:t>
      </w:r>
      <w:proofErr w:type="gramStart"/>
      <w:r w:rsidRPr="00A07CB1">
        <w:rPr>
          <w:rFonts w:eastAsia="Calibri" w:cs="Times New Roman"/>
          <w:sz w:val="24"/>
          <w:szCs w:val="24"/>
        </w:rPr>
        <w:t xml:space="preserve">Внесение изменений в муниципальную программу </w:t>
      </w:r>
      <w:r w:rsidRPr="00A07CB1">
        <w:rPr>
          <w:rFonts w:eastAsia="Times New Roman" w:cs="Times New Roman"/>
          <w:sz w:val="24"/>
          <w:szCs w:val="24"/>
        </w:rPr>
        <w:t xml:space="preserve">Подосиновского района </w:t>
      </w:r>
      <w:r w:rsidRPr="00A07CB1">
        <w:rPr>
          <w:rFonts w:eastAsia="Calibri" w:cs="Times New Roman"/>
          <w:sz w:val="24"/>
          <w:szCs w:val="24"/>
        </w:rPr>
        <w:t>и (или) ее структурные элементы может быть инициировано советом (штабом) по разработке и реализации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советом по проектному управлению при главе Подосиновского района, куратором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ответственным исполнителем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соисполнителями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участниками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куратором муниципального проекта, руководителем муниципального проекта</w:t>
      </w:r>
      <w:proofErr w:type="gramEnd"/>
      <w:r w:rsidRPr="00A07CB1">
        <w:rPr>
          <w:rFonts w:eastAsia="Calibri" w:cs="Times New Roman"/>
          <w:sz w:val="24"/>
          <w:szCs w:val="24"/>
        </w:rPr>
        <w:t xml:space="preserve">, </w:t>
      </w:r>
      <w:proofErr w:type="gramStart"/>
      <w:r w:rsidRPr="00A07CB1">
        <w:rPr>
          <w:rFonts w:eastAsia="Calibri" w:cs="Times New Roman"/>
          <w:sz w:val="24"/>
          <w:szCs w:val="24"/>
        </w:rPr>
        <w:t xml:space="preserve">ответственным за реализацию комплекса процессных мероприятий, а также во исполнение поручений главы </w:t>
      </w:r>
      <w:r w:rsidRPr="00A07CB1">
        <w:rPr>
          <w:rFonts w:eastAsia="Times New Roman" w:cs="Times New Roman"/>
          <w:sz w:val="24"/>
          <w:szCs w:val="24"/>
        </w:rPr>
        <w:t xml:space="preserve">Подосиновского района </w:t>
      </w:r>
      <w:r w:rsidRPr="00A07CB1">
        <w:rPr>
          <w:rFonts w:eastAsia="Calibri" w:cs="Times New Roman"/>
          <w:sz w:val="24"/>
          <w:szCs w:val="24"/>
        </w:rPr>
        <w:t>или по результатам мониторинга реализации муниципальных программ</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w:t>
      </w:r>
      <w:proofErr w:type="gramEnd"/>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5.2. Подготовка проекта постановления </w:t>
      </w:r>
      <w:r w:rsidRPr="00A07CB1">
        <w:rPr>
          <w:rFonts w:eastAsia="Times New Roman" w:cs="Times New Roman"/>
          <w:sz w:val="24"/>
          <w:szCs w:val="24"/>
        </w:rPr>
        <w:t xml:space="preserve">Администрации Подосиновского района </w:t>
      </w:r>
      <w:r w:rsidRPr="00A07CB1">
        <w:rPr>
          <w:rFonts w:eastAsia="Calibri" w:cs="Times New Roman"/>
          <w:sz w:val="24"/>
          <w:szCs w:val="24"/>
        </w:rPr>
        <w:t xml:space="preserve">о внесении изменений в постановление </w:t>
      </w:r>
      <w:r w:rsidRPr="00A07CB1">
        <w:rPr>
          <w:rFonts w:eastAsia="Times New Roman" w:cs="Times New Roman"/>
          <w:sz w:val="24"/>
          <w:szCs w:val="24"/>
        </w:rPr>
        <w:t xml:space="preserve">Администрации Подосиновского района </w:t>
      </w:r>
      <w:r w:rsidRPr="00A07CB1">
        <w:rPr>
          <w:rFonts w:eastAsia="Calibri" w:cs="Times New Roman"/>
          <w:sz w:val="24"/>
          <w:szCs w:val="24"/>
        </w:rPr>
        <w:t xml:space="preserve">об утверждении муниципальной программы </w:t>
      </w:r>
      <w:r w:rsidRPr="00A07CB1">
        <w:rPr>
          <w:rFonts w:eastAsia="Times New Roman" w:cs="Times New Roman"/>
          <w:sz w:val="24"/>
          <w:szCs w:val="24"/>
        </w:rPr>
        <w:t xml:space="preserve">Подосиновского района </w:t>
      </w:r>
      <w:r w:rsidRPr="00A07CB1">
        <w:rPr>
          <w:rFonts w:eastAsia="Calibri" w:cs="Times New Roman"/>
          <w:sz w:val="24"/>
          <w:szCs w:val="24"/>
        </w:rPr>
        <w:t xml:space="preserve">осуществляется ответственным исполнителем муниципальной программы </w:t>
      </w:r>
      <w:r w:rsidRPr="00A07CB1">
        <w:rPr>
          <w:rFonts w:eastAsia="Times New Roman" w:cs="Times New Roman"/>
          <w:sz w:val="24"/>
          <w:szCs w:val="24"/>
        </w:rPr>
        <w:t xml:space="preserve">Подосиновского района </w:t>
      </w:r>
      <w:r w:rsidRPr="00A07CB1">
        <w:rPr>
          <w:rFonts w:eastAsia="Calibri" w:cs="Times New Roman"/>
          <w:sz w:val="24"/>
          <w:szCs w:val="24"/>
        </w:rPr>
        <w:t xml:space="preserve">в установленном </w:t>
      </w:r>
      <w:r w:rsidRPr="00A07CB1">
        <w:rPr>
          <w:rFonts w:eastAsia="Times New Roman" w:cs="Times New Roman"/>
          <w:sz w:val="24"/>
          <w:szCs w:val="24"/>
        </w:rPr>
        <w:t xml:space="preserve">Администрацией Подосиновского района </w:t>
      </w:r>
      <w:r w:rsidRPr="00A07CB1">
        <w:rPr>
          <w:rFonts w:eastAsia="Calibri" w:cs="Times New Roman"/>
          <w:sz w:val="24"/>
          <w:szCs w:val="24"/>
        </w:rPr>
        <w:t>порядке.</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Подготовка проекта распоряжения </w:t>
      </w:r>
      <w:r w:rsidRPr="00A07CB1">
        <w:rPr>
          <w:rFonts w:eastAsia="Times New Roman" w:cs="Times New Roman"/>
          <w:sz w:val="24"/>
          <w:szCs w:val="24"/>
        </w:rPr>
        <w:t xml:space="preserve">Администрации Подосиновского района </w:t>
      </w:r>
      <w:r w:rsidRPr="00A07CB1">
        <w:rPr>
          <w:rFonts w:eastAsia="Calibri" w:cs="Times New Roman"/>
          <w:sz w:val="24"/>
          <w:szCs w:val="24"/>
        </w:rPr>
        <w:t xml:space="preserve">о внесении изменений в распоряжение </w:t>
      </w:r>
      <w:r w:rsidRPr="00A07CB1">
        <w:rPr>
          <w:rFonts w:eastAsia="Times New Roman" w:cs="Times New Roman"/>
          <w:sz w:val="24"/>
          <w:szCs w:val="24"/>
        </w:rPr>
        <w:t xml:space="preserve">Администрации Подосиновского района </w:t>
      </w:r>
      <w:r w:rsidRPr="00A07CB1">
        <w:rPr>
          <w:rFonts w:eastAsia="Calibri" w:cs="Times New Roman"/>
          <w:sz w:val="24"/>
          <w:szCs w:val="24"/>
        </w:rPr>
        <w:t xml:space="preserve">об утверждении структурного элемента (структурных элементов) муниципальной программы </w:t>
      </w:r>
      <w:r w:rsidRPr="00A07CB1">
        <w:rPr>
          <w:rFonts w:eastAsia="Times New Roman" w:cs="Times New Roman"/>
          <w:sz w:val="24"/>
          <w:szCs w:val="24"/>
        </w:rPr>
        <w:t xml:space="preserve">Подосиновского района </w:t>
      </w:r>
      <w:r w:rsidRPr="00A07CB1">
        <w:rPr>
          <w:rFonts w:eastAsia="Calibri" w:cs="Times New Roman"/>
          <w:sz w:val="24"/>
          <w:szCs w:val="24"/>
        </w:rPr>
        <w:t xml:space="preserve">осуществляется ответственным исполнителем или </w:t>
      </w:r>
      <w:r w:rsidRPr="00A07CB1">
        <w:rPr>
          <w:rFonts w:eastAsia="Calibri" w:cs="Times New Roman"/>
          <w:sz w:val="24"/>
          <w:szCs w:val="24"/>
        </w:rPr>
        <w:lastRenderedPageBreak/>
        <w:t xml:space="preserve">соисполнителем муниципальной программы </w:t>
      </w:r>
      <w:r w:rsidRPr="00A07CB1">
        <w:rPr>
          <w:rFonts w:eastAsia="Times New Roman" w:cs="Times New Roman"/>
          <w:sz w:val="24"/>
          <w:szCs w:val="24"/>
        </w:rPr>
        <w:t xml:space="preserve">Подосиновского района </w:t>
      </w:r>
      <w:r w:rsidRPr="00A07CB1">
        <w:rPr>
          <w:rFonts w:eastAsia="Calibri" w:cs="Times New Roman"/>
          <w:sz w:val="24"/>
          <w:szCs w:val="24"/>
        </w:rPr>
        <w:t xml:space="preserve">в установленном </w:t>
      </w:r>
      <w:r w:rsidRPr="00A07CB1">
        <w:rPr>
          <w:rFonts w:eastAsia="Times New Roman" w:cs="Times New Roman"/>
          <w:sz w:val="24"/>
          <w:szCs w:val="24"/>
        </w:rPr>
        <w:t xml:space="preserve">Администрацией Подосиновского района </w:t>
      </w:r>
      <w:r w:rsidRPr="00A07CB1">
        <w:rPr>
          <w:rFonts w:eastAsia="Calibri" w:cs="Times New Roman"/>
          <w:sz w:val="24"/>
          <w:szCs w:val="24"/>
        </w:rPr>
        <w:t>порядке.</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5.3. Основаниями для внесения изменений в постановление </w:t>
      </w:r>
      <w:r w:rsidRPr="00A07CB1">
        <w:rPr>
          <w:rFonts w:eastAsia="Times New Roman" w:cs="Times New Roman"/>
          <w:sz w:val="24"/>
          <w:szCs w:val="24"/>
        </w:rPr>
        <w:t xml:space="preserve">Администрации Подосиновского района </w:t>
      </w:r>
      <w:r w:rsidRPr="00A07CB1">
        <w:rPr>
          <w:rFonts w:eastAsia="Calibri" w:cs="Times New Roman"/>
          <w:sz w:val="24"/>
          <w:szCs w:val="24"/>
        </w:rPr>
        <w:t xml:space="preserve">об утверждении муниципальной программы </w:t>
      </w:r>
      <w:r w:rsidRPr="00A07CB1">
        <w:rPr>
          <w:rFonts w:eastAsia="Times New Roman" w:cs="Times New Roman"/>
          <w:sz w:val="24"/>
          <w:szCs w:val="24"/>
        </w:rPr>
        <w:t xml:space="preserve">Подосиновского района </w:t>
      </w:r>
      <w:r w:rsidRPr="00A07CB1">
        <w:rPr>
          <w:rFonts w:eastAsia="Calibri" w:cs="Times New Roman"/>
          <w:sz w:val="24"/>
          <w:szCs w:val="24"/>
        </w:rPr>
        <w:t>являются:</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корректировка приоритетов социально-экономического развития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установленных документами стратегического планирования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В таком случае внесение изменений в документы, определенные </w:t>
      </w:r>
      <w:hyperlink r:id="rId17" w:history="1">
        <w:r w:rsidRPr="00A07CB1">
          <w:rPr>
            <w:rFonts w:eastAsia="Calibri" w:cs="Times New Roman"/>
            <w:sz w:val="24"/>
            <w:szCs w:val="24"/>
          </w:rPr>
          <w:t>подпунктом</w:t>
        </w:r>
      </w:hyperlink>
      <w:r w:rsidRPr="00A07CB1">
        <w:rPr>
          <w:rFonts w:eastAsia="Calibri" w:cs="Times New Roman"/>
          <w:sz w:val="24"/>
          <w:szCs w:val="24"/>
        </w:rPr>
        <w:t xml:space="preserve"> 2.1.1 пункта 2.1 настоящего Порядка, осуществляется при одобрении их советом (штабом) по разработке и реализации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корректировка параметров паспорта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включение структурного элемента в паспорт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 (или) изменение срока реализации структурного элемента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включение в муниципальную программу</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новых объектов капитального строительства, приобретаемых объектов недвижимого имущества или изменение параметров объектов капитального строительства, объектов недвижимого имущества. В таком случае внесение изменений в документы, определенные </w:t>
      </w:r>
      <w:hyperlink r:id="rId18" w:history="1">
        <w:r w:rsidRPr="00A07CB1">
          <w:rPr>
            <w:rFonts w:eastAsia="Calibri" w:cs="Times New Roman"/>
            <w:sz w:val="24"/>
            <w:szCs w:val="24"/>
          </w:rPr>
          <w:t>подпунктом</w:t>
        </w:r>
      </w:hyperlink>
      <w:r w:rsidRPr="00A07CB1">
        <w:rPr>
          <w:rFonts w:eastAsia="Calibri" w:cs="Times New Roman"/>
          <w:sz w:val="24"/>
          <w:szCs w:val="24"/>
        </w:rPr>
        <w:t xml:space="preserve"> 2.1.9 пункта 2.1 настоящего Порядка, осуществляется по мере изменения параметров указанных объектов капитального строительства, объектов недвижимого имущества. </w:t>
      </w:r>
      <w:proofErr w:type="gramStart"/>
      <w:r w:rsidRPr="00A07CB1">
        <w:rPr>
          <w:rFonts w:eastAsia="Calibri" w:cs="Times New Roman"/>
          <w:sz w:val="24"/>
          <w:szCs w:val="24"/>
        </w:rPr>
        <w:t xml:space="preserve">При изменении объемов бюджетных ассигнований на реализацию указанных объектов капитального строительства, приобретаемых объектов недвижимого имущества, утвержденных решением Подосиновской районной Думы о внесении изменений в решение Подосиновской районной Думы о бюджете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текущий финансовый год и на плановый период, внесение изменений в документы, определенные </w:t>
      </w:r>
      <w:hyperlink r:id="rId19" w:history="1">
        <w:r w:rsidRPr="00A07CB1">
          <w:rPr>
            <w:rFonts w:eastAsia="Calibri" w:cs="Times New Roman"/>
            <w:sz w:val="24"/>
            <w:szCs w:val="24"/>
          </w:rPr>
          <w:t>подпунктом</w:t>
        </w:r>
      </w:hyperlink>
      <w:r w:rsidRPr="00A07CB1">
        <w:rPr>
          <w:rFonts w:eastAsia="Calibri" w:cs="Times New Roman"/>
          <w:sz w:val="24"/>
          <w:szCs w:val="24"/>
        </w:rPr>
        <w:t xml:space="preserve"> 2.1.9 пункта 2.1 настоящего Порядка, осуществляется в течение 30 календарных дней со дня вступления</w:t>
      </w:r>
      <w:proofErr w:type="gramEnd"/>
      <w:r w:rsidRPr="00A07CB1">
        <w:rPr>
          <w:rFonts w:eastAsia="Calibri" w:cs="Times New Roman"/>
          <w:sz w:val="24"/>
          <w:szCs w:val="24"/>
        </w:rPr>
        <w:t xml:space="preserve"> в силу указанного решения, но не позднее последнего дня месяца квартала;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результаты мониторинга реализации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иные основания в соответствии с решениями администрации </w:t>
      </w:r>
      <w:r w:rsidRPr="00A07CB1">
        <w:rPr>
          <w:rFonts w:eastAsia="Times New Roman" w:cs="Times New Roman"/>
          <w:sz w:val="24"/>
          <w:szCs w:val="24"/>
        </w:rPr>
        <w:t>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Times New Roman" w:cs="Times New Roman"/>
          <w:sz w:val="24"/>
          <w:szCs w:val="24"/>
        </w:rPr>
        <w:t>5</w:t>
      </w:r>
      <w:r w:rsidRPr="00A07CB1">
        <w:rPr>
          <w:rFonts w:eastAsia="Calibri" w:cs="Times New Roman"/>
          <w:sz w:val="24"/>
          <w:szCs w:val="24"/>
        </w:rPr>
        <w:t>.4. Основаниями для внесения изменений в паспорта структурных элементов являются:</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корректировка параметров паспорта структурного элемента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результаты мониторинга реализации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иные основания в соответствии с решениями Администрации </w:t>
      </w:r>
      <w:r w:rsidRPr="00A07CB1">
        <w:rPr>
          <w:rFonts w:eastAsia="Times New Roman" w:cs="Times New Roman"/>
          <w:sz w:val="24"/>
          <w:szCs w:val="24"/>
        </w:rPr>
        <w:t>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5.5. Внесение изменений в паспорт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в паспорта ее структурных элементов по параметрам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ее структурных элементов, предусмотренным на текущий год и последующие сроки реализации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 ее структурных элементов, осуществляется до наступления сроков достижения (выполнения) показателей, мероприятий (результатов). При этом внесение изменений в паспорт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 в паспорта ее структурных элементов осуществляется не позднее последнего дня месяца, предшествующего месяцу формирования отчета о ходе реализации соответствующего структурного элемента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отчета о ходе реализации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lastRenderedPageBreak/>
        <w:t xml:space="preserve">5.6. </w:t>
      </w:r>
      <w:proofErr w:type="gramStart"/>
      <w:r w:rsidRPr="00A07CB1">
        <w:rPr>
          <w:rFonts w:eastAsia="Calibri" w:cs="Times New Roman"/>
          <w:sz w:val="24"/>
          <w:szCs w:val="24"/>
        </w:rPr>
        <w:t xml:space="preserve">В IV квартале текущего года не допускается ухудшение плановых значений показателей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установленных на IV квартал текущего года (при наличии их месячного или квартального планирования) или на текущий год (при наличии их годового планирования), за исключением показателей, декомпозированных на уровень муниципального образования и включенных в паспорт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roofErr w:type="gramEnd"/>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proofErr w:type="gramStart"/>
      <w:r w:rsidRPr="00A07CB1">
        <w:rPr>
          <w:rFonts w:eastAsia="Calibri" w:cs="Times New Roman"/>
          <w:sz w:val="24"/>
          <w:szCs w:val="24"/>
        </w:rPr>
        <w:t>Изменения, предусматривающие ухудшение плановых значений показателей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 (или) прекращение планирования значений показателей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текущий год и (или) последующие годы реализации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рассматриваются на заседании совета (штаба) </w:t>
      </w:r>
      <w:r w:rsidRPr="00A07CB1">
        <w:rPr>
          <w:rFonts w:eastAsia="Times New Roman" w:cs="Times New Roman"/>
          <w:sz w:val="24"/>
          <w:szCs w:val="24"/>
        </w:rPr>
        <w:t>по разработке и реализации муниципальной программы Подосиновского района</w:t>
      </w:r>
      <w:r w:rsidRPr="00A07CB1">
        <w:rPr>
          <w:rFonts w:eastAsia="Calibri" w:cs="Times New Roman"/>
          <w:sz w:val="24"/>
          <w:szCs w:val="24"/>
        </w:rPr>
        <w:t>.</w:t>
      </w:r>
      <w:proofErr w:type="gramEnd"/>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5.7. </w:t>
      </w:r>
      <w:proofErr w:type="gramStart"/>
      <w:r w:rsidRPr="00A07CB1">
        <w:rPr>
          <w:rFonts w:eastAsia="Calibri" w:cs="Times New Roman"/>
          <w:sz w:val="24"/>
          <w:szCs w:val="24"/>
        </w:rPr>
        <w:t>Внесение изменений в паспорт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 в паспорта структурных элементов в части приведения объемов бюджетных ассигнований на финансовое обеспечение реализации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в отношении текущего финансового года и планового периода в соответствие с объемами бюджетных ассигнований, утвержденными решением Подосиновской районной Думы о внесении изменений в решение Подосиновской районной Думы о бюджете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текущий</w:t>
      </w:r>
      <w:proofErr w:type="gramEnd"/>
      <w:r w:rsidRPr="00A07CB1">
        <w:rPr>
          <w:rFonts w:eastAsia="Calibri" w:cs="Times New Roman"/>
          <w:sz w:val="24"/>
          <w:szCs w:val="24"/>
        </w:rPr>
        <w:t xml:space="preserve"> финансовый год и на плановый период, осуществляется в течение 30 календарных дней со дня вступления в силу указанного решения, но не позднее последнего дня месяца квартала.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5.8. Объемы финансирования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за счет сре</w:t>
      </w:r>
      <w:proofErr w:type="gramStart"/>
      <w:r w:rsidRPr="00A07CB1">
        <w:rPr>
          <w:rFonts w:eastAsia="Calibri" w:cs="Times New Roman"/>
          <w:sz w:val="24"/>
          <w:szCs w:val="24"/>
        </w:rPr>
        <w:t>дств вс</w:t>
      </w:r>
      <w:proofErr w:type="gramEnd"/>
      <w:r w:rsidRPr="00A07CB1">
        <w:rPr>
          <w:rFonts w:eastAsia="Calibri" w:cs="Times New Roman"/>
          <w:sz w:val="24"/>
          <w:szCs w:val="24"/>
        </w:rPr>
        <w:t>ех источников, указанных в паспорте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в течение текущего года и по состоянию на 31 декабря текущего года должны соответствовать объемам финансирования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указанным в утвержденных паспортах структурных элементов данной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Calibri" w:cs="Times New Roman"/>
          <w:sz w:val="24"/>
          <w:szCs w:val="24"/>
        </w:rPr>
        <w:t xml:space="preserve">5.9. </w:t>
      </w:r>
      <w:r w:rsidRPr="00A07CB1">
        <w:rPr>
          <w:rFonts w:eastAsia="Times New Roman" w:cs="Times New Roman"/>
          <w:sz w:val="24"/>
          <w:szCs w:val="24"/>
        </w:rPr>
        <w:t xml:space="preserve">Подготовка проекта изменений в паспорт муниципальной программы Подосиновского района и в паспорта ее структурных элементов муниципальной программы Подосиновского района на следующий бюджетный цикл осуществляется одновременно с подготовкой проекта решения </w:t>
      </w:r>
      <w:r w:rsidRPr="00A07CB1">
        <w:rPr>
          <w:rFonts w:eastAsia="Calibri" w:cs="Times New Roman"/>
          <w:sz w:val="24"/>
          <w:szCs w:val="24"/>
        </w:rPr>
        <w:t xml:space="preserve">Подосиновской районной Думы о бюджете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очередной финансовый год и на плановый период</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720"/>
        <w:rPr>
          <w:rFonts w:eastAsia="Calibri" w:cs="Times New Roman"/>
          <w:sz w:val="24"/>
          <w:szCs w:val="24"/>
        </w:rPr>
      </w:pPr>
      <w:r w:rsidRPr="00A07CB1">
        <w:rPr>
          <w:rFonts w:eastAsia="Calibri" w:cs="Times New Roman"/>
          <w:sz w:val="24"/>
          <w:szCs w:val="24"/>
        </w:rPr>
        <w:t xml:space="preserve">5.10. Внесение изменений в паспорт муниципальной программы </w:t>
      </w:r>
      <w:r w:rsidRPr="00A07CB1">
        <w:rPr>
          <w:rFonts w:eastAsia="Times New Roman" w:cs="Times New Roman"/>
          <w:sz w:val="24"/>
          <w:szCs w:val="24"/>
        </w:rPr>
        <w:t xml:space="preserve">Подосиновского района </w:t>
      </w:r>
      <w:r w:rsidRPr="00A07CB1">
        <w:rPr>
          <w:rFonts w:eastAsia="Calibri" w:cs="Times New Roman"/>
          <w:sz w:val="24"/>
          <w:szCs w:val="24"/>
        </w:rPr>
        <w:t xml:space="preserve">и паспорта ее структурных элементов в части приведения их в соответствие с решением Подосиновской районной Думы о бюджете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текущий финансовый год и на плановый период осуществляется в срок до 25 января текущего финансового года.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5.11. Ответственный исполнитель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обеспечивает согласование изменений в паспорте структурного элемента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 в паспорте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w:t>
      </w:r>
      <w:proofErr w:type="gramStart"/>
      <w:r w:rsidRPr="00A07CB1">
        <w:rPr>
          <w:rFonts w:eastAsia="Calibri" w:cs="Times New Roman"/>
          <w:sz w:val="24"/>
          <w:szCs w:val="24"/>
        </w:rPr>
        <w:t>с</w:t>
      </w:r>
      <w:proofErr w:type="gramEnd"/>
      <w:r w:rsidRPr="00A07CB1">
        <w:rPr>
          <w:rFonts w:eastAsia="Calibri" w:cs="Times New Roman"/>
          <w:sz w:val="24"/>
          <w:szCs w:val="24"/>
        </w:rPr>
        <w:t xml:space="preserve">: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заинтересованными соисполнителями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w:t>
      </w:r>
      <w:r w:rsidRPr="00A07CB1">
        <w:rPr>
          <w:rFonts w:eastAsia="Times New Roman" w:cs="Times New Roman"/>
          <w:sz w:val="24"/>
          <w:szCs w:val="24"/>
        </w:rPr>
        <w:t xml:space="preserve"> </w:t>
      </w:r>
      <w:r w:rsidRPr="00A07CB1">
        <w:rPr>
          <w:rFonts w:eastAsia="Calibri" w:cs="Times New Roman"/>
          <w:sz w:val="24"/>
          <w:szCs w:val="24"/>
        </w:rPr>
        <w:t>не более 3 рабочих дней со дня их поступления на согласование;</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Times New Roman" w:cs="Times New Roman"/>
          <w:sz w:val="24"/>
          <w:szCs w:val="24"/>
        </w:rPr>
        <w:t>финансовым управлением Администрации Подосиновского района</w:t>
      </w:r>
      <w:r w:rsidRPr="00A07CB1">
        <w:rPr>
          <w:rFonts w:eastAsia="Calibri" w:cs="Times New Roman"/>
          <w:sz w:val="24"/>
          <w:szCs w:val="24"/>
        </w:rPr>
        <w:t xml:space="preserve"> –</w:t>
      </w:r>
      <w:r w:rsidRPr="00A07CB1">
        <w:rPr>
          <w:rFonts w:eastAsia="Times New Roman" w:cs="Times New Roman"/>
          <w:sz w:val="24"/>
          <w:szCs w:val="24"/>
        </w:rPr>
        <w:t xml:space="preserve"> </w:t>
      </w:r>
      <w:r w:rsidRPr="00A07CB1">
        <w:rPr>
          <w:rFonts w:eastAsia="Calibri" w:cs="Times New Roman"/>
          <w:sz w:val="24"/>
          <w:szCs w:val="24"/>
        </w:rPr>
        <w:t>не более 5 рабочих дней со дня их поступления на согласование;</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Times New Roman" w:cs="Times New Roman"/>
          <w:sz w:val="24"/>
          <w:szCs w:val="24"/>
        </w:rPr>
        <w:t>управлением экономики и прогнозирования Администрации Подосиновского район</w:t>
      </w:r>
      <w:proofErr w:type="gramStart"/>
      <w:r w:rsidRPr="00A07CB1">
        <w:rPr>
          <w:rFonts w:eastAsia="Times New Roman" w:cs="Times New Roman"/>
          <w:sz w:val="24"/>
          <w:szCs w:val="24"/>
        </w:rPr>
        <w:t>а</w:t>
      </w:r>
      <w:r w:rsidRPr="00A07CB1">
        <w:rPr>
          <w:rFonts w:eastAsia="Calibri" w:cs="Times New Roman"/>
          <w:sz w:val="24"/>
          <w:szCs w:val="24"/>
        </w:rPr>
        <w:t>–</w:t>
      </w:r>
      <w:proofErr w:type="gramEnd"/>
      <w:r w:rsidRPr="00A07CB1">
        <w:rPr>
          <w:rFonts w:eastAsia="Times New Roman" w:cs="Times New Roman"/>
          <w:sz w:val="24"/>
          <w:szCs w:val="24"/>
        </w:rPr>
        <w:t xml:space="preserve"> </w:t>
      </w:r>
      <w:r w:rsidRPr="00A07CB1">
        <w:rPr>
          <w:rFonts w:eastAsia="Calibri" w:cs="Times New Roman"/>
          <w:sz w:val="24"/>
          <w:szCs w:val="24"/>
        </w:rPr>
        <w:t>не более 5 рабочих дней со дня их поступления на согласование;</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куратором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w:t>
      </w:r>
      <w:r w:rsidRPr="00A07CB1">
        <w:rPr>
          <w:rFonts w:eastAsia="Times New Roman" w:cs="Times New Roman"/>
          <w:sz w:val="24"/>
          <w:szCs w:val="24"/>
        </w:rPr>
        <w:t xml:space="preserve"> </w:t>
      </w:r>
      <w:r w:rsidRPr="00A07CB1">
        <w:rPr>
          <w:rFonts w:eastAsia="Calibri" w:cs="Times New Roman"/>
          <w:sz w:val="24"/>
          <w:szCs w:val="24"/>
        </w:rPr>
        <w:t>не более 5 рабочих дней со дня их поступления на согласование.</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5.12. Ф</w:t>
      </w:r>
      <w:r w:rsidRPr="00A07CB1">
        <w:rPr>
          <w:rFonts w:eastAsia="Times New Roman" w:cs="Times New Roman"/>
          <w:sz w:val="24"/>
          <w:szCs w:val="24"/>
        </w:rPr>
        <w:t>инансовое управление Администрации Подосиновского района</w:t>
      </w:r>
      <w:r w:rsidRPr="00A07CB1">
        <w:rPr>
          <w:rFonts w:eastAsia="Calibri" w:cs="Times New Roman"/>
          <w:sz w:val="24"/>
          <w:szCs w:val="24"/>
        </w:rPr>
        <w:t xml:space="preserve"> рассматривает изменения в паспорте структурного элемента муниципальной программы</w:t>
      </w:r>
      <w:r w:rsidRPr="00A07CB1">
        <w:rPr>
          <w:rFonts w:eastAsia="Times New Roman" w:cs="Times New Roman"/>
          <w:sz w:val="24"/>
          <w:szCs w:val="24"/>
        </w:rPr>
        <w:t xml:space="preserve"> </w:t>
      </w:r>
      <w:r w:rsidRPr="00A07CB1">
        <w:rPr>
          <w:rFonts w:eastAsia="Times New Roman" w:cs="Times New Roman"/>
          <w:sz w:val="24"/>
          <w:szCs w:val="24"/>
        </w:rPr>
        <w:lastRenderedPageBreak/>
        <w:t>Подосиновского района</w:t>
      </w:r>
      <w:r w:rsidRPr="00A07CB1">
        <w:rPr>
          <w:rFonts w:eastAsia="Calibri" w:cs="Times New Roman"/>
          <w:sz w:val="24"/>
          <w:szCs w:val="24"/>
        </w:rPr>
        <w:t>, паспорте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на предмет:</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соответствия объемов бюджетных ассигнований, необходимых для реализации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объемам бюджетных ассигнований, утвержденным решением Подосиновской районной Думы о бюджете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решениями Подосиновской районной Думы о внесении изменений в решение Подосиновской районной Думы о бюджете </w:t>
      </w:r>
      <w:r w:rsidRPr="00A07CB1">
        <w:rPr>
          <w:rFonts w:eastAsia="Times New Roman" w:cs="Times New Roman"/>
          <w:sz w:val="24"/>
          <w:szCs w:val="24"/>
        </w:rPr>
        <w:t>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соответствия объемов бюджетных ассигнований, необходимых для реализации структурных элементов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объемам бюджетных ассигнований, утвержденным решением Подосиновской районной Думы о бюджете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решениями Подосиновской районной Думы о внесении изменений в решение Подосиновской районной Думы о бюджете </w:t>
      </w:r>
      <w:r w:rsidRPr="00A07CB1">
        <w:rPr>
          <w:rFonts w:eastAsia="Times New Roman" w:cs="Times New Roman"/>
          <w:sz w:val="24"/>
          <w:szCs w:val="24"/>
        </w:rPr>
        <w:t>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соответствия включения налоговых расходов заявленным целям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обоснованности отражения скорректированного объема налоговых расходов в соответствии со сведениями о налоговых расходах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представленными ответственным исполнителем муниципальной программы</w:t>
      </w:r>
      <w:r w:rsidRPr="00A07CB1">
        <w:rPr>
          <w:rFonts w:eastAsia="Times New Roman" w:cs="Times New Roman"/>
          <w:sz w:val="24"/>
          <w:szCs w:val="24"/>
        </w:rPr>
        <w:t xml:space="preserve">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5.13. У</w:t>
      </w:r>
      <w:r w:rsidRPr="00A07CB1">
        <w:rPr>
          <w:rFonts w:eastAsia="Times New Roman" w:cs="Times New Roman"/>
          <w:sz w:val="24"/>
          <w:szCs w:val="24"/>
        </w:rPr>
        <w:t>правление экономики и прогнозирования Администрации Подосиновского района</w:t>
      </w:r>
      <w:r w:rsidRPr="00A07CB1">
        <w:rPr>
          <w:rFonts w:eastAsia="Calibri" w:cs="Times New Roman"/>
          <w:sz w:val="24"/>
          <w:szCs w:val="24"/>
        </w:rPr>
        <w:t xml:space="preserve"> рассматривает изменения в паспорте структурного элемента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в паспорте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предмет:</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соответствия цели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национальным целям с учетом влияния мероприятий (результатов) структурных элементов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достижение соответствующих показателей национальных целей;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соответствия цели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приоритетам социально-экономического развития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определенным стратегией, другими документами стратегического планирования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обоснованности включения структурных элементов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и соответствия их заявленной цели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наличия показателей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включение которых является обязательным в соответствии с пунктом 2.9 настоящего Порядка;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соответствия включаемых показателей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заявленной цели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и сформированным структурным элементам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соответствия показателей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показателей и (или) мероприятий (результатов) структурных элементов и их количественных значений показателям и мероприятиям (результатам) (при наличии), установленным</w:t>
      </w:r>
      <w:r w:rsidRPr="00A07CB1">
        <w:rPr>
          <w:rFonts w:eastAsia="Times New Roman" w:cs="Times New Roman"/>
          <w:sz w:val="24"/>
          <w:szCs w:val="24"/>
        </w:rPr>
        <w:t xml:space="preserve"> </w:t>
      </w:r>
      <w:r w:rsidRPr="00A07CB1">
        <w:rPr>
          <w:rFonts w:eastAsia="Calibri" w:cs="Times New Roman"/>
          <w:sz w:val="24"/>
          <w:szCs w:val="24"/>
        </w:rPr>
        <w:t xml:space="preserve">нефинансовыми соглашениями (при наличии);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наличия актуальной методики расчета показателей;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соответствия параметров структурных элементов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указываемых в паспорте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паспортам структурных элементов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соответствия </w:t>
      </w:r>
      <w:proofErr w:type="gramStart"/>
      <w:r w:rsidRPr="00A07CB1">
        <w:rPr>
          <w:rFonts w:eastAsia="Calibri" w:cs="Times New Roman"/>
          <w:sz w:val="24"/>
          <w:szCs w:val="24"/>
        </w:rPr>
        <w:t>объемов финансового обеспечения реализации структурных элементов муниципальной программы</w:t>
      </w:r>
      <w:proofErr w:type="gramEnd"/>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за счет средств внебюджетных источников объемам, указанным в паспорте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Times New Roman" w:cs="Times New Roman"/>
          <w:b/>
          <w:sz w:val="24"/>
          <w:szCs w:val="24"/>
        </w:rPr>
      </w:pPr>
      <w:r w:rsidRPr="00A07CB1">
        <w:rPr>
          <w:rFonts w:eastAsia="Calibri" w:cs="Times New Roman"/>
          <w:sz w:val="24"/>
          <w:szCs w:val="24"/>
        </w:rPr>
        <w:lastRenderedPageBreak/>
        <w:t xml:space="preserve">5.14. Внесение изменений в документы, определенные подпунктами 2.1.5 – 2.1.8 пункта 2.1 настоящего Порядка, осуществляется по мере необходимости в установленном Администрацией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порядке.</w:t>
      </w:r>
    </w:p>
    <w:p w:rsidR="00A07CB1" w:rsidRPr="00A07CB1" w:rsidRDefault="00A07CB1" w:rsidP="00A07CB1">
      <w:pPr>
        <w:widowControl w:val="0"/>
        <w:autoSpaceDE w:val="0"/>
        <w:autoSpaceDN w:val="0"/>
        <w:spacing w:after="0" w:line="240" w:lineRule="auto"/>
        <w:ind w:firstLine="720"/>
        <w:jc w:val="left"/>
        <w:rPr>
          <w:rFonts w:eastAsia="Times New Roman" w:cs="Times New Roman"/>
          <w:b/>
          <w:sz w:val="24"/>
          <w:szCs w:val="24"/>
        </w:rPr>
      </w:pPr>
    </w:p>
    <w:p w:rsidR="009D7033" w:rsidRDefault="009D7033" w:rsidP="00A07CB1">
      <w:pPr>
        <w:widowControl w:val="0"/>
        <w:autoSpaceDE w:val="0"/>
        <w:autoSpaceDN w:val="0"/>
        <w:spacing w:after="0" w:line="240" w:lineRule="auto"/>
        <w:ind w:firstLine="720"/>
        <w:jc w:val="center"/>
        <w:rPr>
          <w:rFonts w:eastAsia="Times New Roman" w:cs="Times New Roman"/>
          <w:b/>
          <w:sz w:val="24"/>
          <w:szCs w:val="24"/>
        </w:rPr>
      </w:pPr>
    </w:p>
    <w:p w:rsidR="00A07CB1" w:rsidRPr="00A07CB1" w:rsidRDefault="00A07CB1" w:rsidP="00A07CB1">
      <w:pPr>
        <w:widowControl w:val="0"/>
        <w:autoSpaceDE w:val="0"/>
        <w:autoSpaceDN w:val="0"/>
        <w:spacing w:after="0" w:line="240" w:lineRule="auto"/>
        <w:ind w:firstLine="720"/>
        <w:jc w:val="center"/>
        <w:rPr>
          <w:rFonts w:eastAsia="Times New Roman" w:cs="Times New Roman"/>
          <w:b/>
          <w:sz w:val="24"/>
          <w:szCs w:val="24"/>
        </w:rPr>
      </w:pPr>
      <w:r w:rsidRPr="00A07CB1">
        <w:rPr>
          <w:rFonts w:eastAsia="Times New Roman" w:cs="Times New Roman"/>
          <w:b/>
          <w:sz w:val="24"/>
          <w:szCs w:val="24"/>
        </w:rPr>
        <w:t>6.Финансовое обеспечение реализации муниципальных программ Подосиновского района</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6.1. Финансовое обеспечение реализации муниципальных программ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осуществляется за счет бюджетных ассигнований бюджета </w:t>
      </w:r>
      <w:r w:rsidRPr="00A07CB1">
        <w:rPr>
          <w:rFonts w:eastAsia="Times New Roman" w:cs="Times New Roman"/>
          <w:sz w:val="24"/>
          <w:szCs w:val="24"/>
        </w:rPr>
        <w:t>Подосиновского района</w:t>
      </w:r>
      <w:r w:rsidRPr="00A07CB1">
        <w:rPr>
          <w:rFonts w:eastAsia="Calibri" w:cs="Times New Roman"/>
          <w:sz w:val="24"/>
          <w:szCs w:val="24"/>
        </w:rPr>
        <w:t>, привлеченных средств иных бюджетов бюджетной системы Российской Федерации и внебюджетных источников (далее – параметры финансового обеспечения реализации муниципальных программ</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6.2. Параметры финансового обеспечения реализации муниципальных программ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период действия муниципальных программ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планируются с учетом необходимости достижения приоритетов и целей социально-экономического развития </w:t>
      </w:r>
      <w:r w:rsidRPr="00A07CB1">
        <w:rPr>
          <w:rFonts w:eastAsia="Times New Roman" w:cs="Times New Roman"/>
          <w:sz w:val="24"/>
          <w:szCs w:val="24"/>
        </w:rPr>
        <w:t>Подосиновского района</w:t>
      </w:r>
      <w:r w:rsidRPr="00A07CB1">
        <w:rPr>
          <w:rFonts w:eastAsia="Calibri" w:cs="Times New Roman"/>
          <w:sz w:val="24"/>
          <w:szCs w:val="24"/>
        </w:rPr>
        <w:t>, а также достижения национальных целей, приоритетов и целей социально-экономического развития Кировской области.</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6.3. Распределение бюджетных ассигнований на реализацию муниципальных программ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утверждается решением Подосиновской районной Думы о бюджете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очередной финансовый год и плановый период.</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6.4. </w:t>
      </w:r>
      <w:proofErr w:type="gramStart"/>
      <w:r w:rsidRPr="00A07CB1">
        <w:rPr>
          <w:rFonts w:eastAsia="Calibri" w:cs="Times New Roman"/>
          <w:sz w:val="24"/>
          <w:szCs w:val="24"/>
        </w:rPr>
        <w:t xml:space="preserve">Планирование бюджетных ассигнований на реализацию муниципальных программ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бюджета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очередной финансовый год и на плановый период, а также с учетом результатов реализации муниципальных программ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за предыдущий год.</w:t>
      </w:r>
      <w:proofErr w:type="gramEnd"/>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6.5. Показатели финансового обеспечения реализации муниципальных программ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за счет средств бюджета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за пределами планового периода определяются исходя из предельного объема расходов на реализацию муниципальных программ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в соответствии с бюджетным</w:t>
      </w:r>
      <w:r w:rsidRPr="00A07CB1">
        <w:rPr>
          <w:rFonts w:eastAsia="Times New Roman" w:cs="Times New Roman"/>
          <w:sz w:val="24"/>
          <w:szCs w:val="24"/>
        </w:rPr>
        <w:t xml:space="preserve"> </w:t>
      </w:r>
      <w:r w:rsidRPr="00A07CB1">
        <w:rPr>
          <w:rFonts w:eastAsia="Calibri" w:cs="Times New Roman"/>
          <w:sz w:val="24"/>
          <w:szCs w:val="24"/>
        </w:rPr>
        <w:t xml:space="preserve">прогнозом Администрации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на долгосрочный период.</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6.6. </w:t>
      </w:r>
      <w:proofErr w:type="gramStart"/>
      <w:r w:rsidRPr="00A07CB1">
        <w:rPr>
          <w:rFonts w:eastAsia="Calibri" w:cs="Times New Roman"/>
          <w:sz w:val="24"/>
          <w:szCs w:val="24"/>
        </w:rPr>
        <w:t xml:space="preserve">Планирование средств внебюджетных источников на финансовое обеспечение реализации муниципальных программ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осуществляется на основе информации, представляемой организациями, участвующими в реализации муниципальных программ</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с учетом объемов средств, предусматриваемых на реализацию инвестиционных проектов в рамках муниципальных программ</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 иных данных, необходимых для реализации мероприятий (результатов) структурных элементов муниципальных программ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за счет средств внебюджетных источников.</w:t>
      </w:r>
      <w:proofErr w:type="gramEnd"/>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6.7. Параметры финансового обеспечения в паспорте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приводятся в разрезе источников финансирования, по годам реализации в целом по муниципальной программе</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а также с детализацией по её структурным элементам.</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Параметры финансового обеспечения в паспорте структурного элемента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приводятся в разрезе источников финансирования, по годам реализации в целом по такому структурному элементу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а также с детализацией по его мероприятиям (результатам).</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6.8. Параметры финансового обеспечения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и ее структурных элементов приводятся в </w:t>
      </w:r>
      <w:proofErr w:type="gramStart"/>
      <w:r w:rsidRPr="00A07CB1">
        <w:rPr>
          <w:rFonts w:eastAsia="Calibri" w:cs="Times New Roman"/>
          <w:sz w:val="24"/>
          <w:szCs w:val="24"/>
        </w:rPr>
        <w:t>тысячах рублей</w:t>
      </w:r>
      <w:proofErr w:type="gramEnd"/>
      <w:r w:rsidRPr="00A07CB1">
        <w:rPr>
          <w:rFonts w:eastAsia="Calibri" w:cs="Times New Roman"/>
          <w:sz w:val="24"/>
          <w:szCs w:val="24"/>
        </w:rPr>
        <w:t xml:space="preserve"> с точностью не менее одного знака после запятой.</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lastRenderedPageBreak/>
        <w:t>6.9. Не допускается расхождение параметров финансового обеспечения структурных элементов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приведенных в паспорте такой программы и паспортах ее структурных элементов.</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В рамках приведения параметров финансового обеспечения муниципальных программ</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в соответствие с решением Подосиновской районной Думы о бюджете </w:t>
      </w:r>
      <w:r w:rsidRPr="00A07CB1">
        <w:rPr>
          <w:rFonts w:eastAsia="Times New Roman" w:cs="Times New Roman"/>
          <w:sz w:val="24"/>
          <w:szCs w:val="24"/>
        </w:rPr>
        <w:t>Подосиновского района</w:t>
      </w:r>
      <w:r w:rsidRPr="00A07CB1">
        <w:rPr>
          <w:rFonts w:eastAsia="Calibri" w:cs="Times New Roman"/>
          <w:sz w:val="24"/>
          <w:szCs w:val="24"/>
        </w:rPr>
        <w:t>, при необходимости могут уточняться иные параметры таких программ, в том числе значения их показателей и мероприятий (результатов).</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6.10. Допускается формирование муниципальных программ</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не имеющих финансового обеспечения их реализации.</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p>
    <w:p w:rsidR="00A07CB1" w:rsidRPr="00A07CB1" w:rsidRDefault="00A07CB1" w:rsidP="00A07CB1">
      <w:pPr>
        <w:widowControl w:val="0"/>
        <w:autoSpaceDE w:val="0"/>
        <w:autoSpaceDN w:val="0"/>
        <w:spacing w:after="0" w:line="240" w:lineRule="auto"/>
        <w:ind w:firstLine="720"/>
        <w:jc w:val="center"/>
        <w:outlineLvl w:val="0"/>
        <w:rPr>
          <w:rFonts w:eastAsia="Times New Roman" w:cs="Times New Roman"/>
          <w:b/>
          <w:bCs/>
          <w:sz w:val="24"/>
          <w:szCs w:val="24"/>
        </w:rPr>
      </w:pPr>
      <w:r w:rsidRPr="00A07CB1">
        <w:rPr>
          <w:rFonts w:eastAsia="Times New Roman" w:cs="Times New Roman"/>
          <w:b/>
          <w:bCs/>
          <w:sz w:val="24"/>
          <w:szCs w:val="24"/>
        </w:rPr>
        <w:t>7. Система</w:t>
      </w:r>
      <w:r w:rsidRPr="00A07CB1">
        <w:rPr>
          <w:rFonts w:eastAsia="Times New Roman" w:cs="Times New Roman"/>
          <w:b/>
          <w:bCs/>
          <w:spacing w:val="-5"/>
          <w:sz w:val="24"/>
          <w:szCs w:val="24"/>
        </w:rPr>
        <w:t xml:space="preserve"> </w:t>
      </w:r>
      <w:r w:rsidRPr="00A07CB1">
        <w:rPr>
          <w:rFonts w:eastAsia="Times New Roman" w:cs="Times New Roman"/>
          <w:b/>
          <w:bCs/>
          <w:sz w:val="24"/>
          <w:szCs w:val="24"/>
        </w:rPr>
        <w:t>управления</w:t>
      </w:r>
      <w:r w:rsidRPr="00A07CB1">
        <w:rPr>
          <w:rFonts w:eastAsia="Times New Roman" w:cs="Times New Roman"/>
          <w:b/>
          <w:bCs/>
          <w:spacing w:val="-4"/>
          <w:sz w:val="24"/>
          <w:szCs w:val="24"/>
        </w:rPr>
        <w:t xml:space="preserve"> </w:t>
      </w:r>
      <w:r w:rsidRPr="00A07CB1">
        <w:rPr>
          <w:rFonts w:eastAsia="Times New Roman" w:cs="Times New Roman"/>
          <w:b/>
          <w:bCs/>
          <w:sz w:val="24"/>
          <w:szCs w:val="24"/>
        </w:rPr>
        <w:t>муниципальной</w:t>
      </w:r>
      <w:r w:rsidRPr="00A07CB1">
        <w:rPr>
          <w:rFonts w:eastAsia="Times New Roman" w:cs="Times New Roman"/>
          <w:b/>
          <w:bCs/>
          <w:spacing w:val="-4"/>
          <w:sz w:val="24"/>
          <w:szCs w:val="24"/>
        </w:rPr>
        <w:t xml:space="preserve"> </w:t>
      </w:r>
      <w:r w:rsidRPr="00A07CB1">
        <w:rPr>
          <w:rFonts w:eastAsia="Times New Roman" w:cs="Times New Roman"/>
          <w:b/>
          <w:bCs/>
          <w:spacing w:val="-2"/>
          <w:sz w:val="24"/>
          <w:szCs w:val="24"/>
        </w:rPr>
        <w:t xml:space="preserve">программой </w:t>
      </w:r>
      <w:r w:rsidRPr="00A07CB1">
        <w:rPr>
          <w:rFonts w:eastAsia="Times New Roman" w:cs="Times New Roman"/>
          <w:b/>
          <w:bCs/>
          <w:sz w:val="24"/>
          <w:szCs w:val="24"/>
        </w:rPr>
        <w:t>Подосиновского района</w:t>
      </w:r>
    </w:p>
    <w:p w:rsidR="00A07CB1" w:rsidRPr="00A07CB1" w:rsidRDefault="00A07CB1" w:rsidP="00A07CB1">
      <w:pPr>
        <w:widowControl w:val="0"/>
        <w:autoSpaceDE w:val="0"/>
        <w:autoSpaceDN w:val="0"/>
        <w:spacing w:after="0" w:line="240" w:lineRule="auto"/>
        <w:ind w:firstLine="720"/>
        <w:jc w:val="left"/>
        <w:rPr>
          <w:rFonts w:eastAsia="Times New Roman" w:cs="Times New Roman"/>
          <w:b/>
          <w:sz w:val="24"/>
          <w:szCs w:val="24"/>
        </w:rPr>
      </w:pP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7.1. В целях обеспечения управления реализацией каждой муниципальной программой</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Администрация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определяет куратора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w:t>
      </w:r>
    </w:p>
    <w:p w:rsidR="00A07CB1" w:rsidRPr="00A07CB1" w:rsidRDefault="00A07CB1" w:rsidP="00A07CB1">
      <w:pPr>
        <w:widowControl w:val="0"/>
        <w:autoSpaceDE w:val="0"/>
        <w:autoSpaceDN w:val="0"/>
        <w:adjustRightInd w:val="0"/>
        <w:spacing w:after="0" w:line="240" w:lineRule="auto"/>
        <w:ind w:firstLine="720"/>
        <w:rPr>
          <w:rFonts w:eastAsia="Times New Roman" w:cs="Times New Roman"/>
          <w:sz w:val="24"/>
          <w:szCs w:val="24"/>
        </w:rPr>
      </w:pPr>
      <w:r w:rsidRPr="00A07CB1">
        <w:rPr>
          <w:rFonts w:eastAsia="Calibri" w:cs="Times New Roman"/>
          <w:sz w:val="24"/>
          <w:szCs w:val="24"/>
        </w:rPr>
        <w:t xml:space="preserve">В качестве куратора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могут быть определены </w:t>
      </w:r>
      <w:r w:rsidRPr="00A07CB1">
        <w:rPr>
          <w:rFonts w:eastAsia="Times New Roman" w:cs="Times New Roman"/>
          <w:sz w:val="24"/>
          <w:szCs w:val="24"/>
        </w:rPr>
        <w:t xml:space="preserve">заместители главы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 xml:space="preserve">, а также управляющий делами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Куратор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обеспечивает </w:t>
      </w:r>
      <w:proofErr w:type="gramStart"/>
      <w:r w:rsidRPr="00A07CB1">
        <w:rPr>
          <w:rFonts w:eastAsia="Calibri" w:cs="Times New Roman"/>
          <w:sz w:val="24"/>
          <w:szCs w:val="24"/>
        </w:rPr>
        <w:t>контроль за</w:t>
      </w:r>
      <w:proofErr w:type="gramEnd"/>
      <w:r w:rsidRPr="00A07CB1">
        <w:rPr>
          <w:rFonts w:eastAsia="Calibri" w:cs="Times New Roman"/>
          <w:sz w:val="24"/>
          <w:szCs w:val="24"/>
        </w:rPr>
        <w:t> реализацией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урегулирует разногласия между ответственным исполнителем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соисполнителями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участниками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по параметрам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 выполняет иные полномочия в соответствии с настоящим Порядком.</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lang w:eastAsia="ru-RU"/>
        </w:rPr>
      </w:pPr>
      <w:r w:rsidRPr="00A07CB1">
        <w:rPr>
          <w:rFonts w:eastAsia="Calibri" w:cs="Times New Roman"/>
          <w:sz w:val="24"/>
          <w:szCs w:val="24"/>
          <w:lang w:eastAsia="ru-RU"/>
        </w:rPr>
        <w:t>7.2.</w:t>
      </w:r>
      <w:r w:rsidRPr="00A07CB1">
        <w:rPr>
          <w:rFonts w:eastAsia="Times New Roman" w:cs="Times New Roman"/>
          <w:sz w:val="24"/>
          <w:szCs w:val="24"/>
          <w:lang w:eastAsia="ru-RU"/>
        </w:rPr>
        <w:t xml:space="preserve"> В целях эффективного управления реализацией муниципальных программ Подосиновского района формируются советы (штабы).</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proofErr w:type="gramStart"/>
      <w:r w:rsidRPr="00A07CB1">
        <w:rPr>
          <w:rFonts w:eastAsia="Calibri" w:cs="Times New Roman"/>
          <w:sz w:val="24"/>
          <w:szCs w:val="24"/>
        </w:rPr>
        <w:t xml:space="preserve">Совет (штаб) по разработке и реализации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(далее – совет (штаб) является коллегиальным органом, образованным в целях координации лиц, заинтересованных в реализации муниципальных программ</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roofErr w:type="gramEnd"/>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Куратор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является председателем совета (штаба) и определяет его состав по курируемым муниципальным программам</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Совет (штаб):</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координирует разработку и реализацию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одобряет стратегические приоритеты, цели, показатели муниципальной программы</w:t>
      </w:r>
      <w:r w:rsidRPr="00A07CB1">
        <w:rPr>
          <w:rFonts w:eastAsia="Times New Roman" w:cs="Times New Roman"/>
          <w:sz w:val="24"/>
          <w:szCs w:val="24"/>
        </w:rPr>
        <w:t xml:space="preserve"> Подосиновского района и структуру </w:t>
      </w:r>
      <w:r w:rsidRPr="00A07CB1">
        <w:rPr>
          <w:rFonts w:eastAsia="Calibri" w:cs="Times New Roman"/>
          <w:sz w:val="24"/>
          <w:szCs w:val="24"/>
        </w:rPr>
        <w:t>муниципальной программы</w:t>
      </w:r>
      <w:r w:rsidRPr="00A07CB1">
        <w:rPr>
          <w:rFonts w:eastAsia="Times New Roman" w:cs="Times New Roman"/>
          <w:sz w:val="24"/>
          <w:szCs w:val="24"/>
        </w:rPr>
        <w:t xml:space="preserve"> Подосиновского района, формируемые при разработке </w:t>
      </w:r>
      <w:r w:rsidRPr="00A07CB1">
        <w:rPr>
          <w:rFonts w:eastAsia="Calibri" w:cs="Times New Roman"/>
          <w:sz w:val="24"/>
          <w:szCs w:val="24"/>
        </w:rPr>
        <w:t>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осуществляет на постоянной основе контроль реализации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рассматривает результаты мониторинга реализации и оценки эффективности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а также отчеты о ходе реализации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(при необходимости);</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формирует предложения о внесении изменений в муниципальную программу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и (или) ее структурные элементы в соответствии с настоящим Порядком (при необходимости);</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выполняет иные полномочия в соответствии с настоящим Порядком.</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7.3. В состав совета (штаба) включаются:</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lastRenderedPageBreak/>
        <w:t>должностное лицо, определенное в качестве куратора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руководитель структурного подразделения</w:t>
      </w:r>
      <w:r w:rsidRPr="00A07CB1">
        <w:rPr>
          <w:rFonts w:eastAsia="Times New Roman" w:cs="Times New Roman"/>
          <w:sz w:val="24"/>
          <w:szCs w:val="24"/>
        </w:rPr>
        <w:t xml:space="preserve"> (отраслевого органа)</w:t>
      </w:r>
      <w:r w:rsidRPr="00A07CB1">
        <w:rPr>
          <w:rFonts w:eastAsia="Calibri" w:cs="Times New Roman"/>
          <w:sz w:val="24"/>
          <w:szCs w:val="24"/>
        </w:rPr>
        <w:t xml:space="preserve"> Администрации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или руководитель иного главного распорядителя средств бюджета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 ответственного исполнителя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руководитель (заместитель руководителя) структурного подразделения </w:t>
      </w:r>
      <w:r w:rsidRPr="00A07CB1">
        <w:rPr>
          <w:rFonts w:eastAsia="Times New Roman" w:cs="Times New Roman"/>
          <w:sz w:val="24"/>
          <w:szCs w:val="24"/>
        </w:rPr>
        <w:t xml:space="preserve">(отраслевого органа) </w:t>
      </w:r>
      <w:r w:rsidRPr="00A07CB1">
        <w:rPr>
          <w:rFonts w:eastAsia="Calibri" w:cs="Times New Roman"/>
          <w:sz w:val="24"/>
          <w:szCs w:val="24"/>
        </w:rPr>
        <w:t xml:space="preserve">Администрации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или руководитель (заместитель руководителя) иного главного распорядителя средств бюджета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 соисполнителя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представитель управления экономики и прогнозирования Администрации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представитель финансового управления Администрации </w:t>
      </w:r>
      <w:r w:rsidRPr="00A07CB1">
        <w:rPr>
          <w:rFonts w:eastAsia="Times New Roman" w:cs="Times New Roman"/>
          <w:sz w:val="24"/>
          <w:szCs w:val="24"/>
        </w:rPr>
        <w:t>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В состав совета (штаба) по предложению куратора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могут быть включены представители Подосиновской районной Думы, иные органы, составляющие структуру органов местного самоуправления </w:t>
      </w:r>
      <w:r w:rsidRPr="00A07CB1">
        <w:rPr>
          <w:rFonts w:eastAsia="Times New Roman" w:cs="Times New Roman"/>
          <w:sz w:val="24"/>
          <w:szCs w:val="24"/>
        </w:rPr>
        <w:t>Подосиновского района</w:t>
      </w:r>
      <w:r w:rsidRPr="00A07CB1">
        <w:rPr>
          <w:rFonts w:eastAsia="Calibri" w:cs="Times New Roman"/>
          <w:sz w:val="24"/>
          <w:szCs w:val="24"/>
        </w:rPr>
        <w:t>, представители организаций и иные лица, заинтересованные в реализации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w:t>
      </w:r>
    </w:p>
    <w:p w:rsidR="00A07CB1" w:rsidRPr="00A07CB1" w:rsidRDefault="00A07CB1" w:rsidP="00A07CB1">
      <w:pPr>
        <w:widowControl w:val="0"/>
        <w:autoSpaceDE w:val="0"/>
        <w:autoSpaceDN w:val="0"/>
        <w:spacing w:after="0" w:line="240" w:lineRule="auto"/>
        <w:ind w:firstLine="720"/>
        <w:rPr>
          <w:rFonts w:eastAsia="Calibri" w:cs="Times New Roman"/>
          <w:sz w:val="24"/>
          <w:szCs w:val="24"/>
          <w:lang w:eastAsia="ru-RU"/>
        </w:rPr>
      </w:pPr>
      <w:r w:rsidRPr="00A07CB1">
        <w:rPr>
          <w:rFonts w:eastAsia="Times New Roman" w:cs="Times New Roman"/>
          <w:sz w:val="24"/>
          <w:szCs w:val="24"/>
          <w:lang w:eastAsia="ru-RU"/>
        </w:rPr>
        <w:t xml:space="preserve">В работе совета (штаба) может участвовать </w:t>
      </w:r>
      <w:r w:rsidRPr="00A07CB1">
        <w:rPr>
          <w:rFonts w:eastAsia="Calibri" w:cs="Times New Roman"/>
          <w:sz w:val="24"/>
          <w:szCs w:val="24"/>
          <w:lang w:eastAsia="ru-RU"/>
        </w:rPr>
        <w:t xml:space="preserve">глава </w:t>
      </w:r>
      <w:r w:rsidRPr="00A07CB1">
        <w:rPr>
          <w:rFonts w:eastAsia="Times New Roman" w:cs="Times New Roman"/>
          <w:sz w:val="24"/>
          <w:szCs w:val="24"/>
          <w:lang w:eastAsia="ru-RU"/>
        </w:rPr>
        <w:t>Подосиновского района.</w:t>
      </w:r>
      <w:r w:rsidRPr="00A07CB1">
        <w:rPr>
          <w:rFonts w:eastAsia="Calibri" w:cs="Times New Roman"/>
          <w:sz w:val="24"/>
          <w:szCs w:val="24"/>
          <w:lang w:eastAsia="ru-RU"/>
        </w:rPr>
        <w:t xml:space="preserve">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Состав совета (штаба) утверждается распоряжением Администрации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В случае если куратор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осуществляет координацию нескольких муниципальных программ</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совет (штаб) может формироваться один. В таком случае участники заседания совета (штаба) из числа состава совета (штаба) определяются куратором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исходя из рассматриваемой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 вопросов, выносимых на рассмотрение совета (штаба).</w:t>
      </w:r>
    </w:p>
    <w:p w:rsidR="00A07CB1" w:rsidRPr="00A07CB1" w:rsidRDefault="00A07CB1" w:rsidP="00A07CB1">
      <w:pPr>
        <w:widowControl w:val="0"/>
        <w:tabs>
          <w:tab w:val="left" w:pos="1388"/>
        </w:tabs>
        <w:autoSpaceDE w:val="0"/>
        <w:autoSpaceDN w:val="0"/>
        <w:spacing w:after="0" w:line="240" w:lineRule="auto"/>
        <w:ind w:firstLine="720"/>
        <w:rPr>
          <w:rFonts w:eastAsia="Calibri" w:cs="Times New Roman"/>
          <w:sz w:val="24"/>
          <w:szCs w:val="24"/>
        </w:rPr>
      </w:pPr>
      <w:r w:rsidRPr="00A07CB1">
        <w:rPr>
          <w:rFonts w:eastAsia="Calibri" w:cs="Times New Roman"/>
          <w:sz w:val="24"/>
          <w:szCs w:val="24"/>
        </w:rPr>
        <w:t>7.4. Заседание совета (штаба) может проводиться в очной форме или в форме заочного голосования лиц, входящих в состав совета (штаба).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Решение совета (штаба) принимается на заседании совета (штаба) большинством голосов от общего числа лиц, присутствующих на заседании совета (штаба). При заочном голосовании решение принимается, если за него проголосовали более половины лиц, принявших участие в заочном голосовании. При равенстве голосов решающим является голос председателя совета (штаба).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Решение совета (штаба) оформляется протоколом, который утверждается председателем совета (штаба).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Заседания совета (штаба) проводятся по мере необходимости, но не реже одного раза в год.</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Проведение заседания совета (штаба) может быть инициировано членами совета (штаба), а также главой </w:t>
      </w:r>
      <w:r w:rsidRPr="00A07CB1">
        <w:rPr>
          <w:rFonts w:eastAsia="Times New Roman" w:cs="Times New Roman"/>
          <w:sz w:val="24"/>
          <w:szCs w:val="24"/>
        </w:rPr>
        <w:t>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Организационно-техническое обеспечение деятельности совета (штаба) обеспечивается ответственным исполнителем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определяемым куратором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7.5. По решению куратора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функции совета (штаба) могут быть возложены насуществующие консультативные или совещательные органы, в том числе на совет по проектному управлению.</w:t>
      </w:r>
    </w:p>
    <w:p w:rsidR="00A07CB1" w:rsidRPr="00A07CB1" w:rsidRDefault="00A07CB1" w:rsidP="00A07CB1">
      <w:pPr>
        <w:widowControl w:val="0"/>
        <w:tabs>
          <w:tab w:val="left" w:pos="1200"/>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7.6. Ответственный</w:t>
      </w:r>
      <w:r w:rsidRPr="00A07CB1">
        <w:rPr>
          <w:rFonts w:eastAsia="Times New Roman" w:cs="Times New Roman"/>
          <w:spacing w:val="-17"/>
          <w:sz w:val="24"/>
          <w:szCs w:val="24"/>
        </w:rPr>
        <w:t xml:space="preserve"> </w:t>
      </w:r>
      <w:r w:rsidRPr="00A07CB1">
        <w:rPr>
          <w:rFonts w:eastAsia="Times New Roman" w:cs="Times New Roman"/>
          <w:spacing w:val="-2"/>
          <w:sz w:val="24"/>
          <w:szCs w:val="24"/>
        </w:rPr>
        <w:t xml:space="preserve">исполнитель </w:t>
      </w:r>
      <w:r w:rsidRPr="00A07CB1">
        <w:rPr>
          <w:rFonts w:eastAsia="Times New Roman" w:cs="Times New Roman"/>
          <w:sz w:val="24"/>
          <w:szCs w:val="24"/>
        </w:rPr>
        <w:t>муниципальной программы</w:t>
      </w:r>
      <w:r w:rsidRPr="00A07CB1">
        <w:rPr>
          <w:rFonts w:eastAsia="Calibri" w:cs="Times New Roman"/>
          <w:sz w:val="24"/>
          <w:szCs w:val="24"/>
        </w:rPr>
        <w:t xml:space="preserve"> </w:t>
      </w:r>
      <w:r w:rsidRPr="00A07CB1">
        <w:rPr>
          <w:rFonts w:eastAsia="Times New Roman" w:cs="Times New Roman"/>
          <w:sz w:val="24"/>
          <w:szCs w:val="24"/>
        </w:rPr>
        <w:t>Подосиновского района</w:t>
      </w:r>
      <w:r w:rsidRPr="00A07CB1">
        <w:rPr>
          <w:rFonts w:eastAsia="Times New Roman" w:cs="Times New Roman"/>
          <w:spacing w:val="-2"/>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организует разработку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в полном составе документов, указанных в пункте 2.1 настоящего Порядка, формирует ее содержание, определяет соисполнителей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lastRenderedPageBreak/>
        <w:t>обеспечивает своевременное согласование, утверждение и актуализацию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включающей документы, предусмотренные </w:t>
      </w:r>
      <w:hyperlink w:anchor="P126">
        <w:r w:rsidRPr="00A07CB1">
          <w:rPr>
            <w:rFonts w:eastAsia="Calibri" w:cs="Times New Roman"/>
            <w:sz w:val="24"/>
            <w:szCs w:val="24"/>
          </w:rPr>
          <w:t>пунктом 2.1</w:t>
        </w:r>
      </w:hyperlink>
      <w:r w:rsidRPr="00A07CB1">
        <w:rPr>
          <w:rFonts w:eastAsia="Calibri" w:cs="Times New Roman"/>
          <w:sz w:val="24"/>
          <w:szCs w:val="24"/>
        </w:rPr>
        <w:t xml:space="preserve"> настоящего Порядка;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координирует деятельность соисполнителей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и участников муниципальной программы </w:t>
      </w:r>
      <w:r w:rsidRPr="00A07CB1">
        <w:rPr>
          <w:rFonts w:eastAsia="Times New Roman" w:cs="Times New Roman"/>
          <w:sz w:val="24"/>
          <w:szCs w:val="24"/>
        </w:rPr>
        <w:t>Подосиновского района</w:t>
      </w:r>
      <w:r w:rsidRPr="00A07CB1">
        <w:rPr>
          <w:rFonts w:eastAsia="Calibri" w:cs="Times New Roman"/>
          <w:sz w:val="24"/>
          <w:szCs w:val="24"/>
        </w:rPr>
        <w:t xml:space="preserve"> в процессе разработки, реализации и мониторинга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обеспечивает внесение предложений по разработке и корректировке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xml:space="preserve">, результатов мониторинга ее реализации в установленном порядке в совет (штаб) и Администрацию </w:t>
      </w:r>
      <w:r w:rsidRPr="00A07CB1">
        <w:rPr>
          <w:rFonts w:eastAsia="Times New Roman" w:cs="Times New Roman"/>
          <w:sz w:val="24"/>
          <w:szCs w:val="24"/>
        </w:rPr>
        <w:t>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обеспечивает своевременную разработку и утверждение паспортов структурных элементов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за реализацию которых он является ответственным;</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осуществляет реализацию структурных элементов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показателей и мероприятий (результатов) структурных элементов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в отношении которых он является ответственным исполнителем, и обеспечивает мониторинг и контроль их реализации;</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обеспечивает в установленном порядке своевременное внесение изменений в муниципальную программу</w:t>
      </w:r>
      <w:r w:rsidRPr="00A07CB1">
        <w:rPr>
          <w:rFonts w:eastAsia="Times New Roman" w:cs="Times New Roman"/>
          <w:sz w:val="24"/>
          <w:szCs w:val="24"/>
        </w:rPr>
        <w:t xml:space="preserve"> Подосиновского района</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обеспечивает реализацию муниципальной программы</w:t>
      </w:r>
      <w:r w:rsidRPr="00A07CB1">
        <w:rPr>
          <w:rFonts w:eastAsia="Times New Roman" w:cs="Times New Roman"/>
          <w:sz w:val="24"/>
          <w:szCs w:val="24"/>
        </w:rPr>
        <w:t xml:space="preserve"> Подосиновского района</w:t>
      </w:r>
      <w:r w:rsidRPr="00A07CB1">
        <w:rPr>
          <w:rFonts w:eastAsia="Calibri" w:cs="Times New Roman"/>
          <w:sz w:val="24"/>
          <w:szCs w:val="24"/>
        </w:rPr>
        <w:t>, мониторинг и контроль хода ее реализации в целом;</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представляет по запросу управления экономики и прогнозирования Администрации Подосиновского района и финансового управления Администрации Подосиновского района информацию, необходимую для проведения мониторинга реализации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координирует деятельность соисполнителей муниципальной программы Подосиновского района и участников муниципальной программы Подосиновского района по представлению данных для проведения мониторинга реализации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запрашивает у соисполнителей муниципальной программы Подосиновского района и участников муниципальной программы Подосиновского района информацию, необходимую для проведения мониторинга реализации и оценки эффективности муниципальной программы Подосиновского района и подготовки годового отчета о ходе реализации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обеспечивает своевременное формирование и утверждение отчетов о ходе реализации структурных элементов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формирует ежеквартальные отчеты о ходе реализации муниципальной программы Подосиновского района за I, II и III кварталы отчетного года, согласует их с куратором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подготавливает годовой отчет о ходе реализации муниципальной программы Подосиновского района, согласует его с куратором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720"/>
        <w:rPr>
          <w:rFonts w:eastAsia="Calibri" w:cs="Times New Roman"/>
          <w:sz w:val="24"/>
          <w:szCs w:val="24"/>
        </w:rPr>
      </w:pPr>
      <w:r w:rsidRPr="00A07CB1">
        <w:rPr>
          <w:rFonts w:eastAsia="Calibri" w:cs="Times New Roman"/>
          <w:sz w:val="24"/>
          <w:szCs w:val="24"/>
        </w:rPr>
        <w:t>выносит проект постановления Администрации Подосиновского района об утверждении муниципальной программы Подосиновского района на общественное обсуждение;</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Calibri" w:cs="Times New Roman"/>
          <w:sz w:val="24"/>
          <w:szCs w:val="24"/>
        </w:rPr>
        <w:t>представляет п</w:t>
      </w:r>
      <w:r w:rsidRPr="00A07CB1">
        <w:rPr>
          <w:rFonts w:eastAsia="Times New Roman" w:cs="Times New Roman"/>
          <w:sz w:val="24"/>
          <w:szCs w:val="24"/>
        </w:rPr>
        <w:t xml:space="preserve">роект постановления </w:t>
      </w:r>
      <w:r w:rsidRPr="00A07CB1">
        <w:rPr>
          <w:rFonts w:eastAsia="Calibri" w:cs="Times New Roman"/>
          <w:sz w:val="24"/>
          <w:szCs w:val="24"/>
        </w:rPr>
        <w:t xml:space="preserve">Администрации Подосиновского района </w:t>
      </w:r>
      <w:r w:rsidRPr="00A07CB1">
        <w:rPr>
          <w:rFonts w:eastAsia="Times New Roman" w:cs="Times New Roman"/>
          <w:sz w:val="24"/>
          <w:szCs w:val="24"/>
        </w:rPr>
        <w:t xml:space="preserve">об утверждении муниципальной программы в </w:t>
      </w:r>
      <w:r w:rsidRPr="00A07CB1">
        <w:rPr>
          <w:rFonts w:eastAsia="Calibri" w:cs="Times New Roman"/>
          <w:sz w:val="24"/>
          <w:szCs w:val="24"/>
        </w:rPr>
        <w:t>управление экономики и прогнозирования Администрации Подосиновского района</w:t>
      </w:r>
      <w:r w:rsidRPr="00A07CB1">
        <w:rPr>
          <w:rFonts w:eastAsia="Times New Roman" w:cs="Times New Roman"/>
          <w:sz w:val="24"/>
          <w:szCs w:val="24"/>
        </w:rPr>
        <w:t xml:space="preserve"> для направления его в систему «Управление»;</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направляет проект постановления Администрации Подосиновского района об утверждении муниципальной программы Подосиновского района и проект паспорта муниципальной программы Подосиновского района в Контрольно-счетную комиссию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lastRenderedPageBreak/>
        <w:t>размещает на сайте</w:t>
      </w:r>
      <w:r w:rsidRPr="00A07CB1">
        <w:rPr>
          <w:rFonts w:eastAsia="Times New Roman" w:cs="Times New Roman"/>
          <w:sz w:val="24"/>
          <w:szCs w:val="24"/>
        </w:rPr>
        <w:t xml:space="preserve"> Администрации </w:t>
      </w:r>
      <w:r w:rsidRPr="00A07CB1">
        <w:rPr>
          <w:rFonts w:eastAsia="Times New Roman" w:cs="Times New Roman"/>
          <w:sz w:val="24"/>
          <w:szCs w:val="24"/>
          <w:lang w:eastAsia="ru-RU"/>
        </w:rPr>
        <w:t>Подосиновского района</w:t>
      </w:r>
      <w:r w:rsidRPr="00A07CB1">
        <w:rPr>
          <w:rFonts w:eastAsia="Times New Roman" w:cs="Times New Roman"/>
          <w:sz w:val="24"/>
          <w:szCs w:val="24"/>
        </w:rPr>
        <w:t>)</w:t>
      </w:r>
      <w:r w:rsidRPr="00A07CB1">
        <w:rPr>
          <w:rFonts w:eastAsia="Calibri" w:cs="Times New Roman"/>
          <w:sz w:val="24"/>
          <w:szCs w:val="24"/>
        </w:rPr>
        <w:t>:</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постановление Администрации Подосиновского района об утверждении муниципальной программы в актуальной редакции в течение пяти рабочих дней со дня его официального опубликования,</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паспорт муниципальной программы Подосиновского района, паспорта структурных элементов муниципальной программы Подосиновского района в актуальной редакции в течение пяти рабочих дней со дня их утверждения,</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годовой отчет о ходе реализации муниципальной программы Подосиновского района после одобрения его куратором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proofErr w:type="gramStart"/>
      <w:r w:rsidRPr="00A07CB1">
        <w:rPr>
          <w:rFonts w:eastAsia="Times New Roman" w:cs="Times New Roman"/>
          <w:sz w:val="24"/>
          <w:szCs w:val="24"/>
        </w:rPr>
        <w:t xml:space="preserve">направляет в </w:t>
      </w:r>
      <w:r w:rsidRPr="00A07CB1">
        <w:rPr>
          <w:rFonts w:eastAsia="Calibri" w:cs="Times New Roman"/>
          <w:sz w:val="24"/>
          <w:szCs w:val="24"/>
        </w:rPr>
        <w:t>управление экономики и прогнозирования Администрации Подосиновского района</w:t>
      </w:r>
      <w:r w:rsidRPr="00A07CB1">
        <w:rPr>
          <w:rFonts w:eastAsia="Times New Roman" w:cs="Times New Roman"/>
          <w:sz w:val="24"/>
          <w:szCs w:val="24"/>
        </w:rPr>
        <w:t xml:space="preserve"> </w:t>
      </w:r>
      <w:r w:rsidRPr="00A07CB1">
        <w:rPr>
          <w:rFonts w:eastAsia="Calibri" w:cs="Times New Roman"/>
          <w:sz w:val="24"/>
          <w:szCs w:val="24"/>
        </w:rPr>
        <w:t>муниципальную программу Подосиновского района, изменения в нее, годовой отчет о ходе реализации муниципальной программы Подосиновского района</w:t>
      </w:r>
      <w:r w:rsidRPr="00A07CB1">
        <w:rPr>
          <w:rFonts w:eastAsia="Times New Roman" w:cs="Times New Roman"/>
          <w:sz w:val="24"/>
          <w:szCs w:val="24"/>
        </w:rPr>
        <w:t xml:space="preserve"> для </w:t>
      </w:r>
      <w:r w:rsidRPr="00A07CB1">
        <w:rPr>
          <w:rFonts w:eastAsia="Calibri" w:cs="Times New Roman"/>
          <w:sz w:val="24"/>
          <w:szCs w:val="24"/>
        </w:rPr>
        <w:t>государственной регистрации муниципальной программы Подосиновского района, изменений в нее, годового отчета о ходе реализации муниципальной программы Подосиновского района в системе «Управление» в порядке и сроки, которые установлены Правительством Российской Федерации, с учетом требований законодательства</w:t>
      </w:r>
      <w:proofErr w:type="gramEnd"/>
      <w:r w:rsidRPr="00A07CB1">
        <w:rPr>
          <w:rFonts w:eastAsia="Calibri" w:cs="Times New Roman"/>
          <w:sz w:val="24"/>
          <w:szCs w:val="24"/>
        </w:rPr>
        <w:t xml:space="preserve"> Российской Федерации о государственной, коммерческой, служебной и иной охраняемой законом тайне;</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осуществляет иные функции, предусмотренные настоящим Порядком.</w:t>
      </w:r>
    </w:p>
    <w:p w:rsidR="00A07CB1" w:rsidRPr="00A07CB1" w:rsidRDefault="00A07CB1" w:rsidP="00A07CB1">
      <w:pPr>
        <w:widowControl w:val="0"/>
        <w:tabs>
          <w:tab w:val="left" w:pos="1201"/>
        </w:tabs>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7.7. Соисполнитель</w:t>
      </w:r>
      <w:r w:rsidRPr="00A07CB1">
        <w:rPr>
          <w:rFonts w:eastAsia="Times New Roman" w:cs="Times New Roman"/>
          <w:spacing w:val="-14"/>
          <w:sz w:val="24"/>
          <w:szCs w:val="24"/>
        </w:rPr>
        <w:t xml:space="preserve"> </w:t>
      </w:r>
      <w:r w:rsidRPr="00A07CB1">
        <w:rPr>
          <w:rFonts w:eastAsia="Times New Roman" w:cs="Times New Roman"/>
          <w:sz w:val="24"/>
          <w:szCs w:val="24"/>
        </w:rPr>
        <w:t>муниципальной</w:t>
      </w:r>
      <w:r w:rsidRPr="00A07CB1">
        <w:rPr>
          <w:rFonts w:eastAsia="Times New Roman" w:cs="Times New Roman"/>
          <w:spacing w:val="-15"/>
          <w:sz w:val="24"/>
          <w:szCs w:val="24"/>
        </w:rPr>
        <w:t xml:space="preserve"> </w:t>
      </w:r>
      <w:r w:rsidRPr="00A07CB1">
        <w:rPr>
          <w:rFonts w:eastAsia="Times New Roman" w:cs="Times New Roman"/>
          <w:spacing w:val="-2"/>
          <w:sz w:val="24"/>
          <w:szCs w:val="24"/>
        </w:rPr>
        <w:t>программы</w:t>
      </w:r>
      <w:r w:rsidRPr="00A07CB1">
        <w:rPr>
          <w:rFonts w:eastAsia="Calibri" w:cs="Times New Roman"/>
          <w:sz w:val="24"/>
          <w:szCs w:val="24"/>
        </w:rPr>
        <w:t xml:space="preserve"> Подосиновского района</w:t>
      </w:r>
      <w:r w:rsidRPr="00A07CB1">
        <w:rPr>
          <w:rFonts w:eastAsia="Times New Roman" w:cs="Times New Roman"/>
          <w:spacing w:val="-2"/>
          <w:sz w:val="24"/>
          <w:szCs w:val="24"/>
        </w:rPr>
        <w:t>:</w:t>
      </w:r>
    </w:p>
    <w:p w:rsidR="00A07CB1" w:rsidRPr="00A07CB1" w:rsidRDefault="00A07CB1" w:rsidP="00A07CB1">
      <w:pPr>
        <w:autoSpaceDE w:val="0"/>
        <w:autoSpaceDN w:val="0"/>
        <w:adjustRightInd w:val="0"/>
        <w:spacing w:after="0" w:line="240" w:lineRule="auto"/>
        <w:ind w:firstLine="0"/>
        <w:rPr>
          <w:rFonts w:eastAsia="Calibri" w:cs="Times New Roman"/>
          <w:sz w:val="24"/>
          <w:szCs w:val="24"/>
        </w:rPr>
      </w:pPr>
      <w:r w:rsidRPr="00A07CB1">
        <w:rPr>
          <w:rFonts w:eastAsia="Calibri" w:cs="Times New Roman"/>
          <w:sz w:val="24"/>
          <w:szCs w:val="24"/>
        </w:rPr>
        <w:t>участвует в разработке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осуществляет своевременную разработку, утверждение паспортов структурных элементов муниципальной программы Подосиновского района, за реализацию которых он является ответственным;</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обеспечивает реализацию, мониторинг и контроль реализации структурных элементов муниципальной программы Подосиновского района и мероприятий (результатов) структурных элементов муниципальной программы Подосиновского района, в отношении которых он является ответственным;</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обеспечивает согласование, реализацию, мониторинг и контроль реализации структурных элементов муниципальной программы Подосиновского района и мероприятий (результатов) структурных элементов муниципальной программы Подосиновского района, в отношении которых он является соисполнителем;</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вносит ответственному исполнителю муниципальной программы Подосиновского района предложения о внесении в муниципальную программу изменений, необходимых для достижения цели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осуществляет своевременное формирование отчетов о ходе реализации структурных элементов муниципальной программы Подосиновского района и представляет их ответственному исполнителю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запрашивает у участников муниципальной программы Подосиновского района информацию, необходимую для проведения мониторинга реализации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proofErr w:type="gramStart"/>
      <w:r w:rsidRPr="00A07CB1">
        <w:rPr>
          <w:rFonts w:eastAsia="Calibri" w:cs="Times New Roman"/>
          <w:sz w:val="24"/>
          <w:szCs w:val="24"/>
        </w:rPr>
        <w:t>представляет ответственному исполнителю муниципальной программы Подосиновского района по его запросу информацию, необходимую для осуществления мониторинга реализации муниципальной программы Подосиновского района, подготовки отчетов о ходе ее реализации муниципальной программы Подосиновского района, а также информацию, необходимую для подготовки ответов на запросы управления экономики и прогнозирования Администрации Подосиновского района, финансового управления Администрации Подосиновского района;</w:t>
      </w:r>
      <w:proofErr w:type="gramEnd"/>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представляет ответственному исполнителю муниципальной программы Подосиновского района информацию, необходимую для проведения оценки эффективности </w:t>
      </w:r>
      <w:r w:rsidRPr="00A07CB1">
        <w:rPr>
          <w:rFonts w:eastAsia="Calibri" w:cs="Times New Roman"/>
          <w:sz w:val="24"/>
          <w:szCs w:val="24"/>
        </w:rPr>
        <w:lastRenderedPageBreak/>
        <w:t>муниципальной программы Подосиновского района и подготовки годового отчета о ходе реализации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представляет ответственному исполнителю муниципальной программы Подосиновского района информацию для включения в реестр документов.</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7.8. Участник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в пределах своей компетенции участвует в разработке и обеспечивает реализацию параметров структурных элементов муниципальной программы Подосиновского района, в отношении которых он определен </w:t>
      </w:r>
      <w:proofErr w:type="gramStart"/>
      <w:r w:rsidRPr="00A07CB1">
        <w:rPr>
          <w:rFonts w:eastAsia="Calibri" w:cs="Times New Roman"/>
          <w:sz w:val="24"/>
          <w:szCs w:val="24"/>
        </w:rPr>
        <w:t>ответственным</w:t>
      </w:r>
      <w:proofErr w:type="gramEnd"/>
      <w:r w:rsidRPr="00A07CB1">
        <w:rPr>
          <w:rFonts w:eastAsia="Calibri" w:cs="Times New Roman"/>
          <w:sz w:val="24"/>
          <w:szCs w:val="24"/>
        </w:rPr>
        <w:t xml:space="preserve"> или определено его участие;</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представляет ответственному исполнителю или соисполнителю муниципальной программы Подосиновского района информацию, необходимую для формирования, корректировки муниципальной программы, ее структурных элементов, осуществления мониторинга реализации муниципальной программы Подосиновского района, оценки ее эффективности;</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осуществляет иные функции, предусмотренные настоящим Порядком.</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p>
    <w:p w:rsidR="00A07CB1" w:rsidRPr="00A07CB1" w:rsidRDefault="00A07CB1" w:rsidP="00A07CB1">
      <w:pPr>
        <w:widowControl w:val="0"/>
        <w:tabs>
          <w:tab w:val="left" w:pos="1772"/>
        </w:tabs>
        <w:autoSpaceDE w:val="0"/>
        <w:autoSpaceDN w:val="0"/>
        <w:spacing w:after="0" w:line="240" w:lineRule="auto"/>
        <w:ind w:firstLine="720"/>
        <w:jc w:val="center"/>
        <w:outlineLvl w:val="0"/>
        <w:rPr>
          <w:rFonts w:eastAsia="Times New Roman" w:cs="Times New Roman"/>
          <w:b/>
          <w:bCs/>
          <w:sz w:val="24"/>
          <w:szCs w:val="24"/>
        </w:rPr>
      </w:pPr>
      <w:r w:rsidRPr="00A07CB1">
        <w:rPr>
          <w:rFonts w:eastAsia="Times New Roman" w:cs="Times New Roman"/>
          <w:b/>
          <w:bCs/>
          <w:sz w:val="24"/>
          <w:szCs w:val="24"/>
        </w:rPr>
        <w:t>8. Мониторинг</w:t>
      </w:r>
      <w:r w:rsidRPr="00A07CB1">
        <w:rPr>
          <w:rFonts w:eastAsia="Times New Roman" w:cs="Times New Roman"/>
          <w:b/>
          <w:bCs/>
          <w:spacing w:val="-7"/>
          <w:sz w:val="24"/>
          <w:szCs w:val="24"/>
        </w:rPr>
        <w:t xml:space="preserve"> </w:t>
      </w:r>
      <w:r w:rsidRPr="00A07CB1">
        <w:rPr>
          <w:rFonts w:eastAsia="Times New Roman" w:cs="Times New Roman"/>
          <w:b/>
          <w:bCs/>
          <w:sz w:val="24"/>
          <w:szCs w:val="24"/>
        </w:rPr>
        <w:t>реализации</w:t>
      </w:r>
      <w:r w:rsidRPr="00A07CB1">
        <w:rPr>
          <w:rFonts w:eastAsia="Times New Roman" w:cs="Times New Roman"/>
          <w:b/>
          <w:bCs/>
          <w:spacing w:val="-7"/>
          <w:sz w:val="24"/>
          <w:szCs w:val="24"/>
        </w:rPr>
        <w:t xml:space="preserve"> </w:t>
      </w:r>
      <w:r w:rsidRPr="00A07CB1">
        <w:rPr>
          <w:rFonts w:eastAsia="Times New Roman" w:cs="Times New Roman"/>
          <w:b/>
          <w:bCs/>
          <w:sz w:val="24"/>
          <w:szCs w:val="24"/>
        </w:rPr>
        <w:t>муниципальных</w:t>
      </w:r>
      <w:r w:rsidRPr="00A07CB1">
        <w:rPr>
          <w:rFonts w:eastAsia="Times New Roman" w:cs="Times New Roman"/>
          <w:b/>
          <w:bCs/>
          <w:spacing w:val="-6"/>
          <w:sz w:val="24"/>
          <w:szCs w:val="24"/>
        </w:rPr>
        <w:t xml:space="preserve"> </w:t>
      </w:r>
      <w:r w:rsidRPr="00A07CB1">
        <w:rPr>
          <w:rFonts w:eastAsia="Times New Roman" w:cs="Times New Roman"/>
          <w:b/>
          <w:bCs/>
          <w:spacing w:val="-2"/>
          <w:sz w:val="24"/>
          <w:szCs w:val="24"/>
        </w:rPr>
        <w:t>программ</w:t>
      </w:r>
      <w:r w:rsidRPr="00A07CB1">
        <w:rPr>
          <w:rFonts w:eastAsia="Calibri" w:cs="Times New Roman"/>
          <w:b/>
          <w:bCs/>
          <w:sz w:val="24"/>
          <w:szCs w:val="24"/>
        </w:rPr>
        <w:t xml:space="preserve"> Подосиновского района</w:t>
      </w:r>
    </w:p>
    <w:p w:rsidR="00A07CB1" w:rsidRPr="00A07CB1" w:rsidRDefault="00A07CB1" w:rsidP="00A07CB1">
      <w:pPr>
        <w:widowControl w:val="0"/>
        <w:autoSpaceDE w:val="0"/>
        <w:autoSpaceDN w:val="0"/>
        <w:spacing w:after="0" w:line="240" w:lineRule="auto"/>
        <w:ind w:firstLine="720"/>
        <w:jc w:val="left"/>
        <w:rPr>
          <w:rFonts w:eastAsia="Times New Roman" w:cs="Times New Roman"/>
          <w:b/>
          <w:sz w:val="24"/>
          <w:szCs w:val="24"/>
        </w:rPr>
      </w:pP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 xml:space="preserve">8.1. В целях </w:t>
      </w:r>
      <w:proofErr w:type="gramStart"/>
      <w:r w:rsidRPr="00A07CB1">
        <w:rPr>
          <w:rFonts w:eastAsia="Calibri" w:cs="Times New Roman"/>
          <w:sz w:val="24"/>
          <w:szCs w:val="24"/>
        </w:rPr>
        <w:t>контроля за</w:t>
      </w:r>
      <w:proofErr w:type="gramEnd"/>
      <w:r w:rsidRPr="00A07CB1">
        <w:rPr>
          <w:rFonts w:eastAsia="Calibri" w:cs="Times New Roman"/>
          <w:sz w:val="24"/>
          <w:szCs w:val="24"/>
        </w:rPr>
        <w:t xml:space="preserve"> реализацией муниципальных программ Подосиновского района ответственными исполнителями муниципальных программ Подосиновского района, и соисполнителями муниципальных программ Подосиновского района, а также управлением экономики и прогнозирования Администрации Подосиновского района, финансовым управлением Администрации Подосиновского района осуществляется мониторинг реализации муниципальных программ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Мониторинг реализации муниципальных программ Подосиновского района представляет собой комплекс мероприятий по измерению фактических параметров муниципальных программ Подосиновского района, расчету отклонения фактических параметров от плановых, анализу причин такого отклонения, а также по прогнозированию хода реализации муниципальных программ Подосиновского района, выявлению и минимизации рисков недостижения плановых параметров муниципальных программ Подосиновского района.</w:t>
      </w:r>
    </w:p>
    <w:p w:rsidR="00A07CB1" w:rsidRPr="00A07CB1" w:rsidRDefault="00A07CB1" w:rsidP="00A07CB1">
      <w:pPr>
        <w:autoSpaceDE w:val="0"/>
        <w:autoSpaceDN w:val="0"/>
        <w:adjustRightInd w:val="0"/>
        <w:spacing w:after="0" w:line="240" w:lineRule="auto"/>
        <w:ind w:firstLine="720"/>
        <w:rPr>
          <w:rFonts w:eastAsia="Calibri" w:cs="Times New Roman"/>
          <w:sz w:val="24"/>
          <w:szCs w:val="24"/>
        </w:rPr>
      </w:pPr>
      <w:r w:rsidRPr="00A07CB1">
        <w:rPr>
          <w:rFonts w:eastAsia="Calibri" w:cs="Times New Roman"/>
          <w:sz w:val="24"/>
          <w:szCs w:val="24"/>
        </w:rPr>
        <w:t>Целью мониторинга реализации муниципальных программ Подосиновского района является получение на постоянной основе информации о ходе реализации муниципальных программ Подосиновского района для принятия управленческих решений по определению, согласованию и реализации возможных корректирующих воздействий.</w:t>
      </w:r>
    </w:p>
    <w:p w:rsidR="00A07CB1" w:rsidRPr="00A07CB1" w:rsidRDefault="00A07CB1" w:rsidP="00A07CB1">
      <w:pPr>
        <w:widowControl w:val="0"/>
        <w:autoSpaceDE w:val="0"/>
        <w:autoSpaceDN w:val="0"/>
        <w:spacing w:after="0" w:line="240" w:lineRule="auto"/>
        <w:ind w:firstLine="720"/>
        <w:rPr>
          <w:rFonts w:eastAsia="Calibri" w:cs="Times New Roman"/>
          <w:sz w:val="24"/>
          <w:szCs w:val="24"/>
        </w:rPr>
      </w:pPr>
      <w:r w:rsidRPr="00A07CB1">
        <w:rPr>
          <w:rFonts w:eastAsia="Times New Roman" w:cs="Times New Roman"/>
          <w:sz w:val="24"/>
          <w:szCs w:val="24"/>
        </w:rPr>
        <w:t xml:space="preserve">8.2. </w:t>
      </w:r>
      <w:r w:rsidRPr="00A07CB1">
        <w:rPr>
          <w:rFonts w:eastAsia="Calibri" w:cs="Times New Roman"/>
          <w:sz w:val="24"/>
          <w:szCs w:val="24"/>
        </w:rPr>
        <w:t xml:space="preserve">В ходе мониторинга реализации </w:t>
      </w:r>
      <w:r w:rsidRPr="00A07CB1">
        <w:rPr>
          <w:rFonts w:eastAsia="Times New Roman" w:cs="Times New Roman"/>
          <w:sz w:val="24"/>
          <w:szCs w:val="24"/>
        </w:rPr>
        <w:t>муниципальных программ</w:t>
      </w:r>
      <w:r w:rsidRPr="00A07CB1">
        <w:rPr>
          <w:rFonts w:eastAsia="Calibri" w:cs="Times New Roman"/>
          <w:sz w:val="24"/>
          <w:szCs w:val="24"/>
        </w:rPr>
        <w:t xml:space="preserve"> Подосиновского района формируются:</w:t>
      </w:r>
    </w:p>
    <w:p w:rsidR="00A07CB1" w:rsidRPr="00A07CB1" w:rsidRDefault="00A07CB1" w:rsidP="00A07CB1">
      <w:pPr>
        <w:widowControl w:val="0"/>
        <w:autoSpaceDE w:val="0"/>
        <w:autoSpaceDN w:val="0"/>
        <w:spacing w:after="0" w:line="240" w:lineRule="auto"/>
        <w:ind w:firstLine="720"/>
        <w:rPr>
          <w:rFonts w:eastAsia="Calibri" w:cs="Times New Roman"/>
          <w:sz w:val="24"/>
          <w:szCs w:val="24"/>
        </w:rPr>
      </w:pPr>
      <w:r w:rsidRPr="00A07CB1">
        <w:rPr>
          <w:rFonts w:eastAsia="Calibri" w:cs="Times New Roman"/>
          <w:sz w:val="24"/>
          <w:szCs w:val="24"/>
        </w:rPr>
        <w:t xml:space="preserve">отчет о ходе реализации </w:t>
      </w:r>
      <w:r w:rsidRPr="00A07CB1">
        <w:rPr>
          <w:rFonts w:eastAsia="Times New Roman" w:cs="Times New Roman"/>
          <w:sz w:val="24"/>
          <w:szCs w:val="24"/>
        </w:rPr>
        <w:t>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по форме, установленной </w:t>
      </w:r>
      <w:r w:rsidRPr="00A07CB1">
        <w:rPr>
          <w:rFonts w:eastAsia="Calibri" w:cs="Times New Roman"/>
          <w:sz w:val="24"/>
          <w:szCs w:val="24"/>
        </w:rPr>
        <w:t>приложением № 6 к настоящему Порядку;</w:t>
      </w:r>
    </w:p>
    <w:p w:rsidR="00A07CB1" w:rsidRPr="00A07CB1" w:rsidRDefault="00A07CB1" w:rsidP="00A07CB1">
      <w:pPr>
        <w:widowControl w:val="0"/>
        <w:autoSpaceDE w:val="0"/>
        <w:autoSpaceDN w:val="0"/>
        <w:spacing w:after="0" w:line="240" w:lineRule="auto"/>
        <w:ind w:firstLine="720"/>
        <w:rPr>
          <w:rFonts w:eastAsia="Calibri" w:cs="Times New Roman"/>
          <w:sz w:val="24"/>
          <w:szCs w:val="24"/>
        </w:rPr>
      </w:pPr>
      <w:r w:rsidRPr="00A07CB1">
        <w:rPr>
          <w:rFonts w:eastAsia="Calibri" w:cs="Times New Roman"/>
          <w:sz w:val="24"/>
          <w:szCs w:val="24"/>
        </w:rPr>
        <w:t xml:space="preserve">отчет о ходе реализации муниципального проекта </w:t>
      </w:r>
      <w:r w:rsidRPr="00A07CB1">
        <w:rPr>
          <w:rFonts w:eastAsia="Times New Roman" w:cs="Times New Roman"/>
          <w:sz w:val="24"/>
          <w:szCs w:val="24"/>
        </w:rPr>
        <w:t xml:space="preserve">по форме, установленной </w:t>
      </w:r>
      <w:r w:rsidRPr="00A07CB1">
        <w:rPr>
          <w:rFonts w:eastAsia="Calibri" w:cs="Times New Roman"/>
          <w:sz w:val="24"/>
          <w:szCs w:val="24"/>
        </w:rPr>
        <w:t>приложением № 7 к настоящему Порядку;</w:t>
      </w:r>
    </w:p>
    <w:p w:rsidR="00A07CB1" w:rsidRPr="00A07CB1" w:rsidRDefault="00A07CB1" w:rsidP="00A07CB1">
      <w:pPr>
        <w:widowControl w:val="0"/>
        <w:autoSpaceDE w:val="0"/>
        <w:autoSpaceDN w:val="0"/>
        <w:spacing w:after="0" w:line="240" w:lineRule="auto"/>
        <w:ind w:firstLine="720"/>
        <w:rPr>
          <w:rFonts w:eastAsia="Calibri" w:cs="Times New Roman"/>
          <w:sz w:val="24"/>
          <w:szCs w:val="24"/>
        </w:rPr>
      </w:pPr>
      <w:r w:rsidRPr="00A07CB1">
        <w:rPr>
          <w:rFonts w:eastAsia="Calibri" w:cs="Times New Roman"/>
          <w:sz w:val="24"/>
          <w:szCs w:val="24"/>
        </w:rPr>
        <w:t xml:space="preserve">отчет о ходе реализации комплекса процессных мероприятий </w:t>
      </w:r>
      <w:r w:rsidRPr="00A07CB1">
        <w:rPr>
          <w:rFonts w:eastAsia="Times New Roman" w:cs="Times New Roman"/>
          <w:sz w:val="24"/>
          <w:szCs w:val="24"/>
        </w:rPr>
        <w:t xml:space="preserve">по форме, установленной </w:t>
      </w:r>
      <w:r w:rsidRPr="00A07CB1">
        <w:rPr>
          <w:rFonts w:eastAsia="Calibri" w:cs="Times New Roman"/>
          <w:sz w:val="24"/>
          <w:szCs w:val="24"/>
        </w:rPr>
        <w:t>приложением № 8 к настоящему Порядку.</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8.3. В отчете о ходе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отчете о ходе реализации структурных элементов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подлежат отражению фактические сведения о следующих параметрах:</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а) показатели;</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б) мероприятия (результаты);</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в) объемы финансового обеспечения за счет всех источников финансирования.</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При необходимости в отчеты, указанные в настоящем пункте, включаются иные сведения, в том числе информация о возможных рисках.</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Формирование отчетов осуществляется с учетом сопоставимости с данными, </w:t>
      </w:r>
      <w:r w:rsidRPr="00A07CB1">
        <w:rPr>
          <w:rFonts w:eastAsia="Times New Roman" w:cs="Times New Roman"/>
          <w:sz w:val="24"/>
          <w:szCs w:val="24"/>
        </w:rPr>
        <w:lastRenderedPageBreak/>
        <w:t>содержащимися в паспорте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паспорте ее структурного элемента.</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8.4. </w:t>
      </w:r>
      <w:bookmarkStart w:id="3" w:name="P468"/>
      <w:bookmarkEnd w:id="3"/>
      <w:r w:rsidRPr="00A07CB1">
        <w:rPr>
          <w:rFonts w:eastAsia="Times New Roman" w:cs="Times New Roman"/>
          <w:sz w:val="24"/>
          <w:szCs w:val="24"/>
        </w:rPr>
        <w:t xml:space="preserve">Подготовка отчета о ходе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осуществляется ее ответственным исполнителем на основе утвержденных отчетов о ходе реализации структурных элементов, реализуемых в составе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Отчет о ходе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и отчет о ходе реализации структурного элемента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(далее – отчет о ходе реализации структурного элемента) формируются нарастающим итогом за отчетный период по состоянию на последний календарный день отчетного периода включительно.</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Отчет о ходе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и отчет о ходе реализации структурного элемента формируются с первого дня отчетного </w:t>
      </w:r>
      <w:proofErr w:type="gramStart"/>
      <w:r w:rsidRPr="00A07CB1">
        <w:rPr>
          <w:rFonts w:eastAsia="Times New Roman" w:cs="Times New Roman"/>
          <w:sz w:val="24"/>
          <w:szCs w:val="24"/>
        </w:rPr>
        <w:t>периода</w:t>
      </w:r>
      <w:proofErr w:type="gramEnd"/>
      <w:r w:rsidRPr="00A07CB1">
        <w:rPr>
          <w:rFonts w:eastAsia="Times New Roman" w:cs="Times New Roman"/>
          <w:sz w:val="24"/>
          <w:szCs w:val="24"/>
        </w:rPr>
        <w:t xml:space="preserve"> на основании утвержденного (актуализированного) до начала отчетного периода паспорта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и паспорта структурного элемента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соответственно.  </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8.5. Для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муниципального проекта, комплекса процессных мероприятий под отчетным периодом понимается квартал и год.</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8.6. </w:t>
      </w:r>
      <w:proofErr w:type="gramStart"/>
      <w:r w:rsidRPr="00A07CB1">
        <w:rPr>
          <w:rFonts w:eastAsia="Times New Roman" w:cs="Times New Roman"/>
          <w:sz w:val="24"/>
          <w:szCs w:val="24"/>
        </w:rPr>
        <w:t>Для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и их структурных элементов, сведения о которых отнесены к государственной тайне и сведениям конфиденциального характера, отчетные данные для проведения мониторинга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и ее структурных элементов предоставляются на бумажном носителе с возможным увеличением сроков, установленных настоящим пунктом, не более чем на 5 рабочих дней.</w:t>
      </w:r>
      <w:proofErr w:type="gramEnd"/>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8.7. </w:t>
      </w:r>
      <w:proofErr w:type="gramStart"/>
      <w:r w:rsidRPr="00A07CB1">
        <w:rPr>
          <w:rFonts w:eastAsia="Times New Roman" w:cs="Times New Roman"/>
          <w:sz w:val="24"/>
          <w:szCs w:val="24"/>
        </w:rPr>
        <w:t xml:space="preserve">Ответственный исполнитель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по результатам мониторинга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ежеквартально формирует отчеты о ходе реализации муниципальной программы за I – III кварталы отчетного года на основании отчетов о ходе реализации структурных элементов за соответствующий период не позднее 5-го рабочего дня месяца, следующего за отчетным кварталом, и направляет их на согласование </w:t>
      </w:r>
      <w:r w:rsidRPr="00A07CB1">
        <w:rPr>
          <w:rFonts w:eastAsia="Calibri" w:cs="Times New Roman"/>
          <w:sz w:val="24"/>
          <w:szCs w:val="24"/>
        </w:rPr>
        <w:t>управлению экономики и прогнозирования Администрации Подосиновского</w:t>
      </w:r>
      <w:proofErr w:type="gramEnd"/>
      <w:r w:rsidRPr="00A07CB1">
        <w:rPr>
          <w:rFonts w:eastAsia="Calibri" w:cs="Times New Roman"/>
          <w:sz w:val="24"/>
          <w:szCs w:val="24"/>
        </w:rPr>
        <w:t xml:space="preserve"> района, финансовому управлению Администрации Подосиновского района</w:t>
      </w:r>
      <w:r w:rsidRPr="00A07CB1">
        <w:rPr>
          <w:rFonts w:eastAsia="Times New Roman" w:cs="Times New Roman"/>
          <w:sz w:val="24"/>
          <w:szCs w:val="24"/>
        </w:rPr>
        <w:t xml:space="preserve"> и куратору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Согласование отчета о ходе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осуществляется одновременно </w:t>
      </w:r>
      <w:r w:rsidRPr="00A07CB1">
        <w:rPr>
          <w:rFonts w:eastAsia="Calibri" w:cs="Times New Roman"/>
          <w:sz w:val="24"/>
          <w:szCs w:val="24"/>
        </w:rPr>
        <w:t>управлением экономики и прогнозирования Администрации Подосиновского района</w:t>
      </w:r>
      <w:r w:rsidRPr="00A07CB1">
        <w:rPr>
          <w:rFonts w:eastAsia="Times New Roman" w:cs="Times New Roman"/>
          <w:sz w:val="24"/>
          <w:szCs w:val="24"/>
        </w:rPr>
        <w:t xml:space="preserve">, </w:t>
      </w:r>
      <w:r w:rsidRPr="00A07CB1">
        <w:rPr>
          <w:rFonts w:eastAsia="Calibri" w:cs="Times New Roman"/>
          <w:sz w:val="24"/>
          <w:szCs w:val="24"/>
        </w:rPr>
        <w:t>финансовым управлением Администрации Подосиновского района</w:t>
      </w:r>
      <w:r w:rsidRPr="00A07CB1">
        <w:rPr>
          <w:rFonts w:eastAsia="Times New Roman" w:cs="Times New Roman"/>
          <w:sz w:val="24"/>
          <w:szCs w:val="24"/>
        </w:rPr>
        <w:t xml:space="preserve">, куратором муниципальной программы </w:t>
      </w:r>
      <w:r w:rsidRPr="00A07CB1">
        <w:rPr>
          <w:rFonts w:eastAsia="Calibri" w:cs="Times New Roman"/>
          <w:sz w:val="24"/>
          <w:szCs w:val="24"/>
        </w:rPr>
        <w:t xml:space="preserve">Подосиновского района </w:t>
      </w:r>
      <w:r w:rsidRPr="00A07CB1">
        <w:rPr>
          <w:rFonts w:eastAsia="Times New Roman" w:cs="Times New Roman"/>
          <w:sz w:val="24"/>
          <w:szCs w:val="24"/>
        </w:rPr>
        <w:t>не более 2 рабочих дней со дня поступления им на согласование указанного отчета.</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Ответственный исполнитель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утверждает отчеты о ходе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за I – III кварталы отчетного года не позднее 13-го числа месяца, следующего за отчетным кварталом. </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Формирование годового отчета о ходе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(далее – годовой отчет), включающего информацию о ходе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за I – IV кварталы отчетного года, осуществляется не позднее 5 февраля года, следующего за </w:t>
      </w:r>
      <w:proofErr w:type="gramStart"/>
      <w:r w:rsidRPr="00A07CB1">
        <w:rPr>
          <w:rFonts w:eastAsia="Times New Roman" w:cs="Times New Roman"/>
          <w:sz w:val="24"/>
          <w:szCs w:val="24"/>
        </w:rPr>
        <w:t>отчетным</w:t>
      </w:r>
      <w:proofErr w:type="gramEnd"/>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Годовой отчет, сформированный ответственным исполнителем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направляется на согласование </w:t>
      </w:r>
      <w:r w:rsidRPr="00A07CB1">
        <w:rPr>
          <w:rFonts w:eastAsia="Calibri" w:cs="Times New Roman"/>
          <w:sz w:val="24"/>
          <w:szCs w:val="24"/>
        </w:rPr>
        <w:t>управлению экономики и прогнозирования Администрации Подосиновского района</w:t>
      </w:r>
      <w:r w:rsidRPr="00A07CB1">
        <w:rPr>
          <w:rFonts w:eastAsia="Times New Roman" w:cs="Times New Roman"/>
          <w:sz w:val="24"/>
          <w:szCs w:val="24"/>
        </w:rPr>
        <w:t xml:space="preserve">, </w:t>
      </w:r>
      <w:r w:rsidRPr="00A07CB1">
        <w:rPr>
          <w:rFonts w:eastAsia="Calibri" w:cs="Times New Roman"/>
          <w:sz w:val="24"/>
          <w:szCs w:val="24"/>
        </w:rPr>
        <w:t>финансовому управлению Администрации Подосиновского района</w:t>
      </w:r>
      <w:r w:rsidRPr="00A07CB1">
        <w:rPr>
          <w:rFonts w:eastAsia="Times New Roman" w:cs="Times New Roman"/>
          <w:sz w:val="24"/>
          <w:szCs w:val="24"/>
        </w:rPr>
        <w:t xml:space="preserve">, куратору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Согласование годового отчета осуществляется </w:t>
      </w:r>
      <w:r w:rsidRPr="00A07CB1">
        <w:rPr>
          <w:rFonts w:eastAsia="Calibri" w:cs="Times New Roman"/>
          <w:sz w:val="24"/>
          <w:szCs w:val="24"/>
        </w:rPr>
        <w:t xml:space="preserve">управлением экономики </w:t>
      </w:r>
      <w:r w:rsidRPr="00A07CB1">
        <w:rPr>
          <w:rFonts w:eastAsia="Calibri" w:cs="Times New Roman"/>
          <w:sz w:val="24"/>
          <w:szCs w:val="24"/>
        </w:rPr>
        <w:lastRenderedPageBreak/>
        <w:t>и прогнозирования Администрации Подосиновского района</w:t>
      </w:r>
      <w:r w:rsidRPr="00A07CB1">
        <w:rPr>
          <w:rFonts w:eastAsia="Times New Roman" w:cs="Times New Roman"/>
          <w:sz w:val="24"/>
          <w:szCs w:val="24"/>
        </w:rPr>
        <w:t xml:space="preserve">, </w:t>
      </w:r>
      <w:r w:rsidRPr="00A07CB1">
        <w:rPr>
          <w:rFonts w:eastAsia="Calibri" w:cs="Times New Roman"/>
          <w:sz w:val="24"/>
          <w:szCs w:val="24"/>
        </w:rPr>
        <w:t>финансовым управлением Администрации Подосиновского района</w:t>
      </w:r>
      <w:r w:rsidRPr="00A07CB1">
        <w:rPr>
          <w:rFonts w:eastAsia="Times New Roman" w:cs="Times New Roman"/>
          <w:sz w:val="24"/>
          <w:szCs w:val="24"/>
        </w:rPr>
        <w:t xml:space="preserve">, куратором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не более 4 рабочих дней со дня поступления им на согласование указанного отчета.</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Ответственный исполнитель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обеспечивает доработку и утверждение годового отчета не позднее 10 февраля года, следующего за </w:t>
      </w:r>
      <w:proofErr w:type="gramStart"/>
      <w:r w:rsidRPr="00A07CB1">
        <w:rPr>
          <w:rFonts w:eastAsia="Times New Roman" w:cs="Times New Roman"/>
          <w:sz w:val="24"/>
          <w:szCs w:val="24"/>
        </w:rPr>
        <w:t>отчетным</w:t>
      </w:r>
      <w:proofErr w:type="gramEnd"/>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Уточненный годовой отчет при необходимости формируется, согласовывается и утверждается не позднее 8 апреля года, следующего за </w:t>
      </w:r>
      <w:proofErr w:type="gramStart"/>
      <w:r w:rsidRPr="00A07CB1">
        <w:rPr>
          <w:rFonts w:eastAsia="Times New Roman" w:cs="Times New Roman"/>
          <w:sz w:val="24"/>
          <w:szCs w:val="24"/>
        </w:rPr>
        <w:t>отчетным</w:t>
      </w:r>
      <w:proofErr w:type="gramEnd"/>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К годовому отчету прилагается аналитическая справка о ходе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w:t>
      </w:r>
      <w:proofErr w:type="gramStart"/>
      <w:r w:rsidRPr="00A07CB1">
        <w:rPr>
          <w:rFonts w:eastAsia="Times New Roman" w:cs="Times New Roman"/>
          <w:sz w:val="24"/>
          <w:szCs w:val="24"/>
        </w:rPr>
        <w:t>Аналитическая справка содержит основные выводы и предложения по дальнейшей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и ее структурных элементов: информацию о достижении значений показателей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основных результатов, достигнутых и недостигнутых в отчетном году с обоснованием причин их невыполнения в установленный срок, результаты использования бюджетных ассигнований и иных средств на реализацию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предложения по дальнейшей реализации</w:t>
      </w:r>
      <w:proofErr w:type="gramEnd"/>
      <w:r w:rsidRPr="00A07CB1">
        <w:rPr>
          <w:rFonts w:eastAsia="Times New Roman" w:cs="Times New Roman"/>
          <w:sz w:val="24"/>
          <w:szCs w:val="24"/>
        </w:rPr>
        <w:t xml:space="preserve">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и иную информацию, характеризующую ход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и достижение ее целей.</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8.8. В ходе мониторинга реализации муниципального проекта руководителем муниципального проекта формируется отчет о ходе его реализации за отчетный период (квартал, год). </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Формирование и утверждение отчета о ходе реализации муниципального проекта осуществляется не позднее 2-го рабочего дня месяца, следующего за отчетным периодом.</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Отчет о ходе муниципального проекта согласуется руководителем муниципального проекта и утверждается ответственным исполнителем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в состав которой входит данный муниципальный проект.</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Уточненный годовой отчет о ходе реализации муниципального проекта при необходимости формируется и утверждается не позднее 3 апреля года, следующего за </w:t>
      </w:r>
      <w:proofErr w:type="gramStart"/>
      <w:r w:rsidRPr="00A07CB1">
        <w:rPr>
          <w:rFonts w:eastAsia="Times New Roman" w:cs="Times New Roman"/>
          <w:sz w:val="24"/>
          <w:szCs w:val="24"/>
        </w:rPr>
        <w:t>отчетным</w:t>
      </w:r>
      <w:proofErr w:type="gramEnd"/>
      <w:r w:rsidRPr="00A07CB1">
        <w:rPr>
          <w:rFonts w:eastAsia="Times New Roman" w:cs="Times New Roman"/>
          <w:b/>
          <w:sz w:val="24"/>
          <w:szCs w:val="24"/>
        </w:rPr>
        <w:t>.</w:t>
      </w:r>
    </w:p>
    <w:p w:rsidR="00A07CB1" w:rsidRPr="00A07CB1" w:rsidRDefault="00A07CB1" w:rsidP="00A07CB1">
      <w:pPr>
        <w:widowControl w:val="0"/>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8.9. </w:t>
      </w:r>
      <w:proofErr w:type="gramStart"/>
      <w:r w:rsidRPr="00A07CB1">
        <w:rPr>
          <w:rFonts w:eastAsia="Times New Roman" w:cs="Times New Roman"/>
          <w:sz w:val="24"/>
          <w:szCs w:val="24"/>
        </w:rPr>
        <w:t xml:space="preserve">Главный распорядитель средств бюджета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 ответственный за реализацию комплекса процессных мероприятий, формирует ежеквартальные отчеты о ходе реализации комплекса процессных мероприятий по итогам I, II, III кварталов, а также годовой отчет о ходе реализации комплекса процессных мероприятий, включающий информацию о ходе реализации комплекса процессных мероприятий за I – IV кварталы отчетного года.</w:t>
      </w:r>
      <w:proofErr w:type="gramEnd"/>
      <w:r w:rsidRPr="00A07CB1">
        <w:rPr>
          <w:rFonts w:eastAsia="Times New Roman" w:cs="Times New Roman"/>
          <w:sz w:val="24"/>
          <w:szCs w:val="24"/>
        </w:rPr>
        <w:t xml:space="preserve"> Утверждение ежеквартальных отчетов о ходе реализации комплекса процессных мероприятий осуществляется ответственным исполнителем муниципальной программы </w:t>
      </w:r>
      <w:r w:rsidRPr="00A07CB1">
        <w:rPr>
          <w:rFonts w:eastAsia="Calibri" w:cs="Times New Roman"/>
          <w:sz w:val="24"/>
          <w:szCs w:val="24"/>
        </w:rPr>
        <w:t xml:space="preserve">Подосиновского района </w:t>
      </w:r>
      <w:r w:rsidRPr="00A07CB1">
        <w:rPr>
          <w:rFonts w:eastAsia="Times New Roman" w:cs="Times New Roman"/>
          <w:sz w:val="24"/>
          <w:szCs w:val="24"/>
        </w:rPr>
        <w:t xml:space="preserve">не позднее 2-го рабочего дня месяца, следующего за отчетным кварталом. </w:t>
      </w:r>
    </w:p>
    <w:p w:rsidR="00A07CB1" w:rsidRPr="00A07CB1" w:rsidRDefault="00A07CB1" w:rsidP="00A07CB1">
      <w:pPr>
        <w:widowControl w:val="0"/>
        <w:autoSpaceDE w:val="0"/>
        <w:autoSpaceDN w:val="0"/>
        <w:spacing w:after="0" w:line="240" w:lineRule="auto"/>
        <w:ind w:firstLine="720"/>
        <w:rPr>
          <w:rFonts w:eastAsia="Calibri" w:cs="Times New Roman"/>
          <w:sz w:val="24"/>
          <w:szCs w:val="24"/>
        </w:rPr>
      </w:pPr>
      <w:r w:rsidRPr="00A07CB1">
        <w:rPr>
          <w:rFonts w:eastAsia="Times New Roman" w:cs="Times New Roman"/>
          <w:sz w:val="24"/>
          <w:szCs w:val="24"/>
        </w:rPr>
        <w:t xml:space="preserve">Ответственный исполнитель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обеспечивает утверждение годового отчета о ходе реализации комплекса процессных мероприятий не позднее 4 февраля года, следующего за </w:t>
      </w:r>
      <w:proofErr w:type="gramStart"/>
      <w:r w:rsidRPr="00A07CB1">
        <w:rPr>
          <w:rFonts w:eastAsia="Times New Roman" w:cs="Times New Roman"/>
          <w:sz w:val="24"/>
          <w:szCs w:val="24"/>
        </w:rPr>
        <w:t>отчетным</w:t>
      </w:r>
      <w:proofErr w:type="gramEnd"/>
      <w:r w:rsidRPr="00A07CB1">
        <w:rPr>
          <w:rFonts w:eastAsia="Times New Roman" w:cs="Times New Roman"/>
          <w:sz w:val="24"/>
          <w:szCs w:val="24"/>
        </w:rPr>
        <w:t xml:space="preserve">. </w:t>
      </w:r>
    </w:p>
    <w:p w:rsidR="00A07CB1" w:rsidRPr="00A07CB1" w:rsidRDefault="00A07CB1" w:rsidP="00A07CB1">
      <w:pPr>
        <w:widowControl w:val="0"/>
        <w:autoSpaceDE w:val="0"/>
        <w:autoSpaceDN w:val="0"/>
        <w:spacing w:after="0" w:line="240" w:lineRule="auto"/>
        <w:ind w:firstLine="720"/>
        <w:rPr>
          <w:rFonts w:eastAsia="Calibri" w:cs="Times New Roman"/>
          <w:sz w:val="24"/>
          <w:szCs w:val="24"/>
        </w:rPr>
      </w:pPr>
      <w:r w:rsidRPr="00A07CB1">
        <w:rPr>
          <w:rFonts w:eastAsia="Calibri" w:cs="Times New Roman"/>
          <w:sz w:val="24"/>
          <w:szCs w:val="24"/>
        </w:rPr>
        <w:t>Уточненный годовой отчет о ходе реализации комплекса процессных мероприятий при необходимости формируется и утверждается не позднее 3 апреля года, следующего за </w:t>
      </w:r>
      <w:proofErr w:type="gramStart"/>
      <w:r w:rsidRPr="00A07CB1">
        <w:rPr>
          <w:rFonts w:eastAsia="Calibri" w:cs="Times New Roman"/>
          <w:sz w:val="24"/>
          <w:szCs w:val="24"/>
        </w:rPr>
        <w:t>отчетным</w:t>
      </w:r>
      <w:proofErr w:type="gramEnd"/>
      <w:r w:rsidRPr="00A07CB1">
        <w:rPr>
          <w:rFonts w:eastAsia="Calibri"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8.10. Ответственный исполнитель </w:t>
      </w:r>
      <w:r w:rsidRPr="00A07CB1">
        <w:rPr>
          <w:rFonts w:eastAsia="Calibri" w:cs="Times New Roman"/>
          <w:sz w:val="24"/>
          <w:szCs w:val="24"/>
        </w:rPr>
        <w:t>муниципальной программы Подосиновского района направляет утвержденные отчеты о ходе реализации муниципальной программы Подосиновского района и ее структурных элементов в управление экономики и прогнозирования Администрации Подосиновского района</w:t>
      </w:r>
      <w:r w:rsidRPr="00A07CB1">
        <w:rPr>
          <w:rFonts w:eastAsia="Times New Roman" w:cs="Times New Roman"/>
          <w:sz w:val="24"/>
          <w:szCs w:val="24"/>
        </w:rPr>
        <w:t xml:space="preserve">, </w:t>
      </w:r>
      <w:r w:rsidRPr="00A07CB1">
        <w:rPr>
          <w:rFonts w:eastAsia="Calibri" w:cs="Times New Roman"/>
          <w:sz w:val="24"/>
          <w:szCs w:val="24"/>
        </w:rPr>
        <w:t>финансовое управление Администрации 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за I – III кварталы отчетного года – не позднее </w:t>
      </w:r>
      <w:r w:rsidRPr="00A07CB1">
        <w:rPr>
          <w:rFonts w:eastAsia="Calibri" w:cs="Times New Roman"/>
          <w:sz w:val="24"/>
          <w:szCs w:val="24"/>
        </w:rPr>
        <w:t>до 20-го числа</w:t>
      </w:r>
      <w:r w:rsidRPr="00A07CB1">
        <w:rPr>
          <w:rFonts w:eastAsia="Times New Roman" w:cs="Times New Roman"/>
          <w:sz w:val="24"/>
          <w:szCs w:val="24"/>
        </w:rPr>
        <w:t xml:space="preserve"> месяца, следующего за </w:t>
      </w:r>
      <w:r w:rsidRPr="00A07CB1">
        <w:rPr>
          <w:rFonts w:eastAsia="Times New Roman" w:cs="Times New Roman"/>
          <w:sz w:val="24"/>
          <w:szCs w:val="24"/>
        </w:rPr>
        <w:lastRenderedPageBreak/>
        <w:t>отчетным кварталом;</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за год (за IV квартала отчетного года) – в течение 5 рабочих дней со дня их утверждения.</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Calibri" w:cs="Times New Roman"/>
          <w:sz w:val="24"/>
          <w:szCs w:val="24"/>
        </w:rPr>
      </w:pPr>
      <w:r w:rsidRPr="00A07CB1">
        <w:rPr>
          <w:rFonts w:eastAsia="Times New Roman" w:cs="Times New Roman"/>
          <w:sz w:val="24"/>
          <w:szCs w:val="24"/>
        </w:rPr>
        <w:t>8.11. У</w:t>
      </w:r>
      <w:r w:rsidRPr="00A07CB1">
        <w:rPr>
          <w:rFonts w:eastAsia="Calibri" w:cs="Times New Roman"/>
          <w:sz w:val="24"/>
          <w:szCs w:val="24"/>
        </w:rPr>
        <w:t>правление экономики и прогнозирования Администрации Подосиновского района</w:t>
      </w:r>
      <w:r w:rsidRPr="00A07CB1">
        <w:rPr>
          <w:rFonts w:eastAsia="Times New Roman" w:cs="Times New Roman"/>
          <w:sz w:val="24"/>
          <w:szCs w:val="24"/>
        </w:rPr>
        <w:t xml:space="preserve"> </w:t>
      </w:r>
      <w:r w:rsidRPr="00A07CB1">
        <w:rPr>
          <w:rFonts w:eastAsia="Calibri" w:cs="Times New Roman"/>
          <w:sz w:val="24"/>
          <w:szCs w:val="24"/>
        </w:rPr>
        <w:t xml:space="preserve">осуществляет мониторинг реализации муниципальных программ Подосиновского района на основе отчетов о ходе реализации муниципальных программ Подосиновского района и их структурных элементов, представленных ответственным исполнителем муниципальной программы Подосиновского района. </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Итоги ежеквартального мониторинга хода реализации муниципальных программ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за I – III кварталы отчетного года у</w:t>
      </w:r>
      <w:r w:rsidRPr="00A07CB1">
        <w:rPr>
          <w:rFonts w:eastAsia="Calibri" w:cs="Times New Roman"/>
          <w:sz w:val="24"/>
          <w:szCs w:val="24"/>
        </w:rPr>
        <w:t>правление экономики и прогнозирования Администрации Подосиновского района</w:t>
      </w:r>
      <w:r w:rsidRPr="00A07CB1">
        <w:rPr>
          <w:rFonts w:eastAsia="Times New Roman" w:cs="Times New Roman"/>
          <w:sz w:val="24"/>
          <w:szCs w:val="24"/>
        </w:rPr>
        <w:t xml:space="preserve"> направляет главе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и кураторам муниципальных программ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не позднее 15-го числа второго месяца, следующего за отчетным кварталом.</w:t>
      </w:r>
      <w:r w:rsidRPr="00A07CB1">
        <w:rPr>
          <w:rFonts w:eastAsia="Calibri" w:cs="Times New Roman"/>
          <w:sz w:val="24"/>
          <w:szCs w:val="24"/>
        </w:rPr>
        <w:t xml:space="preserve"> Ежеквартальные отчеты</w:t>
      </w:r>
      <w:r w:rsidRPr="00A07CB1">
        <w:rPr>
          <w:rFonts w:eastAsia="Times New Roman" w:cs="Times New Roman"/>
          <w:sz w:val="24"/>
          <w:szCs w:val="24"/>
        </w:rPr>
        <w:t xml:space="preserve"> </w:t>
      </w:r>
      <w:r w:rsidRPr="00A07CB1">
        <w:rPr>
          <w:rFonts w:eastAsia="Calibri" w:cs="Times New Roman"/>
          <w:sz w:val="24"/>
          <w:szCs w:val="24"/>
        </w:rPr>
        <w:t xml:space="preserve">о ходе реализации муниципальной программы Подосиновского района </w:t>
      </w:r>
      <w:r w:rsidRPr="00A07CB1">
        <w:rPr>
          <w:rFonts w:eastAsia="Times New Roman" w:cs="Times New Roman"/>
          <w:sz w:val="24"/>
          <w:szCs w:val="24"/>
        </w:rPr>
        <w:t>за I – III кварталы отчетного года</w:t>
      </w:r>
      <w:r w:rsidRPr="00A07CB1">
        <w:rPr>
          <w:rFonts w:eastAsia="Calibri" w:cs="Times New Roman"/>
          <w:sz w:val="24"/>
          <w:szCs w:val="24"/>
        </w:rPr>
        <w:t>, представленные ответственным исполнителем муниципальной программы Подосиновского района после 20-го числа месяца, следующего за отчетным кварталом, не учитываются в итогах ежеквартального мониторинга хода реализации муниципальных программ Подосиновского района.</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Итоги мониторинга хода реализации муниципальных проектов муниципальный проектный офис при необходимости выносит на рассмотрение совета по проектному управлению при главе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Итоги </w:t>
      </w:r>
      <w:proofErr w:type="gramStart"/>
      <w:r w:rsidRPr="00A07CB1">
        <w:rPr>
          <w:rFonts w:eastAsia="Times New Roman" w:cs="Times New Roman"/>
          <w:sz w:val="24"/>
          <w:szCs w:val="24"/>
        </w:rPr>
        <w:t>мониторинга хода реализации комплексов процессных мероприятий</w:t>
      </w:r>
      <w:proofErr w:type="gramEnd"/>
      <w:r w:rsidRPr="00A07CB1">
        <w:rPr>
          <w:rFonts w:eastAsia="Times New Roman" w:cs="Times New Roman"/>
          <w:sz w:val="24"/>
          <w:szCs w:val="24"/>
        </w:rPr>
        <w:t xml:space="preserve"> у</w:t>
      </w:r>
      <w:r w:rsidRPr="00A07CB1">
        <w:rPr>
          <w:rFonts w:eastAsia="Calibri" w:cs="Times New Roman"/>
          <w:sz w:val="24"/>
          <w:szCs w:val="24"/>
        </w:rPr>
        <w:t>правление экономики и прогнозирования Администрации Подосиновского района</w:t>
      </w:r>
      <w:r w:rsidRPr="00A07CB1">
        <w:rPr>
          <w:rFonts w:eastAsia="Times New Roman" w:cs="Times New Roman"/>
          <w:sz w:val="24"/>
          <w:szCs w:val="24"/>
        </w:rPr>
        <w:t xml:space="preserve"> при необходимости направляет кураторам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8.12. </w:t>
      </w:r>
      <w:proofErr w:type="gramStart"/>
      <w:r w:rsidRPr="00A07CB1">
        <w:rPr>
          <w:rFonts w:eastAsia="Times New Roman" w:cs="Times New Roman"/>
          <w:sz w:val="24"/>
          <w:szCs w:val="24"/>
        </w:rPr>
        <w:t xml:space="preserve">Для проведения мониторинга реализации муниципальных программ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w:t>
      </w:r>
      <w:r w:rsidRPr="00A07CB1">
        <w:rPr>
          <w:rFonts w:eastAsia="Calibri" w:cs="Times New Roman"/>
          <w:sz w:val="24"/>
          <w:szCs w:val="24"/>
        </w:rPr>
        <w:t>финансовое управление Администрации Подосиновского района</w:t>
      </w:r>
      <w:r w:rsidRPr="00A07CB1">
        <w:rPr>
          <w:rFonts w:eastAsia="Times New Roman" w:cs="Times New Roman"/>
          <w:sz w:val="24"/>
          <w:szCs w:val="24"/>
        </w:rPr>
        <w:t xml:space="preserve"> представляет в у</w:t>
      </w:r>
      <w:r w:rsidRPr="00A07CB1">
        <w:rPr>
          <w:rFonts w:eastAsia="Calibri" w:cs="Times New Roman"/>
          <w:sz w:val="24"/>
          <w:szCs w:val="24"/>
        </w:rPr>
        <w:t>правление экономики и прогнозирования Администрации Подосиновского района</w:t>
      </w:r>
      <w:r w:rsidRPr="00A07CB1">
        <w:rPr>
          <w:rFonts w:eastAsia="Times New Roman" w:cs="Times New Roman"/>
          <w:sz w:val="24"/>
          <w:szCs w:val="24"/>
        </w:rPr>
        <w:t xml:space="preserve"> информацию об объемах бюджетных ассигнований, утвержденных сводной бюджетной росписью бюджета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и о кассовых расходах бюджета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на реализацию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в разрезе главных распорядителей средств бюджета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с распределением таких объемов и</w:t>
      </w:r>
      <w:proofErr w:type="gramEnd"/>
      <w:r w:rsidRPr="00A07CB1">
        <w:rPr>
          <w:rFonts w:eastAsia="Times New Roman" w:cs="Times New Roman"/>
          <w:sz w:val="24"/>
          <w:szCs w:val="24"/>
        </w:rPr>
        <w:t xml:space="preserve"> расходов по структурным элементам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до 1 февраля года, следующего </w:t>
      </w:r>
      <w:proofErr w:type="gramStart"/>
      <w:r w:rsidRPr="00A07CB1">
        <w:rPr>
          <w:rFonts w:eastAsia="Times New Roman" w:cs="Times New Roman"/>
          <w:sz w:val="24"/>
          <w:szCs w:val="24"/>
        </w:rPr>
        <w:t>за</w:t>
      </w:r>
      <w:proofErr w:type="gramEnd"/>
      <w:r w:rsidRPr="00A07CB1">
        <w:rPr>
          <w:rFonts w:eastAsia="Times New Roman" w:cs="Times New Roman"/>
          <w:sz w:val="24"/>
          <w:szCs w:val="24"/>
        </w:rPr>
        <w:t> отчетным.</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8.13. Отчет о ходе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а также отчет о ходе реализации структурного элемента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по решению куратора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у</w:t>
      </w:r>
      <w:r w:rsidRPr="00A07CB1">
        <w:rPr>
          <w:rFonts w:eastAsia="Calibri" w:cs="Times New Roman"/>
          <w:sz w:val="24"/>
          <w:szCs w:val="24"/>
        </w:rPr>
        <w:t>правления экономики и прогнозирования Администрации Подосиновского района</w:t>
      </w:r>
      <w:r w:rsidRPr="00A07CB1">
        <w:rPr>
          <w:rFonts w:eastAsia="Times New Roman" w:cs="Times New Roman"/>
          <w:sz w:val="24"/>
          <w:szCs w:val="24"/>
        </w:rPr>
        <w:t xml:space="preserve"> может быть рассмотрен советом (штабом).</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У</w:t>
      </w:r>
      <w:r w:rsidRPr="00A07CB1">
        <w:rPr>
          <w:rFonts w:eastAsia="Calibri" w:cs="Times New Roman"/>
          <w:sz w:val="24"/>
          <w:szCs w:val="24"/>
        </w:rPr>
        <w:t>правление экономики и прогнозирования Администрации Подосиновского района</w:t>
      </w:r>
      <w:r w:rsidRPr="00A07CB1">
        <w:rPr>
          <w:rFonts w:eastAsia="Times New Roman" w:cs="Times New Roman"/>
          <w:sz w:val="24"/>
          <w:szCs w:val="24"/>
        </w:rPr>
        <w:t xml:space="preserve"> по итогам мониторинга реализации муниципальных программ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в инициативном порядке может направить ответственному исполнителю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предложения по повышению эффективности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8.14. У</w:t>
      </w:r>
      <w:r w:rsidRPr="00A07CB1">
        <w:rPr>
          <w:rFonts w:eastAsia="Calibri" w:cs="Times New Roman"/>
          <w:sz w:val="24"/>
          <w:szCs w:val="24"/>
        </w:rPr>
        <w:t>правление экономики и прогнозирования Администрации Подосиновского района</w:t>
      </w:r>
      <w:r w:rsidRPr="00A07CB1">
        <w:rPr>
          <w:rFonts w:eastAsia="Times New Roman" w:cs="Times New Roman"/>
          <w:sz w:val="24"/>
          <w:szCs w:val="24"/>
        </w:rPr>
        <w:t xml:space="preserve"> на основании годовых отчетов проводит оценку эффективности муниципальных программ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и осуществляет подготовку сводного годового доклада о ходе реализации и об оценке эффективности муниципальных программ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(далее – сводный годовой доклад) до 1 мая года, следующего за </w:t>
      </w:r>
      <w:proofErr w:type="gramStart"/>
      <w:r w:rsidRPr="00A07CB1">
        <w:rPr>
          <w:rFonts w:eastAsia="Times New Roman" w:cs="Times New Roman"/>
          <w:sz w:val="24"/>
          <w:szCs w:val="24"/>
        </w:rPr>
        <w:t>отчетным</w:t>
      </w:r>
      <w:proofErr w:type="gramEnd"/>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8.15. Для подготовки сводного годового доклада </w:t>
      </w:r>
      <w:r w:rsidRPr="00A07CB1">
        <w:rPr>
          <w:rFonts w:eastAsia="Calibri" w:cs="Times New Roman"/>
          <w:sz w:val="24"/>
          <w:szCs w:val="24"/>
        </w:rPr>
        <w:t>финансовое управление Администрации Подосиновского района</w:t>
      </w:r>
      <w:r w:rsidRPr="00A07CB1">
        <w:rPr>
          <w:rFonts w:eastAsia="Times New Roman" w:cs="Times New Roman"/>
          <w:sz w:val="24"/>
          <w:szCs w:val="24"/>
        </w:rPr>
        <w:t xml:space="preserve"> представляет в у</w:t>
      </w:r>
      <w:r w:rsidRPr="00A07CB1">
        <w:rPr>
          <w:rFonts w:eastAsia="Calibri" w:cs="Times New Roman"/>
          <w:sz w:val="24"/>
          <w:szCs w:val="24"/>
        </w:rPr>
        <w:t>правление экономики и прогнозирования Администрации Подосиновского района</w:t>
      </w:r>
      <w:r w:rsidRPr="00A07CB1">
        <w:rPr>
          <w:rFonts w:eastAsia="Times New Roman" w:cs="Times New Roman"/>
          <w:sz w:val="24"/>
          <w:szCs w:val="24"/>
        </w:rPr>
        <w:t xml:space="preserve"> ежегодно, до 1 февраля, </w:t>
      </w:r>
      <w:r w:rsidRPr="00A07CB1">
        <w:rPr>
          <w:rFonts w:eastAsia="Times New Roman" w:cs="Times New Roman"/>
          <w:sz w:val="24"/>
          <w:szCs w:val="24"/>
        </w:rPr>
        <w:lastRenderedPageBreak/>
        <w:t xml:space="preserve">результаты оценки эффективности налоговых расходов, осуществленной в установленном Администрацией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порядке.</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8.16. Сводный годовой доклад содержит:</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обобщенные сведения об основных итогах реализации муниципальных программ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в отчетном году;</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сведения о степени соответствия установленных и достигнутых значений показателей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и их структурных элементов за отчетный год;</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сведения об использовании бюджетных ассигнований и иных средств на реализацию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сведения об оценке эффективности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общие выводы реализации муниципальных программ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за отчетный год, в том числе предложения о дальнейшей реализации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8.17. Оценка эффективности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осуществляется на основе </w:t>
      </w:r>
      <w:proofErr w:type="gramStart"/>
      <w:r w:rsidRPr="00A07CB1">
        <w:rPr>
          <w:rFonts w:eastAsia="Times New Roman" w:cs="Times New Roman"/>
          <w:sz w:val="24"/>
          <w:szCs w:val="24"/>
        </w:rPr>
        <w:t>оценки степени достижения плановых значений показателей муниципальной программы</w:t>
      </w:r>
      <w:proofErr w:type="gramEnd"/>
      <w:r w:rsidRPr="00A07CB1">
        <w:rPr>
          <w:rFonts w:eastAsia="Calibri" w:cs="Times New Roman"/>
          <w:sz w:val="24"/>
          <w:szCs w:val="24"/>
        </w:rPr>
        <w:t xml:space="preserve"> Подосиновского района</w:t>
      </w:r>
      <w:r w:rsidRPr="00A07CB1">
        <w:rPr>
          <w:rFonts w:eastAsia="Times New Roman" w:cs="Times New Roman"/>
          <w:sz w:val="24"/>
          <w:szCs w:val="24"/>
        </w:rPr>
        <w:t>, показателей структурных элементов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достижения запланированного уровня финансового обеспечения реализации муниципальной программы и выполнения (достижения) мероприятий (результатов) структурных элементов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Методика расчета оценки эффективности муниципальных программ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утверждается Администрацией </w:t>
      </w:r>
      <w:r w:rsidRPr="00A07CB1">
        <w:rPr>
          <w:rFonts w:eastAsia="Calibri" w:cs="Times New Roman"/>
          <w:sz w:val="24"/>
          <w:szCs w:val="24"/>
        </w:rPr>
        <w:t xml:space="preserve">Подосиновского района. </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8.18. Эффективность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за отчетный период признается:</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высокой – при эффективности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90% и более;</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средней – при эффективности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75% – 89%;</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удовлетворительной – при эффективности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50% – 74%;</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неудовлетворительной – при эффективности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менее 50% или в случае непредставления ответственным исполнителем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годового отчета о ходе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в срок, установленный </w:t>
      </w:r>
      <w:hyperlink w:anchor="_bookmark9" w:tooltip="#_bookmark9" w:history="1">
        <w:r w:rsidRPr="00A07CB1">
          <w:rPr>
            <w:rFonts w:eastAsia="Times New Roman" w:cs="Times New Roman"/>
            <w:sz w:val="24"/>
            <w:szCs w:val="24"/>
          </w:rPr>
          <w:t>пунктом 8.7</w:t>
        </w:r>
      </w:hyperlink>
      <w:r w:rsidRPr="00A07CB1">
        <w:rPr>
          <w:rFonts w:eastAsia="Times New Roman" w:cs="Times New Roman"/>
          <w:sz w:val="24"/>
          <w:szCs w:val="24"/>
        </w:rPr>
        <w:t xml:space="preserve"> настоящего Порядка.</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В соответствии с Бюджетным </w:t>
      </w:r>
      <w:hyperlink r:id="rId20" w:tooltip="https://login.consultant.ru/link/?req=doc&amp;base=LAW&amp;n=495710" w:history="1">
        <w:r w:rsidRPr="00A07CB1">
          <w:rPr>
            <w:rFonts w:eastAsia="Times New Roman" w:cs="Times New Roman"/>
            <w:sz w:val="24"/>
            <w:szCs w:val="24"/>
          </w:rPr>
          <w:t>кодексом</w:t>
        </w:r>
      </w:hyperlink>
      <w:r w:rsidRPr="00A07CB1">
        <w:rPr>
          <w:rFonts w:eastAsia="Times New Roman" w:cs="Times New Roman"/>
          <w:sz w:val="24"/>
          <w:szCs w:val="24"/>
        </w:rPr>
        <w:t xml:space="preserve"> Российской Федерации при проведении оценки эффективности муниципальных программ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учитываются результаты оценки налоговых расходов.</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Уточненные годовые отчеты, утвержденные после 8 апреля года, следующего за </w:t>
      </w:r>
      <w:proofErr w:type="gramStart"/>
      <w:r w:rsidRPr="00A07CB1">
        <w:rPr>
          <w:rFonts w:eastAsia="Times New Roman" w:cs="Times New Roman"/>
          <w:sz w:val="24"/>
          <w:szCs w:val="24"/>
        </w:rPr>
        <w:t>отчетным</w:t>
      </w:r>
      <w:proofErr w:type="gramEnd"/>
      <w:r w:rsidRPr="00A07CB1">
        <w:rPr>
          <w:rFonts w:eastAsia="Times New Roman" w:cs="Times New Roman"/>
          <w:sz w:val="24"/>
          <w:szCs w:val="24"/>
        </w:rPr>
        <w:t>, не включаются в расчет оценки эффективности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за отчетный год.</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8.19. При подготовке сводного годового доклада составляется рейтинг эффективности реализации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исходя из установленных степеней эффективности их реализации.</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8.20. В целях подготовки сводного годового доклада у</w:t>
      </w:r>
      <w:r w:rsidRPr="00A07CB1">
        <w:rPr>
          <w:rFonts w:eastAsia="Calibri" w:cs="Times New Roman"/>
          <w:sz w:val="24"/>
          <w:szCs w:val="24"/>
        </w:rPr>
        <w:t>правление экономики и прогнозирования Администрации Подосиновского района</w:t>
      </w:r>
      <w:r w:rsidRPr="00A07CB1">
        <w:rPr>
          <w:rFonts w:eastAsia="Times New Roman" w:cs="Times New Roman"/>
          <w:sz w:val="24"/>
          <w:szCs w:val="24"/>
        </w:rPr>
        <w:t xml:space="preserve"> вправе запрашивать у ответственных исполнителей, соисполнителей и участников муниципальных программ</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дополнительную информацию о ходе реализации. </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8.21. У</w:t>
      </w:r>
      <w:r w:rsidRPr="00A07CB1">
        <w:rPr>
          <w:rFonts w:eastAsia="Calibri" w:cs="Times New Roman"/>
          <w:sz w:val="24"/>
          <w:szCs w:val="24"/>
        </w:rPr>
        <w:t>правление экономики и прогнозирования Администрации Подосиновского района</w:t>
      </w:r>
      <w:r w:rsidRPr="00A07CB1">
        <w:rPr>
          <w:rFonts w:eastAsia="Times New Roman" w:cs="Times New Roman"/>
          <w:sz w:val="24"/>
          <w:szCs w:val="24"/>
        </w:rPr>
        <w:t xml:space="preserve"> направляет сводный годовой доклад на рассмотрение и одобрение коллегией </w:t>
      </w:r>
      <w:r w:rsidRPr="00A07CB1">
        <w:rPr>
          <w:rFonts w:eastAsia="Times New Roman" w:cs="Times New Roman"/>
          <w:sz w:val="24"/>
          <w:szCs w:val="24"/>
        </w:rPr>
        <w:lastRenderedPageBreak/>
        <w:t xml:space="preserve">при главе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до 1 июня года, следующего за </w:t>
      </w:r>
      <w:proofErr w:type="gramStart"/>
      <w:r w:rsidRPr="00A07CB1">
        <w:rPr>
          <w:rFonts w:eastAsia="Times New Roman" w:cs="Times New Roman"/>
          <w:sz w:val="24"/>
          <w:szCs w:val="24"/>
        </w:rPr>
        <w:t>отчетным</w:t>
      </w:r>
      <w:proofErr w:type="gramEnd"/>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Сводный годовой доклад, одобренный коллегией при главе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представляется главе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для утверждения. </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У</w:t>
      </w:r>
      <w:r w:rsidRPr="00A07CB1">
        <w:rPr>
          <w:rFonts w:eastAsia="Calibri" w:cs="Times New Roman"/>
          <w:sz w:val="24"/>
          <w:szCs w:val="24"/>
        </w:rPr>
        <w:t>правление экономики и прогнозирования Администрации Подосиновского района</w:t>
      </w:r>
      <w:r w:rsidRPr="00A07CB1">
        <w:rPr>
          <w:rFonts w:eastAsia="Times New Roman" w:cs="Times New Roman"/>
          <w:sz w:val="24"/>
          <w:szCs w:val="24"/>
        </w:rPr>
        <w:t xml:space="preserve"> размещает сводный годовой доклад на сайте </w:t>
      </w:r>
      <w:r w:rsidRPr="00A07CB1">
        <w:rPr>
          <w:rFonts w:eastAsia="Calibri" w:cs="Times New Roman"/>
          <w:sz w:val="24"/>
          <w:szCs w:val="24"/>
        </w:rPr>
        <w:t>Администрации Подосиновского района</w:t>
      </w:r>
      <w:r w:rsidRPr="00A07CB1">
        <w:rPr>
          <w:rFonts w:eastAsia="Times New Roman" w:cs="Times New Roman"/>
          <w:sz w:val="24"/>
          <w:szCs w:val="24"/>
        </w:rPr>
        <w:t xml:space="preserve">, за исключением сведений, отнесенных к государственной, коммерческой, служебной и иной охраняемой законом тайне, в течение 5 рабочих дней со дня утверждения его главой </w:t>
      </w:r>
      <w:r w:rsidRPr="00A07CB1">
        <w:rPr>
          <w:rFonts w:eastAsia="Calibri" w:cs="Times New Roman"/>
          <w:sz w:val="24"/>
          <w:szCs w:val="24"/>
        </w:rPr>
        <w:t>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spacing w:after="0" w:line="240" w:lineRule="auto"/>
        <w:ind w:firstLine="720"/>
        <w:rPr>
          <w:rFonts w:eastAsia="Times New Roman" w:cs="Times New Roman"/>
          <w:sz w:val="24"/>
          <w:szCs w:val="24"/>
        </w:rPr>
      </w:pPr>
      <w:r w:rsidRPr="00A07CB1">
        <w:rPr>
          <w:rFonts w:eastAsia="Times New Roman" w:cs="Times New Roman"/>
          <w:sz w:val="24"/>
          <w:szCs w:val="24"/>
        </w:rPr>
        <w:t>8.22. В случае неудовлетворительной оценки эффективности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Администрацией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может быть принято одно из следующих решений:</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spacing w:after="0" w:line="240" w:lineRule="auto"/>
        <w:ind w:firstLine="720"/>
        <w:rPr>
          <w:rFonts w:eastAsia="Times New Roman" w:cs="Times New Roman"/>
          <w:sz w:val="24"/>
          <w:szCs w:val="24"/>
        </w:rPr>
      </w:pPr>
      <w:r w:rsidRPr="00A07CB1">
        <w:rPr>
          <w:rFonts w:eastAsia="Times New Roman" w:cs="Times New Roman"/>
          <w:sz w:val="24"/>
          <w:szCs w:val="24"/>
        </w:rPr>
        <w:t>о внесении изменений в муниципальную программу</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в том числе в части сокращения бюджетных ассигнований на реализацию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на очередной финансовый год и плановый период;</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о досрочном прекращении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в целом или ее</w:t>
      </w:r>
      <w:r w:rsidRPr="00A07CB1">
        <w:rPr>
          <w:rFonts w:eastAsia="Times New Roman" w:cs="Times New Roman"/>
          <w:sz w:val="24"/>
          <w:szCs w:val="24"/>
          <w:lang w:val="en-US"/>
        </w:rPr>
        <w:t> </w:t>
      </w:r>
      <w:r w:rsidRPr="00A07CB1">
        <w:rPr>
          <w:rFonts w:eastAsia="Times New Roman" w:cs="Times New Roman"/>
          <w:sz w:val="24"/>
          <w:szCs w:val="24"/>
        </w:rPr>
        <w:t>структурных элементов муниципальной программы с очередного финансового года;</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иные решения в рамках компетенции Администрации </w:t>
      </w:r>
      <w:r w:rsidRPr="00A07CB1">
        <w:rPr>
          <w:rFonts w:eastAsia="Calibri" w:cs="Times New Roman"/>
          <w:sz w:val="24"/>
          <w:szCs w:val="24"/>
        </w:rPr>
        <w:t>Подосиновского района</w:t>
      </w:r>
      <w:r w:rsidRPr="00A07CB1">
        <w:rPr>
          <w:rFonts w:eastAsia="Times New Roman" w:cs="Times New Roman"/>
          <w:sz w:val="24"/>
          <w:szCs w:val="24"/>
        </w:rPr>
        <w:t>.</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Решение об изменении объёма бюджетных ассигнований бюджета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на финансовое обеспечение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или о досрочном прекращении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принимается не </w:t>
      </w:r>
      <w:proofErr w:type="gramStart"/>
      <w:r w:rsidRPr="00A07CB1">
        <w:rPr>
          <w:rFonts w:eastAsia="Times New Roman" w:cs="Times New Roman"/>
          <w:sz w:val="24"/>
          <w:szCs w:val="24"/>
        </w:rPr>
        <w:t>позднее</w:t>
      </w:r>
      <w:proofErr w:type="gramEnd"/>
      <w:r w:rsidRPr="00A07CB1">
        <w:rPr>
          <w:rFonts w:eastAsia="Times New Roman" w:cs="Times New Roman"/>
          <w:sz w:val="24"/>
          <w:szCs w:val="24"/>
        </w:rPr>
        <w:t xml:space="preserve"> чем за 30 дней до дня внесения в Подосиновскую районную Думу проекта решения Подосиновской районной Думы о бюджете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на очередной финансовый год и на плановый период.</w:t>
      </w:r>
    </w:p>
    <w:p w:rsidR="00A07CB1" w:rsidRPr="00A07CB1" w:rsidRDefault="00A07CB1" w:rsidP="00A07CB1">
      <w:pPr>
        <w:widowControl w:val="0"/>
        <w:pBdr>
          <w:top w:val="none" w:sz="4" w:space="0" w:color="000000"/>
          <w:left w:val="none" w:sz="4" w:space="0" w:color="000000"/>
          <w:bottom w:val="none" w:sz="4" w:space="0" w:color="000000"/>
          <w:right w:val="none" w:sz="4" w:space="0" w:color="000000"/>
        </w:pBdr>
        <w:autoSpaceDE w:val="0"/>
        <w:autoSpaceDN w:val="0"/>
        <w:spacing w:after="0" w:line="240" w:lineRule="auto"/>
        <w:ind w:firstLine="720"/>
        <w:rPr>
          <w:rFonts w:eastAsia="Times New Roman" w:cs="Times New Roman"/>
          <w:sz w:val="24"/>
          <w:szCs w:val="24"/>
        </w:rPr>
      </w:pPr>
      <w:r w:rsidRPr="00A07CB1">
        <w:rPr>
          <w:rFonts w:eastAsia="Times New Roman" w:cs="Times New Roman"/>
          <w:sz w:val="24"/>
          <w:szCs w:val="24"/>
        </w:rPr>
        <w:t xml:space="preserve">8.23. Если Администрацией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принято решение о досрочном завершении реализации муниципальной программы</w:t>
      </w:r>
      <w:r w:rsidRPr="00A07CB1">
        <w:rPr>
          <w:rFonts w:eastAsia="Calibri" w:cs="Times New Roman"/>
          <w:sz w:val="24"/>
          <w:szCs w:val="24"/>
        </w:rPr>
        <w:t xml:space="preserve"> Подосиновского района</w:t>
      </w:r>
      <w:r w:rsidRPr="00A07CB1">
        <w:rPr>
          <w:rFonts w:eastAsia="Times New Roman" w:cs="Times New Roman"/>
          <w:sz w:val="24"/>
          <w:szCs w:val="24"/>
        </w:rPr>
        <w:t xml:space="preserve">, ответственный исполнитель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осуществляет подготовку годового отчета (уточненного годового отчета) за последний год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в сроки, установленные </w:t>
      </w:r>
      <w:hyperlink r:id="rId21" w:history="1">
        <w:r w:rsidRPr="00A07CB1">
          <w:rPr>
            <w:rFonts w:eastAsia="Times New Roman" w:cs="Times New Roman"/>
            <w:sz w:val="24"/>
            <w:szCs w:val="24"/>
          </w:rPr>
          <w:t>пунктом 8.7</w:t>
        </w:r>
      </w:hyperlink>
      <w:r w:rsidRPr="00A07CB1">
        <w:rPr>
          <w:rFonts w:eastAsia="Times New Roman" w:cs="Times New Roman"/>
          <w:sz w:val="24"/>
          <w:szCs w:val="24"/>
        </w:rPr>
        <w:t xml:space="preserve"> настоящего Порядка. При необходимости по предложениям у</w:t>
      </w:r>
      <w:r w:rsidRPr="00A07CB1">
        <w:rPr>
          <w:rFonts w:eastAsia="Calibri" w:cs="Times New Roman"/>
          <w:sz w:val="24"/>
          <w:szCs w:val="24"/>
        </w:rPr>
        <w:t>правления экономики и прогнозирования Администрации Подосиновского района</w:t>
      </w:r>
      <w:r w:rsidRPr="00A07CB1">
        <w:rPr>
          <w:rFonts w:eastAsia="Times New Roman" w:cs="Times New Roman"/>
          <w:sz w:val="24"/>
          <w:szCs w:val="24"/>
        </w:rPr>
        <w:t xml:space="preserve"> и (или) финансового управления </w:t>
      </w:r>
      <w:r w:rsidRPr="00A07CB1">
        <w:rPr>
          <w:rFonts w:eastAsia="Calibri" w:cs="Times New Roman"/>
          <w:sz w:val="24"/>
          <w:szCs w:val="24"/>
        </w:rPr>
        <w:t>Администрации Подосиновского района,</w:t>
      </w:r>
      <w:r w:rsidRPr="00A07CB1">
        <w:rPr>
          <w:rFonts w:eastAsia="Times New Roman" w:cs="Times New Roman"/>
          <w:sz w:val="24"/>
          <w:szCs w:val="24"/>
        </w:rPr>
        <w:t xml:space="preserve"> и (или) совета (штаба) информация об итогах реализации муниципальной программы </w:t>
      </w:r>
      <w:r w:rsidRPr="00A07CB1">
        <w:rPr>
          <w:rFonts w:eastAsia="Calibri" w:cs="Times New Roman"/>
          <w:sz w:val="24"/>
          <w:szCs w:val="24"/>
        </w:rPr>
        <w:t>Подосиновского района</w:t>
      </w:r>
      <w:r w:rsidRPr="00A07CB1">
        <w:rPr>
          <w:rFonts w:eastAsia="Times New Roman" w:cs="Times New Roman"/>
          <w:sz w:val="24"/>
          <w:szCs w:val="24"/>
        </w:rPr>
        <w:t xml:space="preserve"> заслушивается на заседании коллегии при главе </w:t>
      </w:r>
      <w:r w:rsidRPr="00A07CB1">
        <w:rPr>
          <w:rFonts w:eastAsia="Calibri" w:cs="Times New Roman"/>
          <w:sz w:val="24"/>
          <w:szCs w:val="24"/>
        </w:rPr>
        <w:t>Подосиновского района</w:t>
      </w:r>
      <w:r w:rsidRPr="00A07CB1">
        <w:rPr>
          <w:rFonts w:eastAsia="Times New Roman" w:cs="Times New Roman"/>
          <w:sz w:val="24"/>
          <w:szCs w:val="24"/>
        </w:rPr>
        <w:t>.</w:t>
      </w:r>
    </w:p>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r w:rsidRPr="00A07CB1">
        <w:rPr>
          <w:rFonts w:eastAsia="Times New Roman" w:cs="Times New Roman"/>
          <w:sz w:val="24"/>
          <w:szCs w:val="24"/>
          <w:lang w:eastAsia="ru-RU"/>
        </w:rPr>
        <w:t xml:space="preserve">_____________ </w:t>
      </w:r>
    </w:p>
    <w:p w:rsidR="008E7879" w:rsidRPr="00A07CB1" w:rsidRDefault="008E7879" w:rsidP="00A07CB1">
      <w:pPr>
        <w:spacing w:after="0" w:line="240" w:lineRule="auto"/>
        <w:jc w:val="center"/>
        <w:rPr>
          <w:rFonts w:cs="Times New Roman"/>
          <w:b/>
          <w:sz w:val="24"/>
          <w:szCs w:val="24"/>
        </w:rPr>
      </w:pPr>
    </w:p>
    <w:p w:rsidR="008E7879" w:rsidRPr="00A07CB1" w:rsidRDefault="008E7879" w:rsidP="00A07CB1">
      <w:pPr>
        <w:spacing w:after="0" w:line="240" w:lineRule="auto"/>
        <w:jc w:val="center"/>
        <w:rPr>
          <w:rFonts w:cs="Times New Roman"/>
          <w:b/>
          <w:sz w:val="24"/>
          <w:szCs w:val="24"/>
        </w:rPr>
      </w:pPr>
    </w:p>
    <w:bookmarkEnd w:id="0"/>
    <w:p w:rsidR="008E7879" w:rsidRDefault="008E7879">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sectPr w:rsidR="00A07CB1">
          <w:headerReference w:type="default" r:id="rId22"/>
          <w:headerReference w:type="first" r:id="rId23"/>
          <w:pgSz w:w="11910" w:h="16840"/>
          <w:pgMar w:top="1135" w:right="709" w:bottom="1276" w:left="1701" w:header="0" w:footer="0" w:gutter="0"/>
          <w:cols w:space="720"/>
          <w:docGrid w:linePitch="381"/>
        </w:sectPr>
      </w:pPr>
    </w:p>
    <w:p w:rsidR="00A07CB1" w:rsidRPr="00A07CB1" w:rsidRDefault="00A07CB1" w:rsidP="00A07CB1">
      <w:pPr>
        <w:widowControl w:val="0"/>
        <w:autoSpaceDE w:val="0"/>
        <w:autoSpaceDN w:val="0"/>
        <w:adjustRightInd w:val="0"/>
        <w:spacing w:after="0" w:line="240" w:lineRule="auto"/>
        <w:ind w:left="9639" w:firstLine="0"/>
        <w:jc w:val="left"/>
        <w:outlineLvl w:val="0"/>
        <w:rPr>
          <w:rFonts w:eastAsia="Times New Roman" w:cs="Times New Roman"/>
        </w:rPr>
      </w:pPr>
      <w:r w:rsidRPr="00A07CB1">
        <w:rPr>
          <w:rFonts w:eastAsia="Times New Roman" w:cs="Times New Roman"/>
        </w:rPr>
        <w:lastRenderedPageBreak/>
        <w:t>Приложение № 1</w:t>
      </w:r>
    </w:p>
    <w:p w:rsidR="00A07CB1" w:rsidRPr="00A07CB1" w:rsidRDefault="00A07CB1" w:rsidP="00A07CB1">
      <w:pPr>
        <w:widowControl w:val="0"/>
        <w:autoSpaceDE w:val="0"/>
        <w:autoSpaceDN w:val="0"/>
        <w:adjustRightInd w:val="0"/>
        <w:spacing w:after="0" w:line="240" w:lineRule="auto"/>
        <w:ind w:left="9639" w:firstLine="0"/>
        <w:jc w:val="left"/>
        <w:outlineLvl w:val="0"/>
        <w:rPr>
          <w:rFonts w:eastAsia="Times New Roman" w:cs="Times New Roman"/>
        </w:rPr>
      </w:pPr>
    </w:p>
    <w:p w:rsidR="00A07CB1" w:rsidRPr="00A07CB1" w:rsidRDefault="00A07CB1" w:rsidP="00A07CB1">
      <w:pPr>
        <w:widowControl w:val="0"/>
        <w:autoSpaceDE w:val="0"/>
        <w:autoSpaceDN w:val="0"/>
        <w:adjustRightInd w:val="0"/>
        <w:spacing w:after="0" w:line="240" w:lineRule="auto"/>
        <w:ind w:left="9639" w:firstLine="0"/>
        <w:jc w:val="left"/>
        <w:rPr>
          <w:rFonts w:eastAsia="Times New Roman" w:cs="Times New Roman"/>
        </w:rPr>
      </w:pPr>
      <w:r w:rsidRPr="00A07CB1">
        <w:rPr>
          <w:rFonts w:eastAsia="Times New Roman" w:cs="Times New Roman"/>
        </w:rPr>
        <w:t xml:space="preserve">к Порядку </w:t>
      </w:r>
      <w:r w:rsidRPr="00A07CB1">
        <w:rPr>
          <w:rFonts w:eastAsia="Times New Roman" w:cs="Times New Roman"/>
          <w:szCs w:val="28"/>
        </w:rPr>
        <w:t>разработки, реализации и мониторинга муниципальных программ Подосиновского района</w:t>
      </w:r>
    </w:p>
    <w:p w:rsidR="00A07CB1" w:rsidRPr="00A07CB1" w:rsidRDefault="00A07CB1" w:rsidP="00A07CB1">
      <w:pPr>
        <w:widowControl w:val="0"/>
        <w:tabs>
          <w:tab w:val="left" w:pos="1985"/>
          <w:tab w:val="left" w:pos="11057"/>
        </w:tabs>
        <w:autoSpaceDE w:val="0"/>
        <w:autoSpaceDN w:val="0"/>
        <w:spacing w:after="0" w:line="240" w:lineRule="auto"/>
        <w:ind w:left="6713" w:hanging="6713"/>
        <w:jc w:val="center"/>
        <w:outlineLvl w:val="0"/>
        <w:rPr>
          <w:rFonts w:eastAsia="Times New Roman" w:cs="Times New Roman"/>
          <w:b/>
          <w:bCs/>
          <w:sz w:val="24"/>
          <w:szCs w:val="24"/>
        </w:rPr>
      </w:pPr>
    </w:p>
    <w:p w:rsidR="00A07CB1" w:rsidRPr="00A07CB1" w:rsidRDefault="00A07CB1" w:rsidP="00A07CB1">
      <w:pPr>
        <w:widowControl w:val="0"/>
        <w:tabs>
          <w:tab w:val="left" w:pos="1985"/>
          <w:tab w:val="left" w:pos="11057"/>
        </w:tabs>
        <w:autoSpaceDE w:val="0"/>
        <w:autoSpaceDN w:val="0"/>
        <w:spacing w:after="0" w:line="240" w:lineRule="auto"/>
        <w:ind w:left="6713" w:hanging="6713"/>
        <w:jc w:val="center"/>
        <w:outlineLvl w:val="0"/>
        <w:rPr>
          <w:rFonts w:eastAsia="Times New Roman" w:cs="Times New Roman"/>
          <w:b/>
          <w:bCs/>
          <w:szCs w:val="28"/>
        </w:rPr>
      </w:pPr>
      <w:r w:rsidRPr="00A07CB1">
        <w:rPr>
          <w:rFonts w:eastAsia="Times New Roman" w:cs="Times New Roman"/>
          <w:b/>
          <w:bCs/>
          <w:szCs w:val="28"/>
        </w:rPr>
        <w:t>Методика расчета значений показателей</w:t>
      </w:r>
    </w:p>
    <w:p w:rsidR="00A07CB1" w:rsidRPr="00A07CB1" w:rsidRDefault="00A07CB1" w:rsidP="00A07CB1">
      <w:pPr>
        <w:widowControl w:val="0"/>
        <w:tabs>
          <w:tab w:val="left" w:pos="1985"/>
          <w:tab w:val="left" w:pos="11057"/>
        </w:tabs>
        <w:autoSpaceDE w:val="0"/>
        <w:autoSpaceDN w:val="0"/>
        <w:spacing w:after="0" w:line="240" w:lineRule="auto"/>
        <w:ind w:left="6237" w:hanging="6713"/>
        <w:jc w:val="center"/>
        <w:outlineLvl w:val="0"/>
        <w:rPr>
          <w:rFonts w:eastAsia="Times New Roman" w:cs="Times New Roman"/>
          <w:b/>
          <w:bCs/>
          <w:sz w:val="24"/>
          <w:szCs w:val="24"/>
        </w:rPr>
      </w:pPr>
      <w:r w:rsidRPr="00A07CB1">
        <w:rPr>
          <w:rFonts w:eastAsia="Times New Roman" w:cs="Times New Roman"/>
          <w:b/>
          <w:bCs/>
          <w:szCs w:val="28"/>
        </w:rPr>
        <w:t>муниципальной программы Подосиновского района</w:t>
      </w:r>
    </w:p>
    <w:p w:rsidR="00A07CB1" w:rsidRPr="00A07CB1" w:rsidRDefault="00A07CB1" w:rsidP="00A07CB1">
      <w:pPr>
        <w:widowControl w:val="0"/>
        <w:tabs>
          <w:tab w:val="left" w:pos="1985"/>
          <w:tab w:val="left" w:pos="11057"/>
        </w:tabs>
        <w:autoSpaceDE w:val="0"/>
        <w:autoSpaceDN w:val="0"/>
        <w:spacing w:after="0" w:line="240" w:lineRule="auto"/>
        <w:ind w:left="6237" w:hanging="6713"/>
        <w:jc w:val="center"/>
        <w:outlineLvl w:val="0"/>
        <w:rPr>
          <w:rFonts w:eastAsia="Times New Roman" w:cs="Times New Roman"/>
          <w:b/>
          <w:bCs/>
          <w:sz w:val="24"/>
          <w:szCs w:val="24"/>
        </w:rPr>
      </w:pPr>
      <w:r w:rsidRPr="00A07CB1">
        <w:rPr>
          <w:rFonts w:eastAsia="Times New Roman" w:cs="Times New Roman"/>
          <w:b/>
          <w:bCs/>
          <w:sz w:val="24"/>
          <w:szCs w:val="24"/>
        </w:rPr>
        <w:t>«Наименование»</w:t>
      </w:r>
    </w:p>
    <w:p w:rsidR="00A07CB1" w:rsidRPr="00A07CB1" w:rsidRDefault="00A07CB1" w:rsidP="00A07CB1">
      <w:pPr>
        <w:widowControl w:val="0"/>
        <w:tabs>
          <w:tab w:val="left" w:pos="1985"/>
          <w:tab w:val="left" w:pos="11057"/>
        </w:tabs>
        <w:autoSpaceDE w:val="0"/>
        <w:autoSpaceDN w:val="0"/>
        <w:spacing w:after="0" w:line="240" w:lineRule="auto"/>
        <w:ind w:left="6713" w:hanging="6713"/>
        <w:jc w:val="center"/>
        <w:outlineLvl w:val="0"/>
        <w:rPr>
          <w:rFonts w:eastAsia="Times New Roman" w:cs="Times New Roman"/>
          <w:b/>
          <w:bCs/>
          <w:sz w:val="24"/>
          <w:szCs w:val="24"/>
        </w:rPr>
      </w:pPr>
    </w:p>
    <w:tbl>
      <w:tblPr>
        <w:tblW w:w="14829" w:type="dxa"/>
        <w:tblInd w:w="-80" w:type="dxa"/>
        <w:tblLayout w:type="fixed"/>
        <w:tblCellMar>
          <w:top w:w="102" w:type="dxa"/>
          <w:left w:w="62" w:type="dxa"/>
          <w:bottom w:w="102" w:type="dxa"/>
          <w:right w:w="62" w:type="dxa"/>
        </w:tblCellMar>
        <w:tblLook w:val="0000" w:firstRow="0" w:lastRow="0" w:firstColumn="0" w:lastColumn="0" w:noHBand="0" w:noVBand="0"/>
      </w:tblPr>
      <w:tblGrid>
        <w:gridCol w:w="567"/>
        <w:gridCol w:w="3336"/>
        <w:gridCol w:w="1275"/>
        <w:gridCol w:w="1134"/>
        <w:gridCol w:w="1843"/>
        <w:gridCol w:w="2977"/>
        <w:gridCol w:w="1777"/>
        <w:gridCol w:w="1908"/>
        <w:gridCol w:w="12"/>
      </w:tblGrid>
      <w:tr w:rsidR="00A07CB1" w:rsidRPr="00A07CB1" w:rsidTr="00A07CB1">
        <w:trPr>
          <w:gridAfter w:val="1"/>
          <w:wAfter w:w="12" w:type="dxa"/>
          <w:trHeight w:val="1020"/>
        </w:trPr>
        <w:tc>
          <w:tcPr>
            <w:tcW w:w="56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Calibri" w:cs="Times New Roman"/>
                <w:sz w:val="24"/>
                <w:szCs w:val="24"/>
              </w:rPr>
              <w:t xml:space="preserve">№ </w:t>
            </w:r>
            <w:proofErr w:type="gramStart"/>
            <w:r w:rsidRPr="00A07CB1">
              <w:rPr>
                <w:rFonts w:eastAsia="Calibri" w:cs="Times New Roman"/>
                <w:sz w:val="24"/>
                <w:szCs w:val="24"/>
              </w:rPr>
              <w:t>п</w:t>
            </w:r>
            <w:proofErr w:type="gramEnd"/>
            <w:r w:rsidRPr="00A07CB1">
              <w:rPr>
                <w:rFonts w:eastAsia="Calibri" w:cs="Times New Roman"/>
                <w:sz w:val="24"/>
                <w:szCs w:val="24"/>
              </w:rPr>
              <w:t xml:space="preserve">/п </w:t>
            </w:r>
          </w:p>
        </w:tc>
        <w:tc>
          <w:tcPr>
            <w:tcW w:w="3336"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Calibri" w:cs="Times New Roman"/>
                <w:sz w:val="24"/>
                <w:szCs w:val="24"/>
              </w:rPr>
              <w:t>Наименование показателя</w:t>
            </w:r>
            <w:proofErr w:type="gramStart"/>
            <w:r w:rsidRPr="00A07CB1">
              <w:rPr>
                <w:rFonts w:eastAsia="Calibri" w:cs="Times New Roman"/>
                <w:sz w:val="24"/>
                <w:szCs w:val="24"/>
                <w:vertAlign w:val="superscript"/>
              </w:rPr>
              <w:t>1</w:t>
            </w:r>
            <w:proofErr w:type="gramEnd"/>
            <w:r w:rsidRPr="00A07CB1">
              <w:rPr>
                <w:rFonts w:eastAsia="Calibri" w:cs="Times New Roman"/>
                <w:sz w:val="24"/>
                <w:szCs w:val="24"/>
                <w:vertAlign w:val="superscript"/>
              </w:rPr>
              <w:t xml:space="preserve"> </w:t>
            </w:r>
          </w:p>
        </w:tc>
        <w:tc>
          <w:tcPr>
            <w:tcW w:w="1275"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center"/>
              <w:rPr>
                <w:rFonts w:eastAsia="Calibri" w:cs="Times New Roman"/>
                <w:sz w:val="24"/>
                <w:szCs w:val="24"/>
              </w:rPr>
            </w:pPr>
            <w:proofErr w:type="gramStart"/>
            <w:r w:rsidRPr="00A07CB1">
              <w:rPr>
                <w:rFonts w:eastAsia="Calibri" w:cs="Times New Roman"/>
                <w:sz w:val="24"/>
                <w:szCs w:val="24"/>
              </w:rPr>
              <w:t xml:space="preserve">Единица измерения (по </w:t>
            </w:r>
            <w:proofErr w:type="gramEnd"/>
          </w:p>
          <w:p w:rsidR="00A07CB1" w:rsidRPr="00A07CB1" w:rsidRDefault="00A07CB1" w:rsidP="00A07CB1">
            <w:pPr>
              <w:autoSpaceDE w:val="0"/>
              <w:autoSpaceDN w:val="0"/>
              <w:spacing w:after="0" w:line="240" w:lineRule="auto"/>
              <w:ind w:firstLine="0"/>
              <w:jc w:val="center"/>
              <w:rPr>
                <w:rFonts w:eastAsia="Calibri" w:cs="Times New Roman"/>
                <w:sz w:val="24"/>
                <w:szCs w:val="24"/>
              </w:rPr>
            </w:pPr>
            <w:proofErr w:type="gramStart"/>
            <w:r w:rsidRPr="00A07CB1">
              <w:rPr>
                <w:rFonts w:eastAsia="Calibri" w:cs="Times New Roman"/>
                <w:sz w:val="24"/>
                <w:szCs w:val="24"/>
              </w:rPr>
              <w:t>ОКЕИ)</w:t>
            </w:r>
            <w:r w:rsidRPr="00A07CB1">
              <w:rPr>
                <w:rFonts w:eastAsia="Calibri" w:cs="Times New Roman"/>
                <w:sz w:val="24"/>
                <w:szCs w:val="24"/>
                <w:vertAlign w:val="superscript"/>
              </w:rPr>
              <w:t>1</w:t>
            </w:r>
            <w:proofErr w:type="gramEnd"/>
          </w:p>
        </w:tc>
        <w:tc>
          <w:tcPr>
            <w:tcW w:w="1134"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Calibri" w:cs="Times New Roman"/>
                <w:sz w:val="24"/>
                <w:szCs w:val="24"/>
              </w:rPr>
              <w:t>Призрак показа-теля</w:t>
            </w:r>
            <w:r w:rsidRPr="00A07CB1">
              <w:rPr>
                <w:rFonts w:eastAsia="Calibri" w:cs="Times New Roman"/>
                <w:sz w:val="24"/>
                <w:szCs w:val="24"/>
                <w:vertAlign w:val="superscript"/>
              </w:rPr>
              <w:t>2</w:t>
            </w:r>
          </w:p>
        </w:tc>
        <w:tc>
          <w:tcPr>
            <w:tcW w:w="1843"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widowControl w:val="0"/>
              <w:autoSpaceDE w:val="0"/>
              <w:autoSpaceDN w:val="0"/>
              <w:spacing w:after="0" w:line="240" w:lineRule="auto"/>
              <w:ind w:firstLine="0"/>
              <w:jc w:val="center"/>
              <w:rPr>
                <w:rFonts w:eastAsia="Calibri" w:cs="Times New Roman"/>
                <w:sz w:val="24"/>
                <w:szCs w:val="24"/>
              </w:rPr>
            </w:pPr>
            <w:r w:rsidRPr="00A07CB1">
              <w:rPr>
                <w:rFonts w:eastAsia="Calibri" w:cs="Times New Roman"/>
                <w:sz w:val="24"/>
                <w:szCs w:val="24"/>
              </w:rPr>
              <w:t>Вид временной характеристики показателя</w:t>
            </w:r>
            <w:r w:rsidRPr="00A07CB1">
              <w:rPr>
                <w:rFonts w:eastAsia="Calibri" w:cs="Times New Roman"/>
                <w:sz w:val="24"/>
                <w:szCs w:val="24"/>
                <w:vertAlign w:val="superscript"/>
              </w:rPr>
              <w:t>3</w:t>
            </w:r>
            <w:r w:rsidRPr="00A07CB1">
              <w:rPr>
                <w:rFonts w:eastAsia="Calibri" w:cs="Times New Roman"/>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Calibri" w:cs="Times New Roman"/>
                <w:sz w:val="24"/>
                <w:szCs w:val="24"/>
              </w:rPr>
              <w:t>Методика расчета значения показателя, источник получения информации</w:t>
            </w:r>
            <w:proofErr w:type="gramStart"/>
            <w:r w:rsidRPr="00A07CB1">
              <w:rPr>
                <w:rFonts w:eastAsia="Calibri" w:cs="Times New Roman"/>
                <w:sz w:val="24"/>
                <w:szCs w:val="24"/>
                <w:vertAlign w:val="superscript"/>
              </w:rPr>
              <w:t>4</w:t>
            </w:r>
            <w:proofErr w:type="gramEnd"/>
            <w:r w:rsidRPr="00A07CB1">
              <w:rPr>
                <w:rFonts w:eastAsia="Calibri" w:cs="Times New Roman"/>
                <w:sz w:val="24"/>
                <w:szCs w:val="24"/>
              </w:rPr>
              <w:t xml:space="preserve"> </w:t>
            </w:r>
          </w:p>
        </w:tc>
        <w:tc>
          <w:tcPr>
            <w:tcW w:w="177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center"/>
              <w:rPr>
                <w:rFonts w:eastAsia="Calibri" w:cs="Times New Roman"/>
                <w:sz w:val="24"/>
                <w:szCs w:val="24"/>
              </w:rPr>
            </w:pPr>
            <w:proofErr w:type="gramStart"/>
            <w:r w:rsidRPr="00A07CB1">
              <w:rPr>
                <w:rFonts w:eastAsia="Calibri" w:cs="Times New Roman"/>
                <w:sz w:val="24"/>
                <w:szCs w:val="24"/>
              </w:rPr>
              <w:t>Ответственный за сбор данных по показателю</w:t>
            </w:r>
            <w:r w:rsidRPr="00A07CB1">
              <w:rPr>
                <w:rFonts w:eastAsia="Calibri" w:cs="Times New Roman"/>
                <w:sz w:val="24"/>
                <w:szCs w:val="24"/>
                <w:vertAlign w:val="superscript"/>
              </w:rPr>
              <w:t>5</w:t>
            </w:r>
            <w:r w:rsidRPr="00A07CB1">
              <w:rPr>
                <w:rFonts w:eastAsia="Calibri" w:cs="Times New Roman"/>
                <w:sz w:val="24"/>
                <w:szCs w:val="24"/>
              </w:rPr>
              <w:t xml:space="preserve"> </w:t>
            </w:r>
            <w:proofErr w:type="gramEnd"/>
          </w:p>
        </w:tc>
        <w:tc>
          <w:tcPr>
            <w:tcW w:w="1908"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Calibri" w:cs="Times New Roman"/>
                <w:sz w:val="24"/>
                <w:szCs w:val="24"/>
              </w:rPr>
              <w:t>Срок представления годовой отчетной информации</w:t>
            </w:r>
            <w:proofErr w:type="gramStart"/>
            <w:r w:rsidRPr="00A07CB1">
              <w:rPr>
                <w:rFonts w:eastAsia="Calibri" w:cs="Times New Roman"/>
                <w:sz w:val="24"/>
                <w:szCs w:val="24"/>
                <w:vertAlign w:val="superscript"/>
              </w:rPr>
              <w:t>6</w:t>
            </w:r>
            <w:proofErr w:type="gramEnd"/>
          </w:p>
        </w:tc>
      </w:tr>
      <w:tr w:rsidR="00A07CB1" w:rsidRPr="00A07CB1" w:rsidTr="00A07CB1">
        <w:tc>
          <w:tcPr>
            <w:tcW w:w="567" w:type="dxa"/>
            <w:tcBorders>
              <w:top w:val="single" w:sz="4" w:space="0" w:color="auto"/>
              <w:left w:val="single" w:sz="4" w:space="0" w:color="auto"/>
              <w:bottom w:val="single" w:sz="4" w:space="0" w:color="auto"/>
              <w:right w:val="single" w:sz="4" w:space="0" w:color="auto"/>
            </w:tcBorders>
            <w:vAlign w:val="center"/>
          </w:tcPr>
          <w:p w:rsidR="00A07CB1" w:rsidRPr="00A07CB1" w:rsidRDefault="00A07CB1" w:rsidP="00A07CB1">
            <w:pPr>
              <w:autoSpaceDE w:val="0"/>
              <w:autoSpaceDN w:val="0"/>
              <w:spacing w:after="0" w:line="240" w:lineRule="auto"/>
              <w:ind w:firstLine="0"/>
              <w:jc w:val="center"/>
              <w:rPr>
                <w:rFonts w:eastAsia="Calibri" w:cs="Times New Roman"/>
                <w:sz w:val="24"/>
                <w:szCs w:val="24"/>
              </w:rPr>
            </w:pPr>
          </w:p>
        </w:tc>
        <w:tc>
          <w:tcPr>
            <w:tcW w:w="14262" w:type="dxa"/>
            <w:gridSpan w:val="8"/>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Calibri" w:cs="Times New Roman"/>
                <w:sz w:val="24"/>
                <w:szCs w:val="24"/>
              </w:rPr>
              <w:t>Муниципальная программа  «Наименование»</w:t>
            </w:r>
          </w:p>
        </w:tc>
      </w:tr>
      <w:tr w:rsidR="00A07CB1" w:rsidRPr="00A07CB1" w:rsidTr="00A07CB1">
        <w:trPr>
          <w:gridAfter w:val="1"/>
          <w:wAfter w:w="12" w:type="dxa"/>
        </w:trPr>
        <w:tc>
          <w:tcPr>
            <w:tcW w:w="567" w:type="dxa"/>
            <w:tcBorders>
              <w:top w:val="single" w:sz="4" w:space="0" w:color="auto"/>
              <w:left w:val="single" w:sz="4" w:space="0" w:color="auto"/>
              <w:bottom w:val="single" w:sz="4" w:space="0" w:color="auto"/>
              <w:right w:val="single" w:sz="4" w:space="0" w:color="auto"/>
            </w:tcBorders>
            <w:vAlign w:val="center"/>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Calibri" w:cs="Times New Roman"/>
                <w:sz w:val="24"/>
                <w:szCs w:val="24"/>
              </w:rPr>
              <w:t>1</w:t>
            </w:r>
          </w:p>
        </w:tc>
        <w:tc>
          <w:tcPr>
            <w:tcW w:w="3336"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908"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r>
      <w:tr w:rsidR="00A07CB1" w:rsidRPr="00A07CB1" w:rsidTr="00A07CB1">
        <w:trPr>
          <w:gridAfter w:val="1"/>
          <w:wAfter w:w="12" w:type="dxa"/>
        </w:trPr>
        <w:tc>
          <w:tcPr>
            <w:tcW w:w="567" w:type="dxa"/>
            <w:tcBorders>
              <w:top w:val="single" w:sz="4" w:space="0" w:color="auto"/>
              <w:left w:val="single" w:sz="4" w:space="0" w:color="auto"/>
              <w:bottom w:val="single" w:sz="4" w:space="0" w:color="auto"/>
              <w:right w:val="single" w:sz="4" w:space="0" w:color="auto"/>
            </w:tcBorders>
            <w:vAlign w:val="center"/>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Times New Roman" w:cs="Times New Roman"/>
                <w:sz w:val="24"/>
                <w:szCs w:val="24"/>
              </w:rPr>
              <w:t>…</w:t>
            </w:r>
          </w:p>
        </w:tc>
        <w:tc>
          <w:tcPr>
            <w:tcW w:w="3336"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908"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r>
      <w:tr w:rsidR="00A07CB1" w:rsidRPr="00A07CB1" w:rsidTr="00A07CB1">
        <w:tc>
          <w:tcPr>
            <w:tcW w:w="567" w:type="dxa"/>
            <w:tcBorders>
              <w:top w:val="single" w:sz="4" w:space="0" w:color="auto"/>
              <w:left w:val="single" w:sz="4" w:space="0" w:color="auto"/>
              <w:bottom w:val="single" w:sz="4" w:space="0" w:color="auto"/>
              <w:right w:val="single" w:sz="4" w:space="0" w:color="auto"/>
            </w:tcBorders>
            <w:vAlign w:val="center"/>
          </w:tcPr>
          <w:p w:rsidR="00A07CB1" w:rsidRPr="00A07CB1" w:rsidRDefault="00A07CB1" w:rsidP="00A07CB1">
            <w:pPr>
              <w:autoSpaceDE w:val="0"/>
              <w:autoSpaceDN w:val="0"/>
              <w:spacing w:after="0" w:line="240" w:lineRule="auto"/>
              <w:ind w:firstLine="0"/>
              <w:jc w:val="center"/>
              <w:rPr>
                <w:rFonts w:eastAsia="Times New Roman" w:cs="Times New Roman"/>
                <w:sz w:val="24"/>
                <w:szCs w:val="24"/>
                <w:lang w:val="en-US"/>
              </w:rPr>
            </w:pPr>
          </w:p>
        </w:tc>
        <w:tc>
          <w:tcPr>
            <w:tcW w:w="14262" w:type="dxa"/>
            <w:gridSpan w:val="8"/>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Calibri" w:cs="Times New Roman"/>
                <w:sz w:val="24"/>
                <w:szCs w:val="24"/>
              </w:rPr>
              <w:t>Структурный элемент «Наименование»</w:t>
            </w:r>
          </w:p>
        </w:tc>
      </w:tr>
      <w:tr w:rsidR="00A07CB1" w:rsidRPr="00A07CB1" w:rsidTr="00A07CB1">
        <w:trPr>
          <w:gridAfter w:val="1"/>
          <w:wAfter w:w="12" w:type="dxa"/>
        </w:trPr>
        <w:tc>
          <w:tcPr>
            <w:tcW w:w="567" w:type="dxa"/>
            <w:tcBorders>
              <w:top w:val="single" w:sz="4" w:space="0" w:color="auto"/>
              <w:left w:val="single" w:sz="4" w:space="0" w:color="auto"/>
              <w:bottom w:val="single" w:sz="4" w:space="0" w:color="auto"/>
              <w:right w:val="single" w:sz="4" w:space="0" w:color="auto"/>
            </w:tcBorders>
            <w:vAlign w:val="center"/>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Calibri" w:cs="Times New Roman"/>
                <w:sz w:val="24"/>
                <w:szCs w:val="24"/>
              </w:rPr>
              <w:t>1</w:t>
            </w:r>
          </w:p>
        </w:tc>
        <w:tc>
          <w:tcPr>
            <w:tcW w:w="3336"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908"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r>
      <w:tr w:rsidR="00A07CB1" w:rsidRPr="00A07CB1" w:rsidTr="00A07CB1">
        <w:trPr>
          <w:gridAfter w:val="1"/>
          <w:wAfter w:w="12" w:type="dxa"/>
        </w:trPr>
        <w:tc>
          <w:tcPr>
            <w:tcW w:w="567" w:type="dxa"/>
            <w:tcBorders>
              <w:top w:val="single" w:sz="4" w:space="0" w:color="auto"/>
              <w:left w:val="single" w:sz="4" w:space="0" w:color="auto"/>
              <w:bottom w:val="single" w:sz="4" w:space="0" w:color="auto"/>
              <w:right w:val="single" w:sz="4" w:space="0" w:color="auto"/>
            </w:tcBorders>
            <w:vAlign w:val="center"/>
          </w:tcPr>
          <w:p w:rsidR="00A07CB1" w:rsidRPr="00A07CB1" w:rsidRDefault="00A07CB1" w:rsidP="00A07CB1">
            <w:pPr>
              <w:autoSpaceDE w:val="0"/>
              <w:autoSpaceDN w:val="0"/>
              <w:spacing w:after="0" w:line="240" w:lineRule="auto"/>
              <w:ind w:firstLine="0"/>
              <w:jc w:val="center"/>
              <w:rPr>
                <w:rFonts w:eastAsia="Calibri" w:cs="Times New Roman"/>
                <w:sz w:val="24"/>
                <w:szCs w:val="24"/>
              </w:rPr>
            </w:pPr>
            <w:r w:rsidRPr="00A07CB1">
              <w:rPr>
                <w:rFonts w:eastAsia="Times New Roman" w:cs="Times New Roman"/>
                <w:sz w:val="24"/>
                <w:szCs w:val="24"/>
              </w:rPr>
              <w:t>…</w:t>
            </w:r>
          </w:p>
        </w:tc>
        <w:tc>
          <w:tcPr>
            <w:tcW w:w="3336"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777"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c>
          <w:tcPr>
            <w:tcW w:w="1908" w:type="dxa"/>
            <w:tcBorders>
              <w:top w:val="single" w:sz="4" w:space="0" w:color="auto"/>
              <w:left w:val="single" w:sz="4" w:space="0" w:color="auto"/>
              <w:bottom w:val="single" w:sz="4" w:space="0" w:color="auto"/>
              <w:right w:val="single" w:sz="4" w:space="0" w:color="auto"/>
            </w:tcBorders>
          </w:tcPr>
          <w:p w:rsidR="00A07CB1" w:rsidRPr="00A07CB1" w:rsidRDefault="00A07CB1" w:rsidP="00A07CB1">
            <w:pPr>
              <w:autoSpaceDE w:val="0"/>
              <w:autoSpaceDN w:val="0"/>
              <w:spacing w:after="0" w:line="240" w:lineRule="auto"/>
              <w:ind w:firstLine="0"/>
              <w:jc w:val="left"/>
              <w:rPr>
                <w:rFonts w:eastAsia="Calibri" w:cs="Times New Roman"/>
                <w:sz w:val="24"/>
                <w:szCs w:val="24"/>
              </w:rPr>
            </w:pPr>
          </w:p>
        </w:tc>
      </w:tr>
    </w:tbl>
    <w:p w:rsidR="00A07CB1" w:rsidRPr="00A07CB1" w:rsidRDefault="00A07CB1" w:rsidP="00A07CB1">
      <w:pPr>
        <w:autoSpaceDE w:val="0"/>
        <w:autoSpaceDN w:val="0"/>
        <w:adjustRightInd w:val="0"/>
        <w:spacing w:after="0" w:line="240" w:lineRule="auto"/>
        <w:ind w:firstLine="0"/>
        <w:rPr>
          <w:rFonts w:eastAsia="Calibri" w:cs="Times New Roman"/>
          <w:sz w:val="20"/>
          <w:szCs w:val="20"/>
        </w:rPr>
      </w:pPr>
      <w:r w:rsidRPr="00A07CB1">
        <w:rPr>
          <w:rFonts w:eastAsia="Calibri" w:cs="Times New Roman"/>
          <w:sz w:val="20"/>
          <w:szCs w:val="20"/>
          <w:vertAlign w:val="superscript"/>
        </w:rPr>
        <w:t xml:space="preserve">1 </w:t>
      </w:r>
      <w:r w:rsidRPr="00A07CB1">
        <w:rPr>
          <w:rFonts w:eastAsia="Calibri" w:cs="Times New Roman"/>
          <w:sz w:val="20"/>
          <w:szCs w:val="20"/>
        </w:rPr>
        <w:t>Д</w:t>
      </w:r>
      <w:r w:rsidRPr="00A07CB1">
        <w:rPr>
          <w:rFonts w:eastAsia="Calibri" w:cs="Times New Roman"/>
          <w:iCs/>
          <w:sz w:val="20"/>
          <w:szCs w:val="20"/>
        </w:rPr>
        <w:t xml:space="preserve">анные в столбцах «Наименование показателя», «Единица измерения (по ОКЕИ)» указываются в соответствии с паспортом муниципальной программы Подосиновского района и паспортом ее структурного элемента. </w:t>
      </w:r>
      <w:r w:rsidRPr="00A07CB1">
        <w:rPr>
          <w:rFonts w:eastAsia="Calibri" w:cs="Times New Roman"/>
          <w:sz w:val="20"/>
          <w:szCs w:val="20"/>
        </w:rPr>
        <w:t xml:space="preserve">Прокси-показатель </w:t>
      </w:r>
      <w:r w:rsidRPr="00A07CB1">
        <w:rPr>
          <w:rFonts w:eastAsia="Calibri" w:cs="Times New Roman"/>
          <w:iCs/>
          <w:sz w:val="20"/>
          <w:szCs w:val="20"/>
        </w:rPr>
        <w:t>муниципальной</w:t>
      </w:r>
      <w:r w:rsidRPr="00A07CB1">
        <w:rPr>
          <w:rFonts w:eastAsia="Calibri" w:cs="Times New Roman"/>
          <w:sz w:val="20"/>
          <w:szCs w:val="20"/>
        </w:rPr>
        <w:t xml:space="preserve"> программы </w:t>
      </w:r>
      <w:r w:rsidRPr="00A07CB1">
        <w:rPr>
          <w:rFonts w:eastAsia="Calibri" w:cs="Times New Roman"/>
          <w:iCs/>
          <w:sz w:val="20"/>
          <w:szCs w:val="20"/>
        </w:rPr>
        <w:t>Подосиновского района</w:t>
      </w:r>
      <w:r w:rsidRPr="00A07CB1">
        <w:rPr>
          <w:rFonts w:eastAsia="Calibri" w:cs="Times New Roman"/>
          <w:sz w:val="20"/>
          <w:szCs w:val="20"/>
        </w:rPr>
        <w:t>, прокси-показатель структурного элемента (при наличии) указывается после основного показателя, детализирующего его, с нумерацией, детализирующий основной показатель, например, 1.1 и т.п.</w:t>
      </w:r>
    </w:p>
    <w:p w:rsidR="00A07CB1" w:rsidRPr="00A07CB1" w:rsidRDefault="00A07CB1" w:rsidP="00A07CB1">
      <w:pPr>
        <w:autoSpaceDE w:val="0"/>
        <w:autoSpaceDN w:val="0"/>
        <w:adjustRightInd w:val="0"/>
        <w:spacing w:after="0" w:line="240" w:lineRule="auto"/>
        <w:ind w:firstLine="0"/>
        <w:rPr>
          <w:rFonts w:eastAsia="Calibri" w:cs="Times New Roman"/>
          <w:sz w:val="20"/>
          <w:szCs w:val="20"/>
        </w:rPr>
      </w:pPr>
      <w:r w:rsidRPr="00A07CB1">
        <w:rPr>
          <w:rFonts w:eastAsia="Calibri" w:cs="Times New Roman"/>
          <w:sz w:val="20"/>
          <w:szCs w:val="20"/>
          <w:vertAlign w:val="superscript"/>
        </w:rPr>
        <w:t>2</w:t>
      </w:r>
      <w:proofErr w:type="gramStart"/>
      <w:r w:rsidRPr="00A07CB1">
        <w:rPr>
          <w:rFonts w:eastAsia="Calibri" w:cs="Times New Roman"/>
          <w:sz w:val="20"/>
          <w:szCs w:val="20"/>
          <w:vertAlign w:val="superscript"/>
        </w:rPr>
        <w:t xml:space="preserve"> </w:t>
      </w:r>
      <w:r w:rsidRPr="00A07CB1">
        <w:rPr>
          <w:rFonts w:eastAsia="Calibri" w:cs="Times New Roman"/>
          <w:iCs/>
          <w:sz w:val="20"/>
          <w:szCs w:val="20"/>
        </w:rPr>
        <w:t>У</w:t>
      </w:r>
      <w:proofErr w:type="gramEnd"/>
      <w:r w:rsidRPr="00A07CB1">
        <w:rPr>
          <w:rFonts w:eastAsia="Calibri" w:cs="Times New Roman"/>
          <w:sz w:val="20"/>
          <w:szCs w:val="20"/>
        </w:rPr>
        <w:t xml:space="preserve">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w:t>
      </w:r>
      <w:r w:rsidRPr="00A07CB1">
        <w:rPr>
          <w:rFonts w:eastAsia="Calibri" w:cs="Times New Roman"/>
          <w:iCs/>
          <w:sz w:val="20"/>
          <w:szCs w:val="20"/>
        </w:rPr>
        <w:t>муниципальной</w:t>
      </w:r>
      <w:r w:rsidRPr="00A07CB1">
        <w:rPr>
          <w:rFonts w:eastAsia="Calibri" w:cs="Times New Roman"/>
          <w:sz w:val="20"/>
          <w:szCs w:val="20"/>
        </w:rPr>
        <w:t xml:space="preserve"> программы</w:t>
      </w:r>
      <w:r w:rsidRPr="00A07CB1">
        <w:rPr>
          <w:rFonts w:eastAsia="Calibri" w:cs="Times New Roman"/>
          <w:iCs/>
          <w:sz w:val="20"/>
          <w:szCs w:val="20"/>
        </w:rPr>
        <w:t xml:space="preserve"> Подосиновского района</w:t>
      </w:r>
      <w:r w:rsidRPr="00A07CB1">
        <w:rPr>
          <w:rFonts w:eastAsia="Calibri" w:cs="Times New Roman"/>
          <w:sz w:val="20"/>
          <w:szCs w:val="20"/>
        </w:rPr>
        <w:t>).</w:t>
      </w:r>
    </w:p>
    <w:p w:rsidR="00A07CB1" w:rsidRPr="00A07CB1" w:rsidRDefault="00A07CB1" w:rsidP="00A07CB1">
      <w:pPr>
        <w:autoSpaceDE w:val="0"/>
        <w:autoSpaceDN w:val="0"/>
        <w:adjustRightInd w:val="0"/>
        <w:spacing w:after="0" w:line="240" w:lineRule="auto"/>
        <w:ind w:firstLine="0"/>
        <w:rPr>
          <w:rFonts w:eastAsia="Calibri" w:cs="Times New Roman"/>
          <w:sz w:val="20"/>
          <w:szCs w:val="20"/>
        </w:rPr>
      </w:pPr>
      <w:r w:rsidRPr="00A07CB1">
        <w:rPr>
          <w:rFonts w:eastAsia="Calibri" w:cs="Times New Roman"/>
          <w:sz w:val="20"/>
          <w:szCs w:val="20"/>
          <w:vertAlign w:val="superscript"/>
        </w:rPr>
        <w:lastRenderedPageBreak/>
        <w:t>3</w:t>
      </w:r>
      <w:proofErr w:type="gramStart"/>
      <w:r w:rsidRPr="00A07CB1">
        <w:rPr>
          <w:rFonts w:eastAsia="Calibri" w:cs="Times New Roman"/>
          <w:sz w:val="20"/>
          <w:szCs w:val="20"/>
          <w:vertAlign w:val="superscript"/>
        </w:rPr>
        <w:t xml:space="preserve"> </w:t>
      </w:r>
      <w:r w:rsidRPr="00A07CB1">
        <w:rPr>
          <w:rFonts w:eastAsia="Calibri" w:cs="Times New Roman"/>
          <w:iCs/>
          <w:sz w:val="20"/>
          <w:szCs w:val="20"/>
        </w:rPr>
        <w:t>У</w:t>
      </w:r>
      <w:proofErr w:type="gramEnd"/>
      <w:r w:rsidRPr="00A07CB1">
        <w:rPr>
          <w:rFonts w:eastAsia="Calibri" w:cs="Times New Roman"/>
          <w:sz w:val="20"/>
          <w:szCs w:val="20"/>
        </w:rPr>
        <w:t>казывается возможная периодичность сбора (расчета) фактических данных (годовая, квартальная, месячная, на постоянной основе) и указывается один из видов временной характеристики значений показателя сбора (расчета) фактических данных (за отчетный период, на начало отчетного периода, на конец отчетного периода, на конкретную дату, нарастающим итогом). В случае запланированных значений показателей с нарастающим итогом также указывается год, с которого осуществляется подсчет значений. Например, «Периодичность расчета - за квартал. Расчет на конец отчетного периода», «Периодичность расчета - ежеквартально. Расчет нарастающим итогом, подсчет осуществляется с ____ года» и т.п.</w:t>
      </w:r>
    </w:p>
    <w:p w:rsidR="00A07CB1" w:rsidRPr="00A07CB1" w:rsidRDefault="00A07CB1" w:rsidP="00A07CB1">
      <w:pPr>
        <w:autoSpaceDE w:val="0"/>
        <w:autoSpaceDN w:val="0"/>
        <w:adjustRightInd w:val="0"/>
        <w:spacing w:after="0" w:line="240" w:lineRule="auto"/>
        <w:ind w:firstLine="0"/>
        <w:rPr>
          <w:rFonts w:eastAsia="Calibri" w:cs="Times New Roman"/>
          <w:sz w:val="20"/>
          <w:szCs w:val="20"/>
        </w:rPr>
      </w:pPr>
      <w:r w:rsidRPr="00A07CB1">
        <w:rPr>
          <w:rFonts w:eastAsia="Calibri" w:cs="Times New Roman"/>
          <w:sz w:val="20"/>
          <w:szCs w:val="20"/>
          <w:vertAlign w:val="superscript"/>
        </w:rPr>
        <w:t>4</w:t>
      </w:r>
      <w:proofErr w:type="gramStart"/>
      <w:r w:rsidRPr="00A07CB1">
        <w:rPr>
          <w:rFonts w:eastAsia="Calibri" w:cs="Times New Roman"/>
          <w:sz w:val="20"/>
          <w:szCs w:val="20"/>
          <w:vertAlign w:val="superscript"/>
        </w:rPr>
        <w:t xml:space="preserve"> </w:t>
      </w:r>
      <w:r w:rsidRPr="00A07CB1">
        <w:rPr>
          <w:rFonts w:eastAsia="Calibri" w:cs="Times New Roman"/>
          <w:sz w:val="20"/>
          <w:szCs w:val="20"/>
        </w:rPr>
        <w:t>П</w:t>
      </w:r>
      <w:proofErr w:type="gramEnd"/>
      <w:r w:rsidRPr="00A07CB1">
        <w:rPr>
          <w:rFonts w:eastAsia="Calibri" w:cs="Times New Roman"/>
          <w:sz w:val="20"/>
          <w:szCs w:val="20"/>
        </w:rPr>
        <w:t>риводится описание порядка формирования значения показателя (сбора информации) с указанием конкретных методов (алгоритмов расчета значений) и (или) формул расчета значений показателя. При наличии формулы расчета по базовым показателям, используемым в формуле, приводятся методологические пояснения по их расчету (при необходимости), указываются единица измерения и источник получения информации, ответственный за сбор данных и расчет значений базового показателя. При наличии утвержденной методики, установленной Правительством Российской Федерации или ответственными исполнителями (соисполнителями, участниками) государственных программ Российской Федерации, приводятся полное наименование документа об утверждении методики и его реквизиты. По показателям, определяемым исходя из данных официального статистического наблюдения, указывается субъект официального статистического учета, обеспечивающий выполнение работ по формированию официальной статистической информации по данному показателю. При необходимости в столбце может быть указана иная информация, необходимая для мониторинга и контроля хода выполнения запланированного значения показателя.</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Calibri" w:cs="Times New Roman"/>
          <w:sz w:val="20"/>
          <w:szCs w:val="20"/>
          <w:vertAlign w:val="superscript"/>
        </w:rPr>
        <w:t>5</w:t>
      </w:r>
      <w:proofErr w:type="gramStart"/>
      <w:r w:rsidRPr="00A07CB1">
        <w:rPr>
          <w:rFonts w:eastAsia="Calibri" w:cs="Times New Roman"/>
          <w:sz w:val="20"/>
          <w:szCs w:val="20"/>
          <w:vertAlign w:val="superscript"/>
        </w:rPr>
        <w:t xml:space="preserve"> </w:t>
      </w:r>
      <w:r w:rsidRPr="00A07CB1">
        <w:rPr>
          <w:rFonts w:eastAsia="Calibri" w:cs="Times New Roman"/>
          <w:sz w:val="20"/>
          <w:szCs w:val="20"/>
        </w:rPr>
        <w:t>У</w:t>
      </w:r>
      <w:proofErr w:type="gramEnd"/>
      <w:r w:rsidRPr="00A07CB1">
        <w:rPr>
          <w:rFonts w:eastAsia="Calibri" w:cs="Times New Roman"/>
          <w:sz w:val="20"/>
          <w:szCs w:val="20"/>
        </w:rPr>
        <w:t xml:space="preserve">казывается </w:t>
      </w:r>
      <w:r w:rsidRPr="00A07CB1">
        <w:rPr>
          <w:rFonts w:eastAsia="Times New Roman" w:cs="Times New Roman"/>
          <w:sz w:val="20"/>
          <w:szCs w:val="20"/>
        </w:rPr>
        <w:t xml:space="preserve">наименование ответственного за достижение показателя структурного подразделения (отраслевого органа) Администрации </w:t>
      </w:r>
      <w:r w:rsidRPr="00A07CB1">
        <w:rPr>
          <w:rFonts w:eastAsia="Calibri" w:cs="Times New Roman"/>
          <w:iCs/>
          <w:sz w:val="20"/>
          <w:szCs w:val="20"/>
        </w:rPr>
        <w:t>Подосиновского района</w:t>
      </w:r>
      <w:r w:rsidRPr="00A07CB1">
        <w:rPr>
          <w:rFonts w:eastAsia="Times New Roman" w:cs="Times New Roman"/>
          <w:sz w:val="20"/>
          <w:szCs w:val="20"/>
        </w:rPr>
        <w:t>, о</w:t>
      </w:r>
      <w:r w:rsidRPr="00A07CB1">
        <w:rPr>
          <w:rFonts w:eastAsia="Calibri" w:cs="Times New Roman"/>
          <w:sz w:val="20"/>
          <w:szCs w:val="20"/>
        </w:rPr>
        <w:t>тветственного за сбор данных по показателю</w:t>
      </w:r>
      <w:r w:rsidRPr="00A07CB1">
        <w:rPr>
          <w:rFonts w:eastAsia="Times New Roman" w:cs="Times New Roman"/>
          <w:sz w:val="20"/>
          <w:szCs w:val="20"/>
        </w:rPr>
        <w:t xml:space="preserve">. </w:t>
      </w:r>
    </w:p>
    <w:p w:rsidR="00A07CB1" w:rsidRPr="00A07CB1" w:rsidRDefault="00A07CB1" w:rsidP="00A07CB1">
      <w:pPr>
        <w:autoSpaceDE w:val="0"/>
        <w:autoSpaceDN w:val="0"/>
        <w:adjustRightInd w:val="0"/>
        <w:spacing w:after="0" w:line="240" w:lineRule="auto"/>
        <w:ind w:firstLine="0"/>
        <w:rPr>
          <w:rFonts w:eastAsia="Calibri" w:cs="Times New Roman"/>
          <w:sz w:val="20"/>
          <w:szCs w:val="20"/>
        </w:rPr>
      </w:pPr>
      <w:r w:rsidRPr="00A07CB1">
        <w:rPr>
          <w:rFonts w:eastAsia="Calibri" w:cs="Times New Roman"/>
          <w:sz w:val="20"/>
          <w:szCs w:val="20"/>
          <w:vertAlign w:val="superscript"/>
        </w:rPr>
        <w:t>6</w:t>
      </w:r>
      <w:proofErr w:type="gramStart"/>
      <w:r w:rsidRPr="00A07CB1">
        <w:rPr>
          <w:rFonts w:eastAsia="Calibri" w:cs="Times New Roman"/>
          <w:sz w:val="20"/>
          <w:szCs w:val="20"/>
          <w:vertAlign w:val="superscript"/>
        </w:rPr>
        <w:t xml:space="preserve"> </w:t>
      </w:r>
      <w:r w:rsidRPr="00A07CB1">
        <w:rPr>
          <w:rFonts w:eastAsia="Calibri" w:cs="Times New Roman"/>
          <w:sz w:val="20"/>
          <w:szCs w:val="20"/>
        </w:rPr>
        <w:t>У</w:t>
      </w:r>
      <w:proofErr w:type="gramEnd"/>
      <w:r w:rsidRPr="00A07CB1">
        <w:rPr>
          <w:rFonts w:eastAsia="Calibri" w:cs="Times New Roman"/>
          <w:sz w:val="20"/>
          <w:szCs w:val="20"/>
        </w:rPr>
        <w:t xml:space="preserve">казывается срок формирования фактических значений показателя за отчетный год: число и месяц. </w:t>
      </w:r>
    </w:p>
    <w:p w:rsidR="00A07CB1" w:rsidRPr="00A07CB1" w:rsidRDefault="00A07CB1" w:rsidP="00A07CB1">
      <w:pPr>
        <w:widowControl w:val="0"/>
        <w:shd w:val="clear" w:color="auto" w:fill="FFFFFF"/>
        <w:autoSpaceDE w:val="0"/>
        <w:autoSpaceDN w:val="0"/>
        <w:spacing w:after="0" w:line="240" w:lineRule="auto"/>
        <w:ind w:left="405" w:right="563" w:firstLine="0"/>
        <w:jc w:val="center"/>
        <w:rPr>
          <w:rFonts w:eastAsia="Times New Roman" w:cs="Times New Roman"/>
          <w:b/>
          <w:sz w:val="24"/>
          <w:szCs w:val="24"/>
        </w:rPr>
      </w:pPr>
      <w:r w:rsidRPr="00A07CB1">
        <w:rPr>
          <w:rFonts w:eastAsia="Times New Roman" w:cs="Times New Roman"/>
          <w:i/>
          <w:sz w:val="24"/>
          <w:szCs w:val="24"/>
        </w:rPr>
        <w:t>__________________</w:t>
      </w:r>
    </w:p>
    <w:p w:rsidR="00A07CB1" w:rsidRDefault="00A07CB1">
      <w:pPr>
        <w:tabs>
          <w:tab w:val="left" w:pos="5772"/>
        </w:tabs>
        <w:ind w:firstLine="0"/>
        <w:sectPr w:rsidR="00A07CB1" w:rsidSect="00A07CB1">
          <w:pgSz w:w="16840" w:h="11910" w:orient="landscape"/>
          <w:pgMar w:top="1701" w:right="1135" w:bottom="709" w:left="1276" w:header="0" w:footer="0" w:gutter="0"/>
          <w:cols w:space="720"/>
          <w:docGrid w:linePitch="381"/>
        </w:sectPr>
      </w:pPr>
    </w:p>
    <w:p w:rsidR="00A07CB1" w:rsidRPr="00A07CB1" w:rsidRDefault="00A07CB1" w:rsidP="00A07CB1">
      <w:pPr>
        <w:widowControl w:val="0"/>
        <w:autoSpaceDE w:val="0"/>
        <w:autoSpaceDN w:val="0"/>
        <w:adjustRightInd w:val="0"/>
        <w:spacing w:after="0" w:line="240" w:lineRule="auto"/>
        <w:ind w:left="5103" w:right="849" w:firstLine="0"/>
        <w:jc w:val="left"/>
        <w:outlineLvl w:val="0"/>
        <w:rPr>
          <w:rFonts w:eastAsia="Times New Roman" w:cs="Times New Roman"/>
        </w:rPr>
      </w:pPr>
      <w:r w:rsidRPr="00A07CB1">
        <w:rPr>
          <w:rFonts w:eastAsia="Times New Roman" w:cs="Times New Roman"/>
        </w:rPr>
        <w:lastRenderedPageBreak/>
        <w:t>Приложение № 2</w:t>
      </w:r>
    </w:p>
    <w:p w:rsidR="00A07CB1" w:rsidRPr="00A07CB1" w:rsidRDefault="00A07CB1" w:rsidP="00A07CB1">
      <w:pPr>
        <w:widowControl w:val="0"/>
        <w:autoSpaceDE w:val="0"/>
        <w:autoSpaceDN w:val="0"/>
        <w:adjustRightInd w:val="0"/>
        <w:spacing w:after="0" w:line="240" w:lineRule="auto"/>
        <w:ind w:left="5103" w:right="849" w:firstLine="0"/>
        <w:jc w:val="left"/>
        <w:outlineLvl w:val="0"/>
        <w:rPr>
          <w:rFonts w:eastAsia="Times New Roman" w:cs="Times New Roman"/>
        </w:rPr>
      </w:pPr>
    </w:p>
    <w:p w:rsidR="00A07CB1" w:rsidRPr="00A07CB1" w:rsidRDefault="00A07CB1" w:rsidP="00A07CB1">
      <w:pPr>
        <w:widowControl w:val="0"/>
        <w:autoSpaceDE w:val="0"/>
        <w:autoSpaceDN w:val="0"/>
        <w:adjustRightInd w:val="0"/>
        <w:spacing w:after="0" w:line="240" w:lineRule="auto"/>
        <w:ind w:left="5103" w:right="849" w:firstLine="0"/>
        <w:jc w:val="left"/>
        <w:rPr>
          <w:rFonts w:eastAsia="Times New Roman" w:cs="Times New Roman"/>
        </w:rPr>
      </w:pPr>
      <w:r w:rsidRPr="00A07CB1">
        <w:rPr>
          <w:rFonts w:eastAsia="Times New Roman" w:cs="Times New Roman"/>
        </w:rPr>
        <w:t xml:space="preserve">к Порядку </w:t>
      </w:r>
      <w:r w:rsidRPr="00A07CB1">
        <w:rPr>
          <w:rFonts w:eastAsia="Times New Roman" w:cs="Times New Roman"/>
          <w:szCs w:val="28"/>
        </w:rPr>
        <w:t>разработки, реализации и мониторинга муниципальных программ Подосиновского района</w:t>
      </w:r>
    </w:p>
    <w:p w:rsidR="00A07CB1" w:rsidRPr="00A07CB1" w:rsidRDefault="00A07CB1" w:rsidP="00A07CB1">
      <w:pPr>
        <w:widowControl w:val="0"/>
        <w:autoSpaceDE w:val="0"/>
        <w:autoSpaceDN w:val="0"/>
        <w:spacing w:after="0" w:line="240" w:lineRule="auto"/>
        <w:ind w:firstLine="0"/>
        <w:jc w:val="center"/>
        <w:rPr>
          <w:rFonts w:eastAsia="Times New Roman" w:cs="Times New Roman"/>
          <w:szCs w:val="20"/>
          <w:lang w:eastAsia="ru-RU"/>
        </w:rPr>
      </w:pPr>
    </w:p>
    <w:p w:rsidR="00A07CB1" w:rsidRPr="00A07CB1" w:rsidRDefault="00A07CB1" w:rsidP="00A07CB1">
      <w:pPr>
        <w:widowControl w:val="0"/>
        <w:autoSpaceDE w:val="0"/>
        <w:autoSpaceDN w:val="0"/>
        <w:spacing w:after="0" w:line="240" w:lineRule="auto"/>
        <w:ind w:firstLine="0"/>
        <w:jc w:val="center"/>
        <w:rPr>
          <w:rFonts w:eastAsia="Times New Roman" w:cs="Times New Roman"/>
          <w:b/>
          <w:sz w:val="24"/>
          <w:szCs w:val="24"/>
          <w:lang w:eastAsia="ru-RU"/>
        </w:rPr>
      </w:pPr>
      <w:r w:rsidRPr="00A07CB1">
        <w:rPr>
          <w:rFonts w:eastAsia="Times New Roman" w:cs="Times New Roman"/>
          <w:b/>
          <w:sz w:val="24"/>
          <w:szCs w:val="24"/>
          <w:lang w:eastAsia="ru-RU"/>
        </w:rPr>
        <w:t>ПАСПОРТ</w:t>
      </w:r>
    </w:p>
    <w:p w:rsidR="00A07CB1" w:rsidRPr="00A07CB1" w:rsidRDefault="00A07CB1" w:rsidP="00A07CB1">
      <w:pPr>
        <w:widowControl w:val="0"/>
        <w:tabs>
          <w:tab w:val="left" w:pos="1985"/>
          <w:tab w:val="left" w:pos="11057"/>
        </w:tabs>
        <w:autoSpaceDE w:val="0"/>
        <w:autoSpaceDN w:val="0"/>
        <w:spacing w:after="0" w:line="240" w:lineRule="auto"/>
        <w:ind w:left="6237" w:hanging="6713"/>
        <w:jc w:val="center"/>
        <w:outlineLvl w:val="0"/>
        <w:rPr>
          <w:rFonts w:eastAsia="Times New Roman" w:cs="Times New Roman"/>
          <w:b/>
          <w:bCs/>
          <w:sz w:val="24"/>
          <w:szCs w:val="24"/>
        </w:rPr>
      </w:pPr>
      <w:r w:rsidRPr="00A07CB1">
        <w:rPr>
          <w:rFonts w:eastAsia="Times New Roman" w:cs="Times New Roman"/>
          <w:b/>
          <w:bCs/>
          <w:sz w:val="24"/>
          <w:szCs w:val="24"/>
        </w:rPr>
        <w:t>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r w:rsidRPr="00A07CB1">
        <w:rPr>
          <w:rFonts w:eastAsia="Times New Roman" w:cs="Times New Roman"/>
          <w:sz w:val="24"/>
          <w:szCs w:val="24"/>
          <w:lang w:eastAsia="ru-RU"/>
        </w:rPr>
        <w:t>«Наименование»</w:t>
      </w:r>
    </w:p>
    <w:p w:rsidR="00A07CB1" w:rsidRPr="00A07CB1" w:rsidRDefault="00A07CB1" w:rsidP="00A07CB1">
      <w:pPr>
        <w:widowControl w:val="0"/>
        <w:autoSpaceDE w:val="0"/>
        <w:autoSpaceDN w:val="0"/>
        <w:spacing w:after="0" w:line="240" w:lineRule="auto"/>
        <w:ind w:firstLine="0"/>
        <w:outlineLvl w:val="0"/>
        <w:rPr>
          <w:rFonts w:eastAsia="Times New Roman" w:cs="Times New Roman"/>
          <w:sz w:val="24"/>
          <w:szCs w:val="24"/>
          <w:lang w:eastAsia="ru-RU"/>
        </w:rPr>
      </w:pPr>
    </w:p>
    <w:p w:rsidR="00A07CB1" w:rsidRPr="00A07CB1" w:rsidRDefault="00A07CB1" w:rsidP="00A07CB1">
      <w:pPr>
        <w:widowControl w:val="0"/>
        <w:autoSpaceDE w:val="0"/>
        <w:autoSpaceDN w:val="0"/>
        <w:spacing w:after="0" w:line="240" w:lineRule="auto"/>
        <w:ind w:firstLine="0"/>
        <w:jc w:val="center"/>
        <w:rPr>
          <w:rFonts w:eastAsia="Times New Roman" w:cs="Times New Roman"/>
          <w:b/>
          <w:sz w:val="24"/>
          <w:szCs w:val="24"/>
          <w:lang w:eastAsia="ru-RU"/>
        </w:rPr>
      </w:pPr>
      <w:r w:rsidRPr="00A07CB1">
        <w:rPr>
          <w:rFonts w:eastAsia="Times New Roman" w:cs="Times New Roman"/>
          <w:b/>
          <w:sz w:val="24"/>
          <w:szCs w:val="24"/>
          <w:lang w:eastAsia="ru-RU"/>
        </w:rPr>
        <w:t>1. Основные положения</w:t>
      </w:r>
    </w:p>
    <w:p w:rsidR="00A07CB1" w:rsidRPr="00A07CB1" w:rsidRDefault="00A07CB1" w:rsidP="00A07CB1">
      <w:pPr>
        <w:widowControl w:val="0"/>
        <w:autoSpaceDE w:val="0"/>
        <w:autoSpaceDN w:val="0"/>
        <w:spacing w:after="0" w:line="240" w:lineRule="auto"/>
        <w:ind w:firstLine="0"/>
        <w:rPr>
          <w:rFonts w:eastAsia="Times New Roman" w:cs="Times New Roman"/>
          <w:szCs w:val="20"/>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5269"/>
      </w:tblGrid>
      <w:tr w:rsidR="00A07CB1" w:rsidRPr="00A07CB1" w:rsidTr="00A07CB1">
        <w:tc>
          <w:tcPr>
            <w:tcW w:w="4082"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Куратор муниципальной программы</w:t>
            </w:r>
            <w:proofErr w:type="gramStart"/>
            <w:r w:rsidRPr="00A07CB1">
              <w:rPr>
                <w:rFonts w:eastAsia="Times New Roman" w:cs="Times New Roman"/>
                <w:sz w:val="24"/>
                <w:szCs w:val="24"/>
                <w:vertAlign w:val="superscript"/>
                <w:lang w:eastAsia="ru-RU"/>
              </w:rPr>
              <w:t>1</w:t>
            </w:r>
            <w:proofErr w:type="gramEnd"/>
          </w:p>
        </w:tc>
        <w:tc>
          <w:tcPr>
            <w:tcW w:w="5269"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c>
          <w:tcPr>
            <w:tcW w:w="4082"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Ответственный исполнитель муниципальной программы</w:t>
            </w:r>
            <w:proofErr w:type="gramStart"/>
            <w:r w:rsidRPr="00A07CB1">
              <w:rPr>
                <w:rFonts w:eastAsia="Times New Roman" w:cs="Times New Roman"/>
                <w:sz w:val="24"/>
                <w:szCs w:val="24"/>
                <w:vertAlign w:val="superscript"/>
                <w:lang w:eastAsia="ru-RU"/>
              </w:rPr>
              <w:t>1</w:t>
            </w:r>
            <w:proofErr w:type="gramEnd"/>
          </w:p>
        </w:tc>
        <w:tc>
          <w:tcPr>
            <w:tcW w:w="5269"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c>
          <w:tcPr>
            <w:tcW w:w="4082"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Соисполнитель муниципальной программы</w:t>
            </w:r>
            <w:proofErr w:type="gramStart"/>
            <w:r w:rsidRPr="00A07CB1">
              <w:rPr>
                <w:rFonts w:eastAsia="Times New Roman" w:cs="Times New Roman"/>
                <w:sz w:val="24"/>
                <w:szCs w:val="24"/>
                <w:vertAlign w:val="superscript"/>
                <w:lang w:eastAsia="ru-RU"/>
              </w:rPr>
              <w:t>1</w:t>
            </w:r>
            <w:proofErr w:type="gramEnd"/>
          </w:p>
        </w:tc>
        <w:tc>
          <w:tcPr>
            <w:tcW w:w="5269"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c>
          <w:tcPr>
            <w:tcW w:w="4082"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Период реализации муниципальной программы</w:t>
            </w:r>
            <w:proofErr w:type="gramStart"/>
            <w:r w:rsidRPr="00A07CB1">
              <w:rPr>
                <w:rFonts w:eastAsia="Times New Roman" w:cs="Times New Roman"/>
                <w:sz w:val="24"/>
                <w:szCs w:val="24"/>
                <w:vertAlign w:val="superscript"/>
                <w:lang w:eastAsia="ru-RU"/>
              </w:rPr>
              <w:t>2</w:t>
            </w:r>
            <w:proofErr w:type="gramEnd"/>
          </w:p>
        </w:tc>
        <w:tc>
          <w:tcPr>
            <w:tcW w:w="5269"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c>
          <w:tcPr>
            <w:tcW w:w="4082"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 xml:space="preserve">Цель муниципальной программы </w:t>
            </w:r>
          </w:p>
        </w:tc>
        <w:tc>
          <w:tcPr>
            <w:tcW w:w="5269"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c>
          <w:tcPr>
            <w:tcW w:w="4082"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Направления (подпрограммы) муниципальной программы</w:t>
            </w:r>
            <w:r w:rsidRPr="00A07CB1">
              <w:rPr>
                <w:rFonts w:eastAsia="Times New Roman" w:cs="Times New Roman"/>
                <w:sz w:val="24"/>
                <w:szCs w:val="24"/>
                <w:vertAlign w:val="superscript"/>
                <w:lang w:eastAsia="ru-RU"/>
              </w:rPr>
              <w:t>3</w:t>
            </w:r>
          </w:p>
        </w:tc>
        <w:tc>
          <w:tcPr>
            <w:tcW w:w="5269"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 xml:space="preserve"> </w:t>
            </w:r>
          </w:p>
        </w:tc>
      </w:tr>
      <w:tr w:rsidR="00A07CB1" w:rsidRPr="00A07CB1" w:rsidTr="00A07CB1">
        <w:tc>
          <w:tcPr>
            <w:tcW w:w="4082"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Объемы финансового обеспечения за весь период реализации</w:t>
            </w:r>
            <w:proofErr w:type="gramStart"/>
            <w:r w:rsidRPr="00A07CB1">
              <w:rPr>
                <w:rFonts w:eastAsia="Times New Roman" w:cs="Times New Roman"/>
                <w:sz w:val="24"/>
                <w:szCs w:val="24"/>
                <w:vertAlign w:val="superscript"/>
                <w:lang w:eastAsia="ru-RU"/>
              </w:rPr>
              <w:t>4</w:t>
            </w:r>
            <w:proofErr w:type="gramEnd"/>
          </w:p>
        </w:tc>
        <w:tc>
          <w:tcPr>
            <w:tcW w:w="5269"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c>
          <w:tcPr>
            <w:tcW w:w="4082"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Связь с национальными целями развития Российской Федерации/государственными программами Кировской области</w:t>
            </w:r>
            <w:r w:rsidRPr="00A07CB1">
              <w:rPr>
                <w:rFonts w:eastAsia="Times New Roman" w:cs="Times New Roman"/>
                <w:sz w:val="24"/>
                <w:szCs w:val="24"/>
                <w:vertAlign w:val="superscript"/>
                <w:lang w:eastAsia="ru-RU"/>
              </w:rPr>
              <w:t>5</w:t>
            </w:r>
          </w:p>
        </w:tc>
        <w:tc>
          <w:tcPr>
            <w:tcW w:w="5269" w:type="dxa"/>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bl>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2"/>
          <w:vertAlign w:val="superscript"/>
        </w:rPr>
        <w:t>1</w:t>
      </w:r>
      <w:proofErr w:type="gramStart"/>
      <w:r w:rsidRPr="00A07CB1">
        <w:rPr>
          <w:rFonts w:eastAsia="Times New Roman" w:cs="Times New Roman"/>
          <w:bCs/>
          <w:sz w:val="22"/>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фамилия, инициалы и должность.</w:t>
      </w:r>
    </w:p>
    <w:p w:rsidR="00A07CB1" w:rsidRPr="00A07CB1" w:rsidRDefault="00A07CB1" w:rsidP="00A07CB1">
      <w:pPr>
        <w:widowControl w:val="0"/>
        <w:tabs>
          <w:tab w:val="left" w:pos="1985"/>
          <w:tab w:val="left" w:pos="11057"/>
        </w:tabs>
        <w:autoSpaceDE w:val="0"/>
        <w:autoSpaceDN w:val="0"/>
        <w:spacing w:after="0" w:line="240" w:lineRule="auto"/>
        <w:ind w:firstLine="0"/>
        <w:outlineLvl w:val="0"/>
        <w:rPr>
          <w:rFonts w:eastAsia="Times New Roman" w:cs="Times New Roman"/>
          <w:bCs/>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bCs/>
          <w:sz w:val="20"/>
          <w:szCs w:val="20"/>
        </w:rPr>
        <w:t xml:space="preserve"> У</w:t>
      </w:r>
      <w:proofErr w:type="gramEnd"/>
      <w:r w:rsidRPr="00A07CB1">
        <w:rPr>
          <w:rFonts w:eastAsia="Times New Roman" w:cs="Times New Roman"/>
          <w:bCs/>
          <w:sz w:val="20"/>
          <w:szCs w:val="20"/>
        </w:rPr>
        <w:t>казывается год начала - год окончания реализации муниципальной программы Подосиновского района</w:t>
      </w:r>
    </w:p>
    <w:p w:rsidR="00A07CB1" w:rsidRPr="00A07CB1" w:rsidRDefault="00A07CB1" w:rsidP="00A07CB1">
      <w:pPr>
        <w:widowControl w:val="0"/>
        <w:autoSpaceDE w:val="0"/>
        <w:autoSpaceDN w:val="0"/>
        <w:adjustRightInd w:val="0"/>
        <w:spacing w:after="0" w:line="240" w:lineRule="auto"/>
        <w:ind w:firstLine="0"/>
        <w:jc w:val="left"/>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rPr>
        <w:t xml:space="preserve"> П</w:t>
      </w:r>
      <w:proofErr w:type="gramEnd"/>
      <w:r w:rsidRPr="00A07CB1">
        <w:rPr>
          <w:rFonts w:eastAsia="Times New Roman" w:cs="Times New Roman"/>
          <w:sz w:val="20"/>
          <w:szCs w:val="20"/>
        </w:rPr>
        <w:t>ри отсутствии информации указывается «отсутствует».</w:t>
      </w:r>
    </w:p>
    <w:p w:rsidR="00A07CB1" w:rsidRPr="00A07CB1" w:rsidRDefault="00A07CB1" w:rsidP="00A07CB1">
      <w:pPr>
        <w:widowControl w:val="0"/>
        <w:tabs>
          <w:tab w:val="left" w:pos="1985"/>
          <w:tab w:val="left" w:pos="11057"/>
        </w:tabs>
        <w:autoSpaceDE w:val="0"/>
        <w:autoSpaceDN w:val="0"/>
        <w:spacing w:after="0" w:line="240" w:lineRule="auto"/>
        <w:ind w:firstLine="0"/>
        <w:outlineLvl w:val="0"/>
        <w:rPr>
          <w:rFonts w:eastAsia="Times New Roman" w:cs="Times New Roman"/>
          <w:bCs/>
          <w:sz w:val="20"/>
          <w:szCs w:val="20"/>
        </w:rPr>
      </w:pPr>
      <w:r w:rsidRPr="00A07CB1">
        <w:rPr>
          <w:rFonts w:eastAsia="Times New Roman" w:cs="Times New Roman"/>
          <w:bCs/>
          <w:sz w:val="20"/>
          <w:szCs w:val="20"/>
          <w:vertAlign w:val="superscript"/>
        </w:rPr>
        <w:t>4</w:t>
      </w:r>
      <w:proofErr w:type="gramStart"/>
      <w:r w:rsidRPr="00A07CB1">
        <w:rPr>
          <w:rFonts w:eastAsia="Times New Roman" w:cs="Times New Roman"/>
          <w:bCs/>
          <w:sz w:val="20"/>
          <w:szCs w:val="20"/>
        </w:rPr>
        <w:t xml:space="preserve"> У</w:t>
      </w:r>
      <w:proofErr w:type="gramEnd"/>
      <w:r w:rsidRPr="00A07CB1">
        <w:rPr>
          <w:rFonts w:eastAsia="Times New Roman" w:cs="Times New Roman"/>
          <w:bCs/>
          <w:sz w:val="20"/>
          <w:szCs w:val="20"/>
        </w:rPr>
        <w:t>казывается планируемый объем финансового обеспечения муниципальной программы Подосиновского района по всем источниками финансирования за период ее реализации.</w:t>
      </w:r>
    </w:p>
    <w:p w:rsidR="00A07CB1" w:rsidRPr="00A07CB1" w:rsidRDefault="00A07CB1" w:rsidP="00A07CB1">
      <w:pPr>
        <w:widowControl w:val="0"/>
        <w:tabs>
          <w:tab w:val="left" w:pos="1985"/>
          <w:tab w:val="left" w:pos="11057"/>
        </w:tabs>
        <w:autoSpaceDE w:val="0"/>
        <w:autoSpaceDN w:val="0"/>
        <w:spacing w:after="0" w:line="240" w:lineRule="auto"/>
        <w:ind w:firstLine="0"/>
        <w:outlineLvl w:val="0"/>
        <w:rPr>
          <w:rFonts w:eastAsia="Times New Roman" w:cs="Times New Roman"/>
          <w:bCs/>
          <w:sz w:val="20"/>
          <w:szCs w:val="20"/>
        </w:rPr>
      </w:pPr>
      <w:r w:rsidRPr="00A07CB1">
        <w:rPr>
          <w:rFonts w:eastAsia="Times New Roman" w:cs="Times New Roman"/>
          <w:bCs/>
          <w:sz w:val="20"/>
          <w:szCs w:val="20"/>
          <w:vertAlign w:val="superscript"/>
        </w:rPr>
        <w:t>5</w:t>
      </w:r>
      <w:proofErr w:type="gramStart"/>
      <w:r w:rsidRPr="00A07CB1">
        <w:rPr>
          <w:rFonts w:eastAsia="Times New Roman" w:cs="Times New Roman"/>
          <w:bCs/>
          <w:sz w:val="20"/>
          <w:szCs w:val="20"/>
        </w:rPr>
        <w:t xml:space="preserve"> У</w:t>
      </w:r>
      <w:proofErr w:type="gramEnd"/>
      <w:r w:rsidRPr="00A07CB1">
        <w:rPr>
          <w:rFonts w:eastAsia="Times New Roman" w:cs="Times New Roman"/>
          <w:bCs/>
          <w:sz w:val="20"/>
          <w:szCs w:val="20"/>
        </w:rPr>
        <w:t xml:space="preserve">казывается наименование национальной цели, на достижение которых влияет муниципальная программа Подосиновского района, в скобках указывается наименование показателя национальной цели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 через косую черту указывается наименование одной или нескольких государственных программ Кировской области при </w:t>
      </w:r>
      <w:proofErr w:type="gramStart"/>
      <w:r w:rsidRPr="00A07CB1">
        <w:rPr>
          <w:rFonts w:eastAsia="Times New Roman" w:cs="Times New Roman"/>
          <w:bCs/>
          <w:sz w:val="20"/>
          <w:szCs w:val="20"/>
        </w:rPr>
        <w:t>наличии</w:t>
      </w:r>
      <w:proofErr w:type="gramEnd"/>
      <w:r w:rsidRPr="00A07CB1">
        <w:rPr>
          <w:rFonts w:eastAsia="Times New Roman" w:cs="Times New Roman"/>
          <w:bCs/>
          <w:sz w:val="20"/>
          <w:szCs w:val="20"/>
        </w:rPr>
        <w:t xml:space="preserve"> влияния и связи с ними муниципальной программы Подосиновского района. </w:t>
      </w:r>
    </w:p>
    <w:p w:rsidR="00A07CB1" w:rsidRDefault="00A07CB1">
      <w:pPr>
        <w:tabs>
          <w:tab w:val="left" w:pos="5772"/>
        </w:tabs>
        <w:ind w:firstLine="0"/>
        <w:sectPr w:rsidR="00A07CB1" w:rsidSect="00A07CB1">
          <w:pgSz w:w="11910" w:h="16840"/>
          <w:pgMar w:top="1135" w:right="709" w:bottom="1276" w:left="1701" w:header="0" w:footer="0" w:gutter="0"/>
          <w:cols w:space="720"/>
          <w:docGrid w:linePitch="381"/>
        </w:sectPr>
      </w:pPr>
    </w:p>
    <w:p w:rsidR="00A07CB1" w:rsidRPr="00A07CB1" w:rsidRDefault="00A07CB1" w:rsidP="00A07CB1">
      <w:pPr>
        <w:autoSpaceDE w:val="0"/>
        <w:autoSpaceDN w:val="0"/>
        <w:spacing w:after="0" w:line="240" w:lineRule="auto"/>
        <w:ind w:right="1" w:firstLine="0"/>
        <w:jc w:val="center"/>
        <w:rPr>
          <w:rFonts w:eastAsia="Times New Roman" w:cs="Times New Roman"/>
          <w:b/>
          <w:sz w:val="24"/>
          <w:szCs w:val="24"/>
        </w:rPr>
      </w:pPr>
      <w:r w:rsidRPr="00A07CB1">
        <w:rPr>
          <w:rFonts w:eastAsia="Times New Roman" w:cs="Times New Roman"/>
          <w:b/>
          <w:sz w:val="24"/>
          <w:szCs w:val="24"/>
        </w:rPr>
        <w:lastRenderedPageBreak/>
        <w:t>2. Показатели</w:t>
      </w:r>
      <w:r w:rsidRPr="00A07CB1">
        <w:rPr>
          <w:rFonts w:eastAsia="Times New Roman" w:cs="Times New Roman"/>
          <w:b/>
          <w:spacing w:val="-6"/>
          <w:sz w:val="24"/>
          <w:szCs w:val="24"/>
        </w:rPr>
        <w:t xml:space="preserve"> </w:t>
      </w:r>
      <w:r w:rsidRPr="00A07CB1">
        <w:rPr>
          <w:rFonts w:eastAsia="Times New Roman" w:cs="Times New Roman"/>
          <w:b/>
          <w:sz w:val="24"/>
          <w:szCs w:val="24"/>
        </w:rPr>
        <w:t>муниципальной программы</w:t>
      </w:r>
    </w:p>
    <w:p w:rsidR="00A07CB1" w:rsidRPr="00A07CB1" w:rsidRDefault="00A07CB1" w:rsidP="00A07CB1">
      <w:pPr>
        <w:widowControl w:val="0"/>
        <w:tabs>
          <w:tab w:val="left" w:pos="1985"/>
          <w:tab w:val="left" w:pos="11057"/>
        </w:tabs>
        <w:autoSpaceDE w:val="0"/>
        <w:autoSpaceDN w:val="0"/>
        <w:spacing w:after="0" w:line="240" w:lineRule="auto"/>
        <w:ind w:left="1985" w:hanging="280"/>
        <w:jc w:val="left"/>
        <w:outlineLvl w:val="0"/>
        <w:rPr>
          <w:rFonts w:eastAsia="Times New Roman" w:cs="Times New Roman"/>
          <w:b/>
          <w:bCs/>
          <w:sz w:val="24"/>
          <w:szCs w:val="24"/>
        </w:rPr>
      </w:pPr>
    </w:p>
    <w:tbl>
      <w:tblPr>
        <w:tblStyle w:val="TableNormal2"/>
        <w:tblW w:w="50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2391"/>
        <w:gridCol w:w="1143"/>
        <w:gridCol w:w="1433"/>
        <w:gridCol w:w="1263"/>
        <w:gridCol w:w="952"/>
        <w:gridCol w:w="706"/>
        <w:gridCol w:w="938"/>
        <w:gridCol w:w="689"/>
        <w:gridCol w:w="689"/>
        <w:gridCol w:w="598"/>
        <w:gridCol w:w="1908"/>
        <w:gridCol w:w="1521"/>
      </w:tblGrid>
      <w:tr w:rsidR="00A07CB1" w:rsidRPr="00A07CB1" w:rsidTr="00A07CB1">
        <w:trPr>
          <w:trHeight w:val="443"/>
        </w:trPr>
        <w:tc>
          <w:tcPr>
            <w:tcW w:w="144" w:type="pct"/>
            <w:vMerge w:val="restar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1"/>
                <w:sz w:val="24"/>
                <w:szCs w:val="24"/>
              </w:rPr>
              <w:t xml:space="preserve"> </w:t>
            </w:r>
            <w:r w:rsidRPr="00A07CB1">
              <w:rPr>
                <w:rFonts w:eastAsia="Times New Roman" w:cs="Times New Roman"/>
                <w:sz w:val="24"/>
                <w:szCs w:val="24"/>
              </w:rPr>
              <w:t>п/п</w:t>
            </w:r>
          </w:p>
        </w:tc>
        <w:tc>
          <w:tcPr>
            <w:tcW w:w="816" w:type="pct"/>
            <w:vMerge w:val="restart"/>
          </w:tcPr>
          <w:p w:rsidR="00A07CB1" w:rsidRPr="00A07CB1" w:rsidRDefault="00A07CB1" w:rsidP="00A07CB1">
            <w:pPr>
              <w:spacing w:after="0" w:line="240" w:lineRule="auto"/>
              <w:ind w:right="113" w:firstLine="0"/>
              <w:jc w:val="center"/>
              <w:rPr>
                <w:rFonts w:eastAsia="Times New Roman" w:cs="Times New Roman"/>
                <w:sz w:val="24"/>
                <w:szCs w:val="24"/>
              </w:rPr>
            </w:pPr>
            <w:r w:rsidRPr="00A07CB1">
              <w:rPr>
                <w:rFonts w:eastAsia="Times New Roman" w:cs="Times New Roman"/>
                <w:sz w:val="24"/>
                <w:szCs w:val="24"/>
              </w:rPr>
              <w:t>Наименование</w:t>
            </w:r>
            <w:r w:rsidRPr="00A07CB1">
              <w:rPr>
                <w:rFonts w:eastAsia="Times New Roman" w:cs="Times New Roman"/>
                <w:spacing w:val="-37"/>
                <w:sz w:val="24"/>
                <w:szCs w:val="24"/>
              </w:rPr>
              <w:t xml:space="preserve"> </w:t>
            </w:r>
            <w:r w:rsidRPr="00A07CB1">
              <w:rPr>
                <w:rFonts w:eastAsia="Times New Roman" w:cs="Times New Roman"/>
                <w:sz w:val="24"/>
                <w:szCs w:val="24"/>
              </w:rPr>
              <w:t>показателя</w:t>
            </w:r>
          </w:p>
        </w:tc>
        <w:tc>
          <w:tcPr>
            <w:tcW w:w="390" w:type="pct"/>
            <w:vMerge w:val="restar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Уровень</w:t>
            </w:r>
            <w:r w:rsidRPr="00A07CB1">
              <w:rPr>
                <w:rFonts w:eastAsia="Times New Roman" w:cs="Times New Roman"/>
                <w:spacing w:val="1"/>
                <w:sz w:val="24"/>
                <w:szCs w:val="24"/>
              </w:rPr>
              <w:t xml:space="preserve"> </w:t>
            </w:r>
            <w:r w:rsidRPr="00A07CB1">
              <w:rPr>
                <w:rFonts w:eastAsia="Times New Roman" w:cs="Times New Roman"/>
                <w:sz w:val="24"/>
                <w:szCs w:val="24"/>
              </w:rPr>
              <w:t>показа-теля</w:t>
            </w:r>
            <w:r w:rsidRPr="00A07CB1">
              <w:rPr>
                <w:rFonts w:eastAsia="Times New Roman" w:cs="Times New Roman"/>
                <w:sz w:val="24"/>
                <w:szCs w:val="24"/>
                <w:vertAlign w:val="superscript"/>
              </w:rPr>
              <w:t>1</w:t>
            </w:r>
          </w:p>
        </w:tc>
        <w:tc>
          <w:tcPr>
            <w:tcW w:w="489" w:type="pct"/>
            <w:vMerge w:val="restart"/>
          </w:tcPr>
          <w:p w:rsidR="00A07CB1" w:rsidRPr="00A07CB1" w:rsidRDefault="00A07CB1" w:rsidP="00A07CB1">
            <w:pPr>
              <w:tabs>
                <w:tab w:val="left" w:pos="1274"/>
              </w:tabs>
              <w:spacing w:after="0" w:line="240" w:lineRule="auto"/>
              <w:ind w:right="2" w:firstLine="0"/>
              <w:jc w:val="center"/>
              <w:rPr>
                <w:rFonts w:eastAsia="Times New Roman" w:cs="Times New Roman"/>
                <w:sz w:val="24"/>
                <w:szCs w:val="24"/>
              </w:rPr>
            </w:pPr>
            <w:r w:rsidRPr="00A07CB1">
              <w:rPr>
                <w:rFonts w:eastAsia="Times New Roman" w:cs="Times New Roman"/>
                <w:sz w:val="24"/>
                <w:szCs w:val="24"/>
              </w:rPr>
              <w:t>Признак</w:t>
            </w:r>
            <w:r w:rsidRPr="00A07CB1">
              <w:rPr>
                <w:rFonts w:eastAsia="Times New Roman" w:cs="Times New Roman"/>
                <w:spacing w:val="1"/>
                <w:sz w:val="24"/>
                <w:szCs w:val="24"/>
              </w:rPr>
              <w:t xml:space="preserve"> </w:t>
            </w:r>
            <w:r w:rsidRPr="00A07CB1">
              <w:rPr>
                <w:rFonts w:eastAsia="Times New Roman" w:cs="Times New Roman"/>
                <w:sz w:val="24"/>
                <w:szCs w:val="24"/>
              </w:rPr>
              <w:t>возрастания/</w:t>
            </w:r>
            <w:r w:rsidRPr="00A07CB1">
              <w:rPr>
                <w:rFonts w:eastAsia="Times New Roman" w:cs="Times New Roman"/>
                <w:spacing w:val="-37"/>
                <w:sz w:val="24"/>
                <w:szCs w:val="24"/>
              </w:rPr>
              <w:t xml:space="preserve"> </w:t>
            </w:r>
            <w:r w:rsidRPr="00A07CB1">
              <w:rPr>
                <w:rFonts w:eastAsia="Times New Roman" w:cs="Times New Roman"/>
                <w:sz w:val="24"/>
                <w:szCs w:val="24"/>
              </w:rPr>
              <w:t>убывания/поддержания</w:t>
            </w:r>
            <w:r w:rsidRPr="00A07CB1">
              <w:rPr>
                <w:rFonts w:eastAsia="Times New Roman" w:cs="Times New Roman"/>
                <w:sz w:val="24"/>
                <w:szCs w:val="24"/>
                <w:vertAlign w:val="superscript"/>
              </w:rPr>
              <w:t>2</w:t>
            </w:r>
          </w:p>
        </w:tc>
        <w:tc>
          <w:tcPr>
            <w:tcW w:w="431" w:type="pct"/>
            <w:vMerge w:val="restar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Единица</w:t>
            </w:r>
            <w:r w:rsidRPr="00A07CB1">
              <w:rPr>
                <w:rFonts w:eastAsia="Times New Roman" w:cs="Times New Roman"/>
                <w:spacing w:val="1"/>
                <w:sz w:val="24"/>
                <w:szCs w:val="24"/>
              </w:rPr>
              <w:t xml:space="preserve"> </w:t>
            </w:r>
            <w:r w:rsidRPr="00A07CB1">
              <w:rPr>
                <w:rFonts w:eastAsia="Times New Roman" w:cs="Times New Roman"/>
                <w:sz w:val="24"/>
                <w:szCs w:val="24"/>
              </w:rPr>
              <w:t>измерения</w:t>
            </w:r>
            <w:r w:rsidRPr="00A07CB1">
              <w:rPr>
                <w:rFonts w:eastAsia="Times New Roman" w:cs="Times New Roman"/>
                <w:spacing w:val="-37"/>
                <w:sz w:val="24"/>
                <w:szCs w:val="24"/>
              </w:rPr>
              <w:t xml:space="preserve">  </w:t>
            </w:r>
            <w:r w:rsidRPr="00A07CB1">
              <w:rPr>
                <w:rFonts w:eastAsia="Times New Roman" w:cs="Times New Roman"/>
                <w:spacing w:val="-1"/>
                <w:sz w:val="24"/>
                <w:szCs w:val="24"/>
              </w:rPr>
              <w:t>(по</w:t>
            </w:r>
            <w:r w:rsidRPr="00A07CB1">
              <w:rPr>
                <w:rFonts w:eastAsia="Times New Roman" w:cs="Times New Roman"/>
                <w:spacing w:val="-9"/>
                <w:sz w:val="24"/>
                <w:szCs w:val="24"/>
              </w:rPr>
              <w:t xml:space="preserve"> </w:t>
            </w:r>
            <w:r w:rsidRPr="00A07CB1">
              <w:rPr>
                <w:rFonts w:eastAsia="Times New Roman" w:cs="Times New Roman"/>
                <w:sz w:val="24"/>
                <w:szCs w:val="24"/>
              </w:rPr>
              <w:t>ОКЕИ)</w:t>
            </w:r>
            <w:r w:rsidRPr="00A07CB1">
              <w:rPr>
                <w:rFonts w:eastAsia="Times New Roman" w:cs="Times New Roman"/>
                <w:sz w:val="24"/>
                <w:szCs w:val="24"/>
                <w:vertAlign w:val="superscript"/>
              </w:rPr>
              <w:t xml:space="preserve"> 3</w:t>
            </w:r>
          </w:p>
        </w:tc>
        <w:tc>
          <w:tcPr>
            <w:tcW w:w="566" w:type="pct"/>
            <w:gridSpan w:val="2"/>
          </w:tcPr>
          <w:p w:rsidR="00A07CB1" w:rsidRPr="00A07CB1" w:rsidRDefault="00A07CB1" w:rsidP="00A07CB1">
            <w:pPr>
              <w:spacing w:after="0" w:line="240" w:lineRule="auto"/>
              <w:ind w:left="-33" w:right="63" w:firstLine="33"/>
              <w:jc w:val="center"/>
              <w:rPr>
                <w:rFonts w:eastAsia="Times New Roman" w:cs="Times New Roman"/>
                <w:sz w:val="24"/>
                <w:szCs w:val="24"/>
              </w:rPr>
            </w:pPr>
            <w:r w:rsidRPr="00A07CB1">
              <w:rPr>
                <w:rFonts w:eastAsia="Times New Roman" w:cs="Times New Roman"/>
                <w:sz w:val="24"/>
                <w:szCs w:val="24"/>
              </w:rPr>
              <w:t>Базовое</w:t>
            </w:r>
            <w:r w:rsidRPr="00A07CB1">
              <w:rPr>
                <w:rFonts w:eastAsia="Times New Roman" w:cs="Times New Roman"/>
                <w:spacing w:val="1"/>
                <w:sz w:val="24"/>
                <w:szCs w:val="24"/>
              </w:rPr>
              <w:t xml:space="preserve"> </w:t>
            </w:r>
            <w:r w:rsidRPr="00A07CB1">
              <w:rPr>
                <w:rFonts w:eastAsia="Times New Roman" w:cs="Times New Roman"/>
                <w:sz w:val="24"/>
                <w:szCs w:val="24"/>
              </w:rPr>
              <w:t>значение</w:t>
            </w:r>
            <w:r w:rsidRPr="00A07CB1">
              <w:rPr>
                <w:rFonts w:eastAsia="Times New Roman" w:cs="Times New Roman"/>
                <w:sz w:val="24"/>
                <w:szCs w:val="24"/>
                <w:vertAlign w:val="superscript"/>
              </w:rPr>
              <w:t>4</w:t>
            </w:r>
          </w:p>
        </w:tc>
        <w:tc>
          <w:tcPr>
            <w:tcW w:w="993" w:type="pct"/>
            <w:gridSpan w:val="4"/>
          </w:tcPr>
          <w:p w:rsidR="00A07CB1" w:rsidRPr="00A07CB1" w:rsidRDefault="00A07CB1" w:rsidP="00A07CB1">
            <w:pPr>
              <w:spacing w:after="0" w:line="240" w:lineRule="auto"/>
              <w:ind w:left="321" w:hanging="243"/>
              <w:jc w:val="center"/>
              <w:rPr>
                <w:rFonts w:eastAsia="Times New Roman" w:cs="Times New Roman"/>
                <w:spacing w:val="-2"/>
                <w:sz w:val="24"/>
                <w:szCs w:val="24"/>
              </w:rPr>
            </w:pPr>
            <w:r w:rsidRPr="00A07CB1">
              <w:rPr>
                <w:rFonts w:eastAsia="Times New Roman" w:cs="Times New Roman"/>
                <w:sz w:val="24"/>
                <w:szCs w:val="24"/>
              </w:rPr>
              <w:t>Значение</w:t>
            </w:r>
            <w:r w:rsidRPr="00A07CB1">
              <w:rPr>
                <w:rFonts w:eastAsia="Times New Roman" w:cs="Times New Roman"/>
                <w:spacing w:val="-5"/>
                <w:sz w:val="24"/>
                <w:szCs w:val="24"/>
              </w:rPr>
              <w:t xml:space="preserve"> </w:t>
            </w:r>
            <w:r w:rsidRPr="00A07CB1">
              <w:rPr>
                <w:rFonts w:eastAsia="Times New Roman" w:cs="Times New Roman"/>
                <w:sz w:val="24"/>
                <w:szCs w:val="24"/>
              </w:rPr>
              <w:t>показателя</w:t>
            </w:r>
            <w:r w:rsidRPr="00A07CB1">
              <w:rPr>
                <w:rFonts w:eastAsia="Times New Roman" w:cs="Times New Roman"/>
                <w:spacing w:val="-2"/>
                <w:sz w:val="24"/>
                <w:szCs w:val="24"/>
              </w:rPr>
              <w:t xml:space="preserve"> </w:t>
            </w:r>
          </w:p>
          <w:p w:rsidR="00A07CB1" w:rsidRPr="00A07CB1" w:rsidRDefault="00A07CB1" w:rsidP="00A07CB1">
            <w:pPr>
              <w:spacing w:after="0" w:line="240" w:lineRule="auto"/>
              <w:ind w:left="321" w:hanging="243"/>
              <w:jc w:val="center"/>
              <w:rPr>
                <w:rFonts w:eastAsia="Times New Roman" w:cs="Times New Roman"/>
                <w:sz w:val="24"/>
                <w:szCs w:val="24"/>
              </w:rPr>
            </w:pPr>
            <w:r w:rsidRPr="00A07CB1">
              <w:rPr>
                <w:rFonts w:eastAsia="Times New Roman" w:cs="Times New Roman"/>
                <w:sz w:val="24"/>
                <w:szCs w:val="24"/>
              </w:rPr>
              <w:t>по</w:t>
            </w:r>
            <w:r w:rsidRPr="00A07CB1">
              <w:rPr>
                <w:rFonts w:eastAsia="Times New Roman" w:cs="Times New Roman"/>
                <w:spacing w:val="-3"/>
                <w:sz w:val="24"/>
                <w:szCs w:val="24"/>
              </w:rPr>
              <w:t xml:space="preserve"> </w:t>
            </w:r>
            <w:r w:rsidRPr="00A07CB1">
              <w:rPr>
                <w:rFonts w:eastAsia="Times New Roman" w:cs="Times New Roman"/>
                <w:sz w:val="24"/>
                <w:szCs w:val="24"/>
              </w:rPr>
              <w:t>годам</w:t>
            </w:r>
            <w:r w:rsidRPr="00A07CB1">
              <w:rPr>
                <w:rFonts w:eastAsia="Times New Roman" w:cs="Times New Roman"/>
                <w:sz w:val="24"/>
                <w:szCs w:val="24"/>
                <w:vertAlign w:val="superscript"/>
              </w:rPr>
              <w:t>5</w:t>
            </w:r>
          </w:p>
        </w:tc>
        <w:tc>
          <w:tcPr>
            <w:tcW w:w="651" w:type="pct"/>
            <w:vMerge w:val="restart"/>
          </w:tcPr>
          <w:p w:rsidR="00A07CB1" w:rsidRPr="009D7033" w:rsidRDefault="00A07CB1" w:rsidP="00A07CB1">
            <w:pPr>
              <w:spacing w:after="0" w:line="240" w:lineRule="auto"/>
              <w:ind w:firstLine="0"/>
              <w:jc w:val="center"/>
              <w:rPr>
                <w:rFonts w:eastAsia="Times New Roman" w:cs="Times New Roman"/>
                <w:sz w:val="24"/>
                <w:szCs w:val="24"/>
                <w:lang w:val="ru-RU"/>
              </w:rPr>
            </w:pPr>
            <w:proofErr w:type="gramStart"/>
            <w:r w:rsidRPr="009D7033">
              <w:rPr>
                <w:rFonts w:eastAsia="Times New Roman" w:cs="Times New Roman"/>
                <w:sz w:val="24"/>
                <w:szCs w:val="24"/>
                <w:lang w:val="ru-RU"/>
              </w:rPr>
              <w:t>Ответственный</w:t>
            </w:r>
            <w:proofErr w:type="gramEnd"/>
            <w:r w:rsidRPr="009D7033">
              <w:rPr>
                <w:rFonts w:eastAsia="Times New Roman" w:cs="Times New Roman"/>
                <w:sz w:val="24"/>
                <w:szCs w:val="24"/>
                <w:lang w:val="ru-RU"/>
              </w:rPr>
              <w:t xml:space="preserve"> за достижение</w:t>
            </w:r>
            <w:r w:rsidRPr="009D7033">
              <w:rPr>
                <w:rFonts w:eastAsia="Times New Roman" w:cs="Times New Roman"/>
                <w:spacing w:val="-37"/>
                <w:sz w:val="24"/>
                <w:szCs w:val="24"/>
                <w:lang w:val="ru-RU"/>
              </w:rPr>
              <w:t xml:space="preserve"> </w:t>
            </w:r>
            <w:r w:rsidRPr="009D7033">
              <w:rPr>
                <w:rFonts w:eastAsia="Times New Roman" w:cs="Times New Roman"/>
                <w:sz w:val="24"/>
                <w:szCs w:val="24"/>
                <w:lang w:val="ru-RU"/>
              </w:rPr>
              <w:t>показателя</w:t>
            </w:r>
          </w:p>
          <w:p w:rsidR="00A07CB1" w:rsidRPr="009D7033" w:rsidRDefault="00A07CB1" w:rsidP="00A07CB1">
            <w:pPr>
              <w:spacing w:after="0" w:line="240" w:lineRule="auto"/>
              <w:ind w:firstLine="0"/>
              <w:jc w:val="center"/>
              <w:rPr>
                <w:rFonts w:eastAsia="Times New Roman" w:cs="Times New Roman"/>
                <w:sz w:val="24"/>
                <w:szCs w:val="24"/>
                <w:lang w:val="ru-RU"/>
              </w:rPr>
            </w:pPr>
            <w:r w:rsidRPr="009D7033">
              <w:rPr>
                <w:rFonts w:eastAsia="Times New Roman" w:cs="Times New Roman"/>
                <w:sz w:val="24"/>
                <w:szCs w:val="24"/>
                <w:lang w:val="ru-RU"/>
              </w:rPr>
              <w:t>(Ф.И.О., должность)</w:t>
            </w:r>
            <w:r w:rsidRPr="009D7033">
              <w:rPr>
                <w:rFonts w:eastAsia="Times New Roman" w:cs="Times New Roman"/>
                <w:sz w:val="24"/>
                <w:szCs w:val="24"/>
                <w:vertAlign w:val="superscript"/>
                <w:lang w:val="ru-RU"/>
              </w:rPr>
              <w:t>6</w:t>
            </w:r>
          </w:p>
        </w:tc>
        <w:tc>
          <w:tcPr>
            <w:tcW w:w="519" w:type="pct"/>
            <w:vMerge w:val="restart"/>
          </w:tcPr>
          <w:p w:rsidR="00A07CB1" w:rsidRPr="009D7033" w:rsidRDefault="00A07CB1" w:rsidP="00A07CB1">
            <w:pPr>
              <w:spacing w:after="0" w:line="240" w:lineRule="auto"/>
              <w:ind w:left="59" w:right="115" w:firstLine="0"/>
              <w:jc w:val="center"/>
              <w:rPr>
                <w:rFonts w:eastAsia="Times New Roman" w:cs="Times New Roman"/>
                <w:sz w:val="24"/>
                <w:szCs w:val="24"/>
                <w:lang w:val="ru-RU"/>
              </w:rPr>
            </w:pPr>
            <w:r w:rsidRPr="009D7033">
              <w:rPr>
                <w:rFonts w:eastAsia="Times New Roman" w:cs="Times New Roman"/>
                <w:sz w:val="24"/>
                <w:szCs w:val="24"/>
                <w:lang w:val="ru-RU"/>
              </w:rPr>
              <w:t>Связь с</w:t>
            </w:r>
            <w:r w:rsidRPr="009D7033">
              <w:rPr>
                <w:rFonts w:eastAsia="Times New Roman" w:cs="Times New Roman"/>
                <w:spacing w:val="1"/>
                <w:sz w:val="24"/>
                <w:szCs w:val="24"/>
                <w:lang w:val="ru-RU"/>
              </w:rPr>
              <w:t xml:space="preserve"> </w:t>
            </w:r>
            <w:r w:rsidRPr="009D7033">
              <w:rPr>
                <w:rFonts w:eastAsia="Times New Roman" w:cs="Times New Roman"/>
                <w:sz w:val="24"/>
                <w:szCs w:val="24"/>
                <w:lang w:val="ru-RU"/>
              </w:rPr>
              <w:t>показателями</w:t>
            </w:r>
            <w:r w:rsidRPr="009D7033">
              <w:rPr>
                <w:rFonts w:eastAsia="Times New Roman" w:cs="Times New Roman"/>
                <w:spacing w:val="1"/>
                <w:sz w:val="24"/>
                <w:szCs w:val="24"/>
                <w:lang w:val="ru-RU"/>
              </w:rPr>
              <w:t xml:space="preserve"> </w:t>
            </w:r>
            <w:r w:rsidRPr="009D7033">
              <w:rPr>
                <w:rFonts w:eastAsia="Times New Roman" w:cs="Times New Roman"/>
                <w:sz w:val="24"/>
                <w:szCs w:val="24"/>
                <w:lang w:val="ru-RU"/>
              </w:rPr>
              <w:t xml:space="preserve">национальных </w:t>
            </w:r>
            <w:r w:rsidRPr="009D7033">
              <w:rPr>
                <w:rFonts w:eastAsia="Times New Roman" w:cs="Times New Roman"/>
                <w:spacing w:val="-37"/>
                <w:sz w:val="24"/>
                <w:szCs w:val="24"/>
                <w:lang w:val="ru-RU"/>
              </w:rPr>
              <w:t xml:space="preserve"> </w:t>
            </w:r>
            <w:r w:rsidRPr="009D7033">
              <w:rPr>
                <w:rFonts w:eastAsia="Times New Roman" w:cs="Times New Roman"/>
                <w:sz w:val="24"/>
                <w:szCs w:val="24"/>
                <w:lang w:val="ru-RU"/>
              </w:rPr>
              <w:t>целей</w:t>
            </w:r>
            <w:proofErr w:type="gramStart"/>
            <w:r w:rsidRPr="009D7033">
              <w:rPr>
                <w:rFonts w:eastAsia="Times New Roman" w:cs="Times New Roman"/>
                <w:sz w:val="24"/>
                <w:szCs w:val="24"/>
                <w:vertAlign w:val="superscript"/>
                <w:lang w:val="ru-RU"/>
              </w:rPr>
              <w:t>7</w:t>
            </w:r>
            <w:proofErr w:type="gramEnd"/>
          </w:p>
        </w:tc>
      </w:tr>
      <w:tr w:rsidR="00A07CB1" w:rsidRPr="00A07CB1" w:rsidTr="00A07CB1">
        <w:trPr>
          <w:trHeight w:val="594"/>
        </w:trPr>
        <w:tc>
          <w:tcPr>
            <w:tcW w:w="144"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816"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390"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489"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431"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325" w:type="pct"/>
          </w:tcPr>
          <w:p w:rsidR="00A07CB1" w:rsidRPr="00A07CB1" w:rsidRDefault="00A07CB1" w:rsidP="00A07CB1">
            <w:pPr>
              <w:spacing w:after="0" w:line="240" w:lineRule="auto"/>
              <w:ind w:right="84" w:firstLine="0"/>
              <w:jc w:val="center"/>
              <w:rPr>
                <w:rFonts w:eastAsia="Times New Roman" w:cs="Times New Roman"/>
                <w:sz w:val="24"/>
                <w:szCs w:val="24"/>
              </w:rPr>
            </w:pPr>
            <w:r w:rsidRPr="00A07CB1">
              <w:rPr>
                <w:rFonts w:eastAsia="Times New Roman" w:cs="Times New Roman"/>
                <w:sz w:val="24"/>
                <w:szCs w:val="24"/>
              </w:rPr>
              <w:t>значение</w:t>
            </w:r>
          </w:p>
        </w:tc>
        <w:tc>
          <w:tcPr>
            <w:tcW w:w="241" w:type="pct"/>
          </w:tcPr>
          <w:p w:rsidR="00A07CB1" w:rsidRPr="00A07CB1" w:rsidRDefault="00A07CB1" w:rsidP="00A07CB1">
            <w:pPr>
              <w:spacing w:after="0" w:line="240" w:lineRule="auto"/>
              <w:ind w:right="155" w:firstLine="0"/>
              <w:jc w:val="center"/>
              <w:rPr>
                <w:rFonts w:eastAsia="Times New Roman" w:cs="Times New Roman"/>
                <w:sz w:val="24"/>
                <w:szCs w:val="24"/>
              </w:rPr>
            </w:pPr>
            <w:r w:rsidRPr="00A07CB1">
              <w:rPr>
                <w:rFonts w:eastAsia="Times New Roman" w:cs="Times New Roman"/>
                <w:sz w:val="24"/>
                <w:szCs w:val="24"/>
              </w:rPr>
              <w:t>год</w:t>
            </w:r>
          </w:p>
        </w:tc>
        <w:tc>
          <w:tcPr>
            <w:tcW w:w="320" w:type="pct"/>
          </w:tcPr>
          <w:p w:rsidR="00A07CB1" w:rsidRPr="00A07CB1" w:rsidRDefault="00A07CB1" w:rsidP="00A07CB1">
            <w:pPr>
              <w:spacing w:after="0" w:line="240" w:lineRule="auto"/>
              <w:ind w:right="152" w:firstLine="0"/>
              <w:jc w:val="center"/>
              <w:rPr>
                <w:rFonts w:eastAsia="Times New Roman" w:cs="Times New Roman"/>
                <w:sz w:val="24"/>
                <w:szCs w:val="24"/>
              </w:rPr>
            </w:pPr>
            <w:r w:rsidRPr="00A07CB1">
              <w:rPr>
                <w:rFonts w:eastAsia="Times New Roman" w:cs="Times New Roman"/>
                <w:position w:val="-5"/>
                <w:sz w:val="24"/>
                <w:szCs w:val="24"/>
              </w:rPr>
              <w:t>N</w:t>
            </w:r>
          </w:p>
        </w:tc>
        <w:tc>
          <w:tcPr>
            <w:tcW w:w="235" w:type="pct"/>
          </w:tcPr>
          <w:p w:rsidR="00A07CB1" w:rsidRPr="00A07CB1" w:rsidRDefault="00A07CB1" w:rsidP="00A07CB1">
            <w:pPr>
              <w:spacing w:after="0" w:line="240" w:lineRule="auto"/>
              <w:ind w:right="157" w:firstLine="0"/>
              <w:jc w:val="center"/>
              <w:rPr>
                <w:rFonts w:eastAsia="Times New Roman" w:cs="Times New Roman"/>
                <w:sz w:val="24"/>
                <w:szCs w:val="24"/>
              </w:rPr>
            </w:pPr>
            <w:r w:rsidRPr="00A07CB1">
              <w:rPr>
                <w:rFonts w:eastAsia="Times New Roman" w:cs="Times New Roman"/>
                <w:sz w:val="24"/>
                <w:szCs w:val="24"/>
              </w:rPr>
              <w:t>N+1</w:t>
            </w:r>
          </w:p>
        </w:tc>
        <w:tc>
          <w:tcPr>
            <w:tcW w:w="235" w:type="pc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w:t>
            </w:r>
          </w:p>
        </w:tc>
        <w:tc>
          <w:tcPr>
            <w:tcW w:w="204" w:type="pct"/>
          </w:tcPr>
          <w:p w:rsidR="00A07CB1" w:rsidRPr="00A07CB1" w:rsidRDefault="00A07CB1" w:rsidP="00A07CB1">
            <w:pPr>
              <w:spacing w:after="0" w:line="240" w:lineRule="auto"/>
              <w:ind w:right="152" w:firstLine="0"/>
              <w:jc w:val="center"/>
              <w:rPr>
                <w:rFonts w:eastAsia="Times New Roman" w:cs="Times New Roman"/>
                <w:sz w:val="24"/>
                <w:szCs w:val="24"/>
              </w:rPr>
            </w:pPr>
            <w:r w:rsidRPr="00A07CB1">
              <w:rPr>
                <w:rFonts w:eastAsia="Times New Roman" w:cs="Times New Roman"/>
                <w:sz w:val="24"/>
                <w:szCs w:val="24"/>
              </w:rPr>
              <w:t>N+n</w:t>
            </w:r>
          </w:p>
        </w:tc>
        <w:tc>
          <w:tcPr>
            <w:tcW w:w="651" w:type="pct"/>
            <w:vMerge/>
            <w:tcBorders>
              <w:top w:val="none" w:sz="4" w:space="0" w:color="000000"/>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519" w:type="pct"/>
            <w:vMerge/>
            <w:tcBorders>
              <w:top w:val="none" w:sz="4" w:space="0" w:color="000000"/>
            </w:tcBorders>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551"/>
        </w:trPr>
        <w:tc>
          <w:tcPr>
            <w:tcW w:w="5000" w:type="pct"/>
            <w:gridSpan w:val="13"/>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1. Цель</w:t>
            </w:r>
            <w:r w:rsidRPr="00A07CB1">
              <w:rPr>
                <w:rFonts w:eastAsia="Times New Roman" w:cs="Times New Roman"/>
                <w:spacing w:val="-7"/>
                <w:sz w:val="24"/>
                <w:szCs w:val="24"/>
              </w:rPr>
              <w:t xml:space="preserve"> </w:t>
            </w:r>
            <w:r w:rsidRPr="00A07CB1">
              <w:rPr>
                <w:rFonts w:eastAsia="Times New Roman" w:cs="Times New Roman"/>
                <w:sz w:val="24"/>
                <w:szCs w:val="24"/>
              </w:rPr>
              <w:t>муниципальной программы «Наименование»</w:t>
            </w:r>
            <w:r w:rsidRPr="00A07CB1">
              <w:rPr>
                <w:rFonts w:eastAsia="Times New Roman" w:cs="Times New Roman"/>
                <w:sz w:val="24"/>
                <w:szCs w:val="24"/>
                <w:vertAlign w:val="superscript"/>
              </w:rPr>
              <w:t>8</w:t>
            </w:r>
          </w:p>
        </w:tc>
      </w:tr>
      <w:tr w:rsidR="00A07CB1" w:rsidRPr="00A07CB1" w:rsidTr="00A07CB1">
        <w:trPr>
          <w:trHeight w:val="551"/>
        </w:trPr>
        <w:tc>
          <w:tcPr>
            <w:tcW w:w="144"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1</w:t>
            </w:r>
          </w:p>
        </w:tc>
        <w:tc>
          <w:tcPr>
            <w:tcW w:w="816"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Наименование показателя</w:t>
            </w:r>
          </w:p>
        </w:tc>
        <w:tc>
          <w:tcPr>
            <w:tcW w:w="390" w:type="pct"/>
          </w:tcPr>
          <w:p w:rsidR="00A07CB1" w:rsidRPr="00A07CB1" w:rsidRDefault="00A07CB1" w:rsidP="00A07CB1">
            <w:pPr>
              <w:spacing w:after="0" w:line="240" w:lineRule="auto"/>
              <w:ind w:left="108" w:firstLine="0"/>
              <w:jc w:val="left"/>
              <w:rPr>
                <w:rFonts w:eastAsia="Times New Roman" w:cs="Times New Roman"/>
                <w:i/>
                <w:sz w:val="24"/>
                <w:szCs w:val="24"/>
              </w:rPr>
            </w:pPr>
          </w:p>
        </w:tc>
        <w:tc>
          <w:tcPr>
            <w:tcW w:w="489" w:type="pct"/>
          </w:tcPr>
          <w:p w:rsidR="00A07CB1" w:rsidRPr="00A07CB1" w:rsidRDefault="00A07CB1" w:rsidP="00A07CB1">
            <w:pPr>
              <w:spacing w:after="0" w:line="240" w:lineRule="auto"/>
              <w:ind w:firstLine="0"/>
              <w:jc w:val="left"/>
              <w:rPr>
                <w:rFonts w:eastAsia="Times New Roman" w:cs="Times New Roman"/>
                <w:sz w:val="24"/>
                <w:szCs w:val="24"/>
              </w:rPr>
            </w:pPr>
          </w:p>
        </w:tc>
        <w:tc>
          <w:tcPr>
            <w:tcW w:w="431" w:type="pct"/>
          </w:tcPr>
          <w:p w:rsidR="00A07CB1" w:rsidRPr="00A07CB1" w:rsidRDefault="00A07CB1" w:rsidP="00A07CB1">
            <w:pPr>
              <w:spacing w:after="0" w:line="240" w:lineRule="auto"/>
              <w:ind w:firstLine="0"/>
              <w:jc w:val="left"/>
              <w:rPr>
                <w:rFonts w:eastAsia="Times New Roman" w:cs="Times New Roman"/>
                <w:sz w:val="24"/>
                <w:szCs w:val="24"/>
              </w:rPr>
            </w:pPr>
          </w:p>
        </w:tc>
        <w:tc>
          <w:tcPr>
            <w:tcW w:w="32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320" w:type="pct"/>
          </w:tcPr>
          <w:p w:rsidR="00A07CB1" w:rsidRPr="00A07CB1" w:rsidRDefault="00A07CB1" w:rsidP="00A07CB1">
            <w:pPr>
              <w:spacing w:after="0" w:line="240" w:lineRule="auto"/>
              <w:ind w:firstLine="0"/>
              <w:jc w:val="left"/>
              <w:rPr>
                <w:rFonts w:eastAsia="Times New Roman" w:cs="Times New Roman"/>
                <w:sz w:val="24"/>
                <w:szCs w:val="24"/>
              </w:rPr>
            </w:pPr>
          </w:p>
        </w:tc>
        <w:tc>
          <w:tcPr>
            <w:tcW w:w="23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3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04" w:type="pct"/>
          </w:tcPr>
          <w:p w:rsidR="00A07CB1" w:rsidRPr="00A07CB1" w:rsidRDefault="00A07CB1" w:rsidP="00A07CB1">
            <w:pPr>
              <w:spacing w:after="0" w:line="240" w:lineRule="auto"/>
              <w:ind w:firstLine="0"/>
              <w:jc w:val="left"/>
              <w:rPr>
                <w:rFonts w:eastAsia="Times New Roman" w:cs="Times New Roman"/>
                <w:sz w:val="24"/>
                <w:szCs w:val="24"/>
              </w:rPr>
            </w:pPr>
          </w:p>
        </w:tc>
        <w:tc>
          <w:tcPr>
            <w:tcW w:w="651" w:type="pct"/>
          </w:tcPr>
          <w:p w:rsidR="00A07CB1" w:rsidRPr="00A07CB1" w:rsidRDefault="00A07CB1" w:rsidP="00A07CB1">
            <w:pPr>
              <w:spacing w:after="0" w:line="240" w:lineRule="auto"/>
              <w:ind w:firstLine="0"/>
              <w:jc w:val="left"/>
              <w:rPr>
                <w:rFonts w:eastAsia="Times New Roman" w:cs="Times New Roman"/>
                <w:sz w:val="24"/>
                <w:szCs w:val="24"/>
              </w:rPr>
            </w:pPr>
          </w:p>
        </w:tc>
        <w:tc>
          <w:tcPr>
            <w:tcW w:w="519"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2"/>
        </w:trPr>
        <w:tc>
          <w:tcPr>
            <w:tcW w:w="144" w:type="pct"/>
          </w:tcPr>
          <w:p w:rsidR="00A07CB1" w:rsidRPr="00A07CB1" w:rsidRDefault="00A07CB1" w:rsidP="00A07CB1">
            <w:pPr>
              <w:spacing w:after="0" w:line="240" w:lineRule="auto"/>
              <w:ind w:left="107" w:hanging="107"/>
              <w:jc w:val="center"/>
              <w:rPr>
                <w:rFonts w:eastAsia="Times New Roman" w:cs="Times New Roman"/>
                <w:sz w:val="24"/>
                <w:szCs w:val="24"/>
              </w:rPr>
            </w:pPr>
            <w:r w:rsidRPr="00A07CB1">
              <w:rPr>
                <w:rFonts w:eastAsia="Times New Roman" w:cs="Times New Roman"/>
                <w:sz w:val="24"/>
                <w:szCs w:val="24"/>
              </w:rPr>
              <w:t>…</w:t>
            </w:r>
          </w:p>
        </w:tc>
        <w:tc>
          <w:tcPr>
            <w:tcW w:w="816" w:type="pct"/>
          </w:tcPr>
          <w:p w:rsidR="00A07CB1" w:rsidRPr="00A07CB1" w:rsidRDefault="00A07CB1" w:rsidP="00A07CB1">
            <w:pPr>
              <w:spacing w:after="0" w:line="240" w:lineRule="auto"/>
              <w:ind w:firstLine="0"/>
              <w:jc w:val="left"/>
              <w:rPr>
                <w:rFonts w:eastAsia="Times New Roman" w:cs="Times New Roman"/>
                <w:sz w:val="24"/>
                <w:szCs w:val="24"/>
              </w:rPr>
            </w:pPr>
          </w:p>
        </w:tc>
        <w:tc>
          <w:tcPr>
            <w:tcW w:w="390" w:type="pct"/>
          </w:tcPr>
          <w:p w:rsidR="00A07CB1" w:rsidRPr="00A07CB1" w:rsidRDefault="00A07CB1" w:rsidP="00A07CB1">
            <w:pPr>
              <w:spacing w:after="0" w:line="240" w:lineRule="auto"/>
              <w:ind w:firstLine="0"/>
              <w:jc w:val="left"/>
              <w:rPr>
                <w:rFonts w:eastAsia="Times New Roman" w:cs="Times New Roman"/>
                <w:sz w:val="24"/>
                <w:szCs w:val="24"/>
              </w:rPr>
            </w:pPr>
          </w:p>
        </w:tc>
        <w:tc>
          <w:tcPr>
            <w:tcW w:w="489" w:type="pct"/>
          </w:tcPr>
          <w:p w:rsidR="00A07CB1" w:rsidRPr="00A07CB1" w:rsidRDefault="00A07CB1" w:rsidP="00A07CB1">
            <w:pPr>
              <w:spacing w:after="0" w:line="240" w:lineRule="auto"/>
              <w:ind w:firstLine="0"/>
              <w:jc w:val="left"/>
              <w:rPr>
                <w:rFonts w:eastAsia="Times New Roman" w:cs="Times New Roman"/>
                <w:sz w:val="24"/>
                <w:szCs w:val="24"/>
              </w:rPr>
            </w:pPr>
          </w:p>
        </w:tc>
        <w:tc>
          <w:tcPr>
            <w:tcW w:w="431" w:type="pct"/>
          </w:tcPr>
          <w:p w:rsidR="00A07CB1" w:rsidRPr="00A07CB1" w:rsidRDefault="00A07CB1" w:rsidP="00A07CB1">
            <w:pPr>
              <w:spacing w:after="0" w:line="240" w:lineRule="auto"/>
              <w:ind w:firstLine="0"/>
              <w:jc w:val="left"/>
              <w:rPr>
                <w:rFonts w:eastAsia="Times New Roman" w:cs="Times New Roman"/>
                <w:sz w:val="24"/>
                <w:szCs w:val="24"/>
              </w:rPr>
            </w:pPr>
          </w:p>
        </w:tc>
        <w:tc>
          <w:tcPr>
            <w:tcW w:w="32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320" w:type="pct"/>
          </w:tcPr>
          <w:p w:rsidR="00A07CB1" w:rsidRPr="00A07CB1" w:rsidRDefault="00A07CB1" w:rsidP="00A07CB1">
            <w:pPr>
              <w:spacing w:after="0" w:line="240" w:lineRule="auto"/>
              <w:ind w:firstLine="0"/>
              <w:jc w:val="left"/>
              <w:rPr>
                <w:rFonts w:eastAsia="Times New Roman" w:cs="Times New Roman"/>
                <w:sz w:val="24"/>
                <w:szCs w:val="24"/>
              </w:rPr>
            </w:pPr>
          </w:p>
        </w:tc>
        <w:tc>
          <w:tcPr>
            <w:tcW w:w="23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3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04" w:type="pct"/>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651" w:type="pct"/>
            <w:tcBorders>
              <w:lef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519"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2"/>
        </w:trPr>
        <w:tc>
          <w:tcPr>
            <w:tcW w:w="5000" w:type="pct"/>
            <w:gridSpan w:val="13"/>
          </w:tcPr>
          <w:p w:rsidR="00A07CB1" w:rsidRPr="009D7033" w:rsidRDefault="00A07CB1" w:rsidP="00A07CB1">
            <w:pPr>
              <w:spacing w:after="0" w:line="240" w:lineRule="auto"/>
              <w:ind w:firstLine="0"/>
              <w:jc w:val="center"/>
              <w:rPr>
                <w:rFonts w:eastAsia="Times New Roman" w:cs="Times New Roman"/>
                <w:sz w:val="24"/>
                <w:szCs w:val="24"/>
                <w:lang w:val="ru-RU"/>
              </w:rPr>
            </w:pPr>
            <w:r w:rsidRPr="00A07CB1">
              <w:rPr>
                <w:rFonts w:eastAsia="Times New Roman" w:cs="Times New Roman"/>
                <w:sz w:val="24"/>
                <w:szCs w:val="24"/>
              </w:rPr>
              <w:t>N</w:t>
            </w:r>
            <w:r w:rsidRPr="009D7033">
              <w:rPr>
                <w:rFonts w:eastAsia="Times New Roman" w:cs="Times New Roman"/>
                <w:sz w:val="24"/>
                <w:szCs w:val="24"/>
                <w:lang w:val="ru-RU"/>
              </w:rPr>
              <w:t>. Цель</w:t>
            </w:r>
            <w:r w:rsidRPr="009D7033">
              <w:rPr>
                <w:rFonts w:eastAsia="Times New Roman" w:cs="Times New Roman"/>
                <w:spacing w:val="-7"/>
                <w:sz w:val="24"/>
                <w:szCs w:val="24"/>
                <w:lang w:val="ru-RU"/>
              </w:rPr>
              <w:t xml:space="preserve"> </w:t>
            </w:r>
            <w:r w:rsidRPr="009D7033">
              <w:rPr>
                <w:rFonts w:eastAsia="Times New Roman" w:cs="Times New Roman"/>
                <w:sz w:val="24"/>
                <w:szCs w:val="24"/>
                <w:lang w:val="ru-RU"/>
              </w:rPr>
              <w:t>муниципальной</w:t>
            </w:r>
            <w:r w:rsidRPr="009D7033">
              <w:rPr>
                <w:rFonts w:eastAsia="Times New Roman" w:cs="Times New Roman"/>
                <w:spacing w:val="-9"/>
                <w:sz w:val="24"/>
                <w:szCs w:val="24"/>
                <w:lang w:val="ru-RU"/>
              </w:rPr>
              <w:t xml:space="preserve"> </w:t>
            </w:r>
            <w:r w:rsidRPr="009D7033">
              <w:rPr>
                <w:rFonts w:eastAsia="Times New Roman" w:cs="Times New Roman"/>
                <w:sz w:val="24"/>
                <w:szCs w:val="24"/>
                <w:lang w:val="ru-RU"/>
              </w:rPr>
              <w:t>программы «Наименование»</w:t>
            </w:r>
          </w:p>
        </w:tc>
      </w:tr>
      <w:tr w:rsidR="00A07CB1" w:rsidRPr="00A07CB1" w:rsidTr="00A07CB1">
        <w:trPr>
          <w:trHeight w:val="372"/>
        </w:trPr>
        <w:tc>
          <w:tcPr>
            <w:tcW w:w="144"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1</w:t>
            </w:r>
          </w:p>
          <w:p w:rsidR="00A07CB1" w:rsidRPr="00A07CB1" w:rsidRDefault="00A07CB1" w:rsidP="00A07CB1">
            <w:pPr>
              <w:spacing w:after="0" w:line="240" w:lineRule="auto"/>
              <w:ind w:left="107" w:firstLine="0"/>
              <w:jc w:val="left"/>
              <w:rPr>
                <w:rFonts w:eastAsia="Times New Roman" w:cs="Times New Roman"/>
                <w:sz w:val="24"/>
                <w:szCs w:val="24"/>
              </w:rPr>
            </w:pPr>
          </w:p>
        </w:tc>
        <w:tc>
          <w:tcPr>
            <w:tcW w:w="816"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Наименование показателя</w:t>
            </w:r>
          </w:p>
        </w:tc>
        <w:tc>
          <w:tcPr>
            <w:tcW w:w="390" w:type="pct"/>
          </w:tcPr>
          <w:p w:rsidR="00A07CB1" w:rsidRPr="00A07CB1" w:rsidRDefault="00A07CB1" w:rsidP="00A07CB1">
            <w:pPr>
              <w:spacing w:after="0" w:line="240" w:lineRule="auto"/>
              <w:ind w:firstLine="0"/>
              <w:jc w:val="left"/>
              <w:rPr>
                <w:rFonts w:eastAsia="Times New Roman" w:cs="Times New Roman"/>
                <w:sz w:val="24"/>
                <w:szCs w:val="24"/>
              </w:rPr>
            </w:pPr>
          </w:p>
        </w:tc>
        <w:tc>
          <w:tcPr>
            <w:tcW w:w="489" w:type="pct"/>
          </w:tcPr>
          <w:p w:rsidR="00A07CB1" w:rsidRPr="00A07CB1" w:rsidRDefault="00A07CB1" w:rsidP="00A07CB1">
            <w:pPr>
              <w:spacing w:after="0" w:line="240" w:lineRule="auto"/>
              <w:ind w:firstLine="0"/>
              <w:jc w:val="left"/>
              <w:rPr>
                <w:rFonts w:eastAsia="Times New Roman" w:cs="Times New Roman"/>
                <w:sz w:val="24"/>
                <w:szCs w:val="24"/>
              </w:rPr>
            </w:pPr>
          </w:p>
        </w:tc>
        <w:tc>
          <w:tcPr>
            <w:tcW w:w="431" w:type="pct"/>
          </w:tcPr>
          <w:p w:rsidR="00A07CB1" w:rsidRPr="00A07CB1" w:rsidRDefault="00A07CB1" w:rsidP="00A07CB1">
            <w:pPr>
              <w:spacing w:after="0" w:line="240" w:lineRule="auto"/>
              <w:ind w:firstLine="0"/>
              <w:jc w:val="left"/>
              <w:rPr>
                <w:rFonts w:eastAsia="Times New Roman" w:cs="Times New Roman"/>
                <w:sz w:val="24"/>
                <w:szCs w:val="24"/>
              </w:rPr>
            </w:pPr>
          </w:p>
        </w:tc>
        <w:tc>
          <w:tcPr>
            <w:tcW w:w="32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320" w:type="pct"/>
          </w:tcPr>
          <w:p w:rsidR="00A07CB1" w:rsidRPr="00A07CB1" w:rsidRDefault="00A07CB1" w:rsidP="00A07CB1">
            <w:pPr>
              <w:spacing w:after="0" w:line="240" w:lineRule="auto"/>
              <w:ind w:firstLine="0"/>
              <w:jc w:val="left"/>
              <w:rPr>
                <w:rFonts w:eastAsia="Times New Roman" w:cs="Times New Roman"/>
                <w:sz w:val="24"/>
                <w:szCs w:val="24"/>
              </w:rPr>
            </w:pPr>
          </w:p>
        </w:tc>
        <w:tc>
          <w:tcPr>
            <w:tcW w:w="23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3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04" w:type="pct"/>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651" w:type="pct"/>
          </w:tcPr>
          <w:p w:rsidR="00A07CB1" w:rsidRPr="00A07CB1" w:rsidRDefault="00A07CB1" w:rsidP="00A07CB1">
            <w:pPr>
              <w:spacing w:after="0" w:line="240" w:lineRule="auto"/>
              <w:ind w:firstLine="0"/>
              <w:jc w:val="left"/>
              <w:rPr>
                <w:rFonts w:eastAsia="Times New Roman" w:cs="Times New Roman"/>
                <w:sz w:val="24"/>
                <w:szCs w:val="24"/>
              </w:rPr>
            </w:pPr>
          </w:p>
        </w:tc>
        <w:tc>
          <w:tcPr>
            <w:tcW w:w="519"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2"/>
        </w:trPr>
        <w:tc>
          <w:tcPr>
            <w:tcW w:w="144" w:type="pct"/>
          </w:tcPr>
          <w:p w:rsidR="00A07CB1" w:rsidRPr="00A07CB1" w:rsidRDefault="00A07CB1" w:rsidP="00A07CB1">
            <w:pPr>
              <w:spacing w:after="0" w:line="240" w:lineRule="auto"/>
              <w:ind w:left="107" w:hanging="107"/>
              <w:jc w:val="center"/>
              <w:rPr>
                <w:rFonts w:eastAsia="Times New Roman" w:cs="Times New Roman"/>
                <w:sz w:val="24"/>
                <w:szCs w:val="24"/>
              </w:rPr>
            </w:pPr>
            <w:r w:rsidRPr="00A07CB1">
              <w:rPr>
                <w:rFonts w:eastAsia="Times New Roman" w:cs="Times New Roman"/>
                <w:sz w:val="24"/>
                <w:szCs w:val="24"/>
              </w:rPr>
              <w:t>…</w:t>
            </w:r>
          </w:p>
        </w:tc>
        <w:tc>
          <w:tcPr>
            <w:tcW w:w="816" w:type="pct"/>
          </w:tcPr>
          <w:p w:rsidR="00A07CB1" w:rsidRPr="00A07CB1" w:rsidRDefault="00A07CB1" w:rsidP="00A07CB1">
            <w:pPr>
              <w:spacing w:after="0" w:line="240" w:lineRule="auto"/>
              <w:ind w:firstLine="0"/>
              <w:jc w:val="left"/>
              <w:rPr>
                <w:rFonts w:eastAsia="Times New Roman" w:cs="Times New Roman"/>
                <w:sz w:val="24"/>
                <w:szCs w:val="24"/>
              </w:rPr>
            </w:pPr>
          </w:p>
        </w:tc>
        <w:tc>
          <w:tcPr>
            <w:tcW w:w="390" w:type="pct"/>
          </w:tcPr>
          <w:p w:rsidR="00A07CB1" w:rsidRPr="00A07CB1" w:rsidRDefault="00A07CB1" w:rsidP="00A07CB1">
            <w:pPr>
              <w:spacing w:after="0" w:line="240" w:lineRule="auto"/>
              <w:ind w:firstLine="0"/>
              <w:jc w:val="left"/>
              <w:rPr>
                <w:rFonts w:eastAsia="Times New Roman" w:cs="Times New Roman"/>
                <w:sz w:val="24"/>
                <w:szCs w:val="24"/>
              </w:rPr>
            </w:pPr>
          </w:p>
        </w:tc>
        <w:tc>
          <w:tcPr>
            <w:tcW w:w="489" w:type="pct"/>
          </w:tcPr>
          <w:p w:rsidR="00A07CB1" w:rsidRPr="00A07CB1" w:rsidRDefault="00A07CB1" w:rsidP="00A07CB1">
            <w:pPr>
              <w:spacing w:after="0" w:line="240" w:lineRule="auto"/>
              <w:ind w:firstLine="0"/>
              <w:jc w:val="left"/>
              <w:rPr>
                <w:rFonts w:eastAsia="Times New Roman" w:cs="Times New Roman"/>
                <w:sz w:val="24"/>
                <w:szCs w:val="24"/>
              </w:rPr>
            </w:pPr>
          </w:p>
        </w:tc>
        <w:tc>
          <w:tcPr>
            <w:tcW w:w="431" w:type="pct"/>
          </w:tcPr>
          <w:p w:rsidR="00A07CB1" w:rsidRPr="00A07CB1" w:rsidRDefault="00A07CB1" w:rsidP="00A07CB1">
            <w:pPr>
              <w:spacing w:after="0" w:line="240" w:lineRule="auto"/>
              <w:ind w:firstLine="0"/>
              <w:jc w:val="left"/>
              <w:rPr>
                <w:rFonts w:eastAsia="Times New Roman" w:cs="Times New Roman"/>
                <w:sz w:val="24"/>
                <w:szCs w:val="24"/>
              </w:rPr>
            </w:pPr>
          </w:p>
        </w:tc>
        <w:tc>
          <w:tcPr>
            <w:tcW w:w="32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320" w:type="pct"/>
          </w:tcPr>
          <w:p w:rsidR="00A07CB1" w:rsidRPr="00A07CB1" w:rsidRDefault="00A07CB1" w:rsidP="00A07CB1">
            <w:pPr>
              <w:spacing w:after="0" w:line="240" w:lineRule="auto"/>
              <w:ind w:firstLine="0"/>
              <w:jc w:val="left"/>
              <w:rPr>
                <w:rFonts w:eastAsia="Times New Roman" w:cs="Times New Roman"/>
                <w:sz w:val="24"/>
                <w:szCs w:val="24"/>
              </w:rPr>
            </w:pPr>
          </w:p>
        </w:tc>
        <w:tc>
          <w:tcPr>
            <w:tcW w:w="23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3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04" w:type="pct"/>
          </w:tcPr>
          <w:p w:rsidR="00A07CB1" w:rsidRPr="00A07CB1" w:rsidRDefault="00A07CB1" w:rsidP="00A07CB1">
            <w:pPr>
              <w:spacing w:after="0" w:line="240" w:lineRule="auto"/>
              <w:ind w:firstLine="0"/>
              <w:jc w:val="left"/>
              <w:rPr>
                <w:rFonts w:eastAsia="Times New Roman" w:cs="Times New Roman"/>
                <w:sz w:val="24"/>
                <w:szCs w:val="24"/>
              </w:rPr>
            </w:pPr>
          </w:p>
        </w:tc>
        <w:tc>
          <w:tcPr>
            <w:tcW w:w="651" w:type="pct"/>
          </w:tcPr>
          <w:p w:rsidR="00A07CB1" w:rsidRPr="00A07CB1" w:rsidRDefault="00A07CB1" w:rsidP="00A07CB1">
            <w:pPr>
              <w:spacing w:after="0" w:line="240" w:lineRule="auto"/>
              <w:ind w:firstLine="0"/>
              <w:jc w:val="left"/>
              <w:rPr>
                <w:rFonts w:eastAsia="Times New Roman" w:cs="Times New Roman"/>
                <w:sz w:val="24"/>
                <w:szCs w:val="24"/>
              </w:rPr>
            </w:pPr>
          </w:p>
        </w:tc>
        <w:tc>
          <w:tcPr>
            <w:tcW w:w="519" w:type="pct"/>
          </w:tcPr>
          <w:p w:rsidR="00A07CB1" w:rsidRPr="00A07CB1" w:rsidRDefault="00A07CB1" w:rsidP="00A07CB1">
            <w:pPr>
              <w:spacing w:after="0" w:line="240" w:lineRule="auto"/>
              <w:ind w:firstLine="0"/>
              <w:jc w:val="left"/>
              <w:rPr>
                <w:rFonts w:eastAsia="Times New Roman" w:cs="Times New Roman"/>
                <w:sz w:val="24"/>
                <w:szCs w:val="24"/>
              </w:rPr>
            </w:pPr>
          </w:p>
        </w:tc>
      </w:tr>
    </w:tbl>
    <w:p w:rsidR="00A07CB1" w:rsidRPr="00A07CB1" w:rsidRDefault="00A07CB1" w:rsidP="00A07CB1">
      <w:pPr>
        <w:widowControl w:val="0"/>
        <w:autoSpaceDE w:val="0"/>
        <w:autoSpaceDN w:val="0"/>
        <w:adjustRightInd w:val="0"/>
        <w:spacing w:after="0" w:line="240" w:lineRule="auto"/>
        <w:ind w:firstLine="0"/>
        <w:rPr>
          <w:rFonts w:eastAsia="Times New Roman" w:cs="Times New Roman"/>
          <w:bCs/>
          <w:sz w:val="20"/>
          <w:szCs w:val="20"/>
        </w:rPr>
      </w:pPr>
      <w:r w:rsidRPr="00A07CB1">
        <w:rPr>
          <w:rFonts w:eastAsia="Times New Roman" w:cs="Times New Roman"/>
          <w:bCs/>
          <w:sz w:val="22"/>
          <w:vertAlign w:val="superscript"/>
        </w:rPr>
        <w:t>1</w:t>
      </w:r>
      <w:proofErr w:type="gramStart"/>
      <w:r w:rsidRPr="00A07CB1">
        <w:rPr>
          <w:rFonts w:eastAsia="Times New Roman" w:cs="Times New Roman"/>
          <w:bCs/>
          <w:sz w:val="22"/>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 xml:space="preserve">казывается </w:t>
      </w:r>
      <w:r w:rsidRPr="00A07CB1">
        <w:rPr>
          <w:rFonts w:eastAsia="Times New Roman" w:cs="Times New Roman"/>
          <w:bCs/>
          <w:sz w:val="20"/>
          <w:szCs w:val="20"/>
        </w:rPr>
        <w:t>уровень соответствия показателя:</w:t>
      </w:r>
    </w:p>
    <w:p w:rsidR="00A07CB1" w:rsidRPr="00A07CB1" w:rsidRDefault="00A07CB1" w:rsidP="00A07CB1">
      <w:pPr>
        <w:widowControl w:val="0"/>
        <w:autoSpaceDE w:val="0"/>
        <w:autoSpaceDN w:val="0"/>
        <w:adjustRightInd w:val="0"/>
        <w:spacing w:after="0" w:line="240" w:lineRule="auto"/>
        <w:ind w:firstLine="540"/>
        <w:rPr>
          <w:rFonts w:eastAsia="Times New Roman" w:cs="Times New Roman"/>
          <w:bCs/>
          <w:sz w:val="20"/>
          <w:szCs w:val="20"/>
        </w:rPr>
      </w:pPr>
      <w:r w:rsidRPr="00A07CB1">
        <w:rPr>
          <w:rFonts w:eastAsia="Times New Roman" w:cs="Times New Roman"/>
          <w:bCs/>
          <w:sz w:val="20"/>
          <w:szCs w:val="20"/>
        </w:rPr>
        <w:t>«ГП РФ» – показатель, декомпозированный на уровень муниципального образования, определен паспортом государственной программы Российской Федерации;</w:t>
      </w:r>
    </w:p>
    <w:p w:rsidR="00A07CB1" w:rsidRPr="00A07CB1" w:rsidRDefault="00A07CB1" w:rsidP="00A07CB1">
      <w:pPr>
        <w:widowControl w:val="0"/>
        <w:autoSpaceDE w:val="0"/>
        <w:autoSpaceDN w:val="0"/>
        <w:adjustRightInd w:val="0"/>
        <w:spacing w:after="0" w:line="240" w:lineRule="auto"/>
        <w:ind w:firstLine="540"/>
        <w:rPr>
          <w:rFonts w:eastAsia="Times New Roman" w:cs="Times New Roman"/>
          <w:bCs/>
          <w:sz w:val="20"/>
          <w:szCs w:val="20"/>
        </w:rPr>
      </w:pPr>
      <w:r w:rsidRPr="00A07CB1">
        <w:rPr>
          <w:rFonts w:eastAsia="Times New Roman" w:cs="Times New Roman"/>
          <w:bCs/>
          <w:sz w:val="20"/>
          <w:szCs w:val="20"/>
        </w:rPr>
        <w:t>«ФП в НП» – показатель, декомпозированный на уровень муниципального образования, определен паспортом федерального проекта государственной программы Российской Федерации, входящего в состав национального проекта;</w:t>
      </w:r>
    </w:p>
    <w:p w:rsidR="00A07CB1" w:rsidRPr="00A07CB1" w:rsidRDefault="00A07CB1" w:rsidP="00A07CB1">
      <w:pPr>
        <w:widowControl w:val="0"/>
        <w:autoSpaceDE w:val="0"/>
        <w:autoSpaceDN w:val="0"/>
        <w:adjustRightInd w:val="0"/>
        <w:spacing w:after="0" w:line="240" w:lineRule="auto"/>
        <w:ind w:firstLine="540"/>
        <w:rPr>
          <w:rFonts w:eastAsia="Times New Roman" w:cs="Times New Roman"/>
          <w:bCs/>
          <w:sz w:val="20"/>
          <w:szCs w:val="20"/>
        </w:rPr>
      </w:pPr>
      <w:r w:rsidRPr="00A07CB1">
        <w:rPr>
          <w:rFonts w:eastAsia="Times New Roman" w:cs="Times New Roman"/>
          <w:bCs/>
          <w:sz w:val="20"/>
          <w:szCs w:val="20"/>
        </w:rPr>
        <w:t>«ФП вне НП» – показатель, декомпозированный на уровень муниципального образования, определен паспортом федерального проекта государственной программы Российской Федерации, входящего в состав национального проекта;</w:t>
      </w:r>
    </w:p>
    <w:p w:rsidR="00A07CB1" w:rsidRPr="00A07CB1" w:rsidRDefault="00A07CB1" w:rsidP="00A07CB1">
      <w:pPr>
        <w:widowControl w:val="0"/>
        <w:autoSpaceDE w:val="0"/>
        <w:autoSpaceDN w:val="0"/>
        <w:adjustRightInd w:val="0"/>
        <w:spacing w:after="0" w:line="240" w:lineRule="auto"/>
        <w:ind w:firstLine="540"/>
        <w:rPr>
          <w:rFonts w:eastAsia="Times New Roman" w:cs="Times New Roman"/>
          <w:bCs/>
          <w:sz w:val="20"/>
          <w:szCs w:val="20"/>
        </w:rPr>
      </w:pPr>
      <w:r w:rsidRPr="00A07CB1">
        <w:rPr>
          <w:rFonts w:eastAsia="Times New Roman" w:cs="Times New Roman"/>
          <w:bCs/>
          <w:sz w:val="20"/>
          <w:szCs w:val="20"/>
        </w:rPr>
        <w:t xml:space="preserve">«ГП </w:t>
      </w:r>
      <w:proofErr w:type="gramStart"/>
      <w:r w:rsidRPr="00A07CB1">
        <w:rPr>
          <w:rFonts w:eastAsia="Times New Roman" w:cs="Times New Roman"/>
          <w:bCs/>
          <w:sz w:val="20"/>
          <w:szCs w:val="20"/>
        </w:rPr>
        <w:t>КО</w:t>
      </w:r>
      <w:proofErr w:type="gramEnd"/>
      <w:r w:rsidRPr="00A07CB1">
        <w:rPr>
          <w:rFonts w:eastAsia="Times New Roman" w:cs="Times New Roman"/>
          <w:bCs/>
          <w:sz w:val="20"/>
          <w:szCs w:val="20"/>
        </w:rPr>
        <w:t>» – показатель, декомпозированный на уровень муниципального образования, определен паспортом государственной программы Кировской области;</w:t>
      </w:r>
    </w:p>
    <w:p w:rsidR="00A07CB1" w:rsidRPr="00A07CB1" w:rsidRDefault="00A07CB1" w:rsidP="00A07CB1">
      <w:pPr>
        <w:widowControl w:val="0"/>
        <w:autoSpaceDE w:val="0"/>
        <w:autoSpaceDN w:val="0"/>
        <w:adjustRightInd w:val="0"/>
        <w:spacing w:after="0" w:line="240" w:lineRule="auto"/>
        <w:ind w:firstLine="540"/>
        <w:rPr>
          <w:rFonts w:eastAsia="Times New Roman" w:cs="Times New Roman"/>
          <w:bCs/>
          <w:sz w:val="20"/>
          <w:szCs w:val="20"/>
        </w:rPr>
      </w:pPr>
      <w:r w:rsidRPr="00A07CB1">
        <w:rPr>
          <w:rFonts w:eastAsia="Times New Roman" w:cs="Times New Roman"/>
          <w:bCs/>
          <w:sz w:val="20"/>
          <w:szCs w:val="20"/>
        </w:rPr>
        <w:t>«РП в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входящего в состав национального проекта;</w:t>
      </w:r>
    </w:p>
    <w:p w:rsidR="00A07CB1" w:rsidRPr="00A07CB1" w:rsidRDefault="00A07CB1" w:rsidP="00A07CB1">
      <w:pPr>
        <w:widowControl w:val="0"/>
        <w:autoSpaceDE w:val="0"/>
        <w:autoSpaceDN w:val="0"/>
        <w:adjustRightInd w:val="0"/>
        <w:spacing w:after="0" w:line="240" w:lineRule="auto"/>
        <w:ind w:firstLine="540"/>
        <w:rPr>
          <w:rFonts w:eastAsia="Times New Roman" w:cs="Times New Roman"/>
          <w:bCs/>
          <w:sz w:val="20"/>
          <w:szCs w:val="20"/>
        </w:rPr>
      </w:pPr>
      <w:r w:rsidRPr="00A07CB1">
        <w:rPr>
          <w:rFonts w:eastAsia="Times New Roman" w:cs="Times New Roman"/>
          <w:bCs/>
          <w:sz w:val="20"/>
          <w:szCs w:val="20"/>
        </w:rPr>
        <w:t>«РП вне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не входящего в состав национального проекта;</w:t>
      </w:r>
    </w:p>
    <w:p w:rsidR="00A07CB1" w:rsidRPr="00A07CB1" w:rsidRDefault="00A07CB1" w:rsidP="00A07CB1">
      <w:pPr>
        <w:widowControl w:val="0"/>
        <w:autoSpaceDE w:val="0"/>
        <w:autoSpaceDN w:val="0"/>
        <w:adjustRightInd w:val="0"/>
        <w:spacing w:after="0" w:line="240" w:lineRule="auto"/>
        <w:ind w:firstLine="540"/>
        <w:rPr>
          <w:rFonts w:eastAsia="Times New Roman" w:cs="Times New Roman"/>
          <w:bCs/>
          <w:sz w:val="20"/>
          <w:szCs w:val="20"/>
        </w:rPr>
      </w:pPr>
      <w:r w:rsidRPr="00A07CB1">
        <w:rPr>
          <w:rFonts w:eastAsia="Times New Roman" w:cs="Times New Roman"/>
          <w:bCs/>
          <w:sz w:val="20"/>
          <w:szCs w:val="20"/>
        </w:rPr>
        <w:t>«МП» – показатель является собственным показателем муниципальной программы Подосиновского района;</w:t>
      </w:r>
    </w:p>
    <w:p w:rsidR="00A07CB1" w:rsidRPr="00A07CB1" w:rsidRDefault="00A07CB1" w:rsidP="00A07CB1">
      <w:pPr>
        <w:widowControl w:val="0"/>
        <w:autoSpaceDE w:val="0"/>
        <w:autoSpaceDN w:val="0"/>
        <w:adjustRightInd w:val="0"/>
        <w:spacing w:after="0" w:line="240" w:lineRule="auto"/>
        <w:ind w:firstLine="540"/>
        <w:rPr>
          <w:rFonts w:eastAsia="Times New Roman" w:cs="Times New Roman"/>
          <w:bCs/>
          <w:sz w:val="20"/>
          <w:szCs w:val="20"/>
        </w:rPr>
      </w:pPr>
      <w:r w:rsidRPr="00A07CB1">
        <w:rPr>
          <w:rFonts w:eastAsia="Times New Roman" w:cs="Times New Roman"/>
          <w:bCs/>
          <w:sz w:val="20"/>
          <w:szCs w:val="20"/>
        </w:rPr>
        <w:t xml:space="preserve"> «ВДЛ» – показатель, декомпозированный на уровень муниципального образования, является показателем </w:t>
      </w:r>
      <w:proofErr w:type="gramStart"/>
      <w:r w:rsidRPr="00A07CB1">
        <w:rPr>
          <w:rFonts w:eastAsia="Times New Roman" w:cs="Times New Roman"/>
          <w:bCs/>
          <w:sz w:val="20"/>
          <w:szCs w:val="20"/>
        </w:rPr>
        <w:t>оценки эффективности деятельности высшего должностного лица Кировской области</w:t>
      </w:r>
      <w:proofErr w:type="gramEnd"/>
      <w:r w:rsidRPr="00A07CB1">
        <w:rPr>
          <w:rFonts w:eastAsia="Times New Roman" w:cs="Times New Roman"/>
          <w:bCs/>
          <w:sz w:val="20"/>
          <w:szCs w:val="20"/>
        </w:rPr>
        <w:t>;</w:t>
      </w:r>
    </w:p>
    <w:p w:rsidR="00A07CB1" w:rsidRPr="00A07CB1" w:rsidRDefault="00A07CB1" w:rsidP="00A07CB1">
      <w:pPr>
        <w:widowControl w:val="0"/>
        <w:autoSpaceDE w:val="0"/>
        <w:autoSpaceDN w:val="0"/>
        <w:adjustRightInd w:val="0"/>
        <w:spacing w:after="0" w:line="240" w:lineRule="auto"/>
        <w:ind w:firstLine="540"/>
        <w:rPr>
          <w:rFonts w:eastAsia="Times New Roman" w:cs="Times New Roman"/>
          <w:bCs/>
          <w:sz w:val="20"/>
          <w:szCs w:val="20"/>
        </w:rPr>
      </w:pPr>
      <w:r w:rsidRPr="00A07CB1">
        <w:rPr>
          <w:rFonts w:eastAsia="Times New Roman" w:cs="Times New Roman"/>
          <w:bCs/>
          <w:sz w:val="20"/>
          <w:szCs w:val="20"/>
        </w:rPr>
        <w:t xml:space="preserve">«ОМС» – показатель является собственным показателем </w:t>
      </w:r>
      <w:proofErr w:type="gramStart"/>
      <w:r w:rsidRPr="00A07CB1">
        <w:rPr>
          <w:rFonts w:eastAsia="Times New Roman" w:cs="Times New Roman"/>
          <w:bCs/>
          <w:sz w:val="20"/>
          <w:szCs w:val="20"/>
        </w:rPr>
        <w:t>оценки эффективности деятельности органов местного самоуправления</w:t>
      </w:r>
      <w:proofErr w:type="gramEnd"/>
      <w:r w:rsidRPr="00A07CB1">
        <w:rPr>
          <w:rFonts w:eastAsia="Times New Roman" w:cs="Times New Roman"/>
          <w:bCs/>
          <w:sz w:val="20"/>
          <w:szCs w:val="20"/>
        </w:rPr>
        <w:t>.</w:t>
      </w:r>
    </w:p>
    <w:p w:rsidR="00A07CB1" w:rsidRPr="00A07CB1" w:rsidRDefault="00A07CB1" w:rsidP="00A07CB1">
      <w:pPr>
        <w:widowControl w:val="0"/>
        <w:autoSpaceDE w:val="0"/>
        <w:autoSpaceDN w:val="0"/>
        <w:adjustRightInd w:val="0"/>
        <w:spacing w:after="0" w:line="240" w:lineRule="auto"/>
        <w:ind w:firstLine="540"/>
        <w:rPr>
          <w:rFonts w:eastAsia="Times New Roman" w:cs="Times New Roman"/>
          <w:bCs/>
          <w:sz w:val="20"/>
          <w:szCs w:val="20"/>
        </w:rPr>
      </w:pPr>
      <w:r w:rsidRPr="00A07CB1">
        <w:rPr>
          <w:rFonts w:eastAsia="Times New Roman" w:cs="Times New Roman"/>
          <w:bCs/>
          <w:sz w:val="20"/>
          <w:szCs w:val="20"/>
        </w:rPr>
        <w:t>Допускается установление у одного показателя одновременно несколько уровней.</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государственной программы).</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lastRenderedPageBreak/>
        <w:t>3</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казывается единица измерения показателя по Общероссийскому </w:t>
      </w:r>
      <w:hyperlink r:id="rId24" w:history="1">
        <w:r w:rsidRPr="00A07CB1">
          <w:rPr>
            <w:rFonts w:eastAsia="Times New Roman" w:cs="Times New Roman"/>
            <w:sz w:val="20"/>
            <w:szCs w:val="20"/>
          </w:rPr>
          <w:t>классификатору</w:t>
        </w:r>
      </w:hyperlink>
      <w:r w:rsidRPr="00A07CB1">
        <w:rPr>
          <w:rFonts w:eastAsia="Times New Roman" w:cs="Times New Roman"/>
          <w:sz w:val="20"/>
          <w:szCs w:val="20"/>
        </w:rPr>
        <w:t xml:space="preserve"> единиц измерения.</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rPr>
        <w:t xml:space="preserve"> В</w:t>
      </w:r>
      <w:proofErr w:type="gramEnd"/>
      <w:r w:rsidRPr="00A07CB1">
        <w:rPr>
          <w:rFonts w:eastAsia="Times New Roman" w:cs="Times New Roman"/>
          <w:sz w:val="20"/>
          <w:szCs w:val="20"/>
        </w:rPr>
        <w:t xml:space="preserve"> качестве базового значения указывается фактическое значение показателя за год, предшествующий началу реализации муниципальной программы Подосиновского района,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5</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казываются плановые значения показателей по всем годам реализации муниципальной программы Подосиновского района, начиная с года начала реализации муниципальной программы Подосиновского района 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власти. За N принимается год начала реализации муниципальной программы Подосиновского района.</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6</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казывается фамилия И.О., должность руководителя структурного подразделения (отраслевого органа) Администрации Подосиновского района, ответственного за достижение показателя. </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7</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казываются наименования показателей национальных целей, вклад в достижение которых обеспечивает показатель муниципальной программы Подосиновского района (при наличии). Наименования показателей национальных целей указываются в соответствии с разделом 1 «Основные положения» паспорта муниципальной программы. В разделе 2 «Показатели муниципальной программы» должны найти отражение все показатели национальных целей, указанные в разделе 1 «Основные положения».</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8</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наименование цели муниципальной программы Подосиновского района в соответствии с разделом 1 «Основные положения».</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2"/>
        </w:rPr>
      </w:pPr>
      <w:r w:rsidRPr="00A07CB1">
        <w:rPr>
          <w:rFonts w:eastAsia="Times New Roman" w:cs="Times New Roman"/>
          <w:sz w:val="22"/>
        </w:rPr>
        <w:br w:type="page"/>
      </w:r>
    </w:p>
    <w:p w:rsidR="00A07CB1" w:rsidRPr="00A07CB1" w:rsidRDefault="00A07CB1" w:rsidP="00A07CB1">
      <w:pPr>
        <w:widowControl w:val="0"/>
        <w:tabs>
          <w:tab w:val="left" w:pos="1985"/>
          <w:tab w:val="left" w:pos="11057"/>
        </w:tabs>
        <w:autoSpaceDE w:val="0"/>
        <w:autoSpaceDN w:val="0"/>
        <w:spacing w:after="0" w:line="240" w:lineRule="auto"/>
        <w:ind w:left="6713" w:hanging="6713"/>
        <w:jc w:val="center"/>
        <w:outlineLvl w:val="0"/>
        <w:rPr>
          <w:rFonts w:eastAsia="Times New Roman" w:cs="Times New Roman"/>
          <w:b/>
          <w:bCs/>
          <w:sz w:val="24"/>
          <w:szCs w:val="24"/>
        </w:rPr>
      </w:pPr>
      <w:r w:rsidRPr="00A07CB1">
        <w:rPr>
          <w:rFonts w:eastAsia="Times New Roman" w:cs="Times New Roman"/>
          <w:b/>
          <w:bCs/>
          <w:sz w:val="24"/>
          <w:szCs w:val="24"/>
        </w:rPr>
        <w:lastRenderedPageBreak/>
        <w:t>2.1. Прокси-показатели муниципальной программы в _______ году*</w:t>
      </w:r>
    </w:p>
    <w:p w:rsidR="00A07CB1" w:rsidRPr="00A07CB1" w:rsidRDefault="00A07CB1" w:rsidP="00A07CB1">
      <w:pPr>
        <w:widowControl w:val="0"/>
        <w:autoSpaceDE w:val="0"/>
        <w:autoSpaceDN w:val="0"/>
        <w:spacing w:after="0" w:line="240" w:lineRule="auto"/>
        <w:ind w:left="284" w:right="1"/>
        <w:rPr>
          <w:rFonts w:eastAsia="Times New Roman" w:cs="Times New Roman"/>
          <w:strike/>
          <w:sz w:val="24"/>
          <w:szCs w:val="24"/>
        </w:rPr>
      </w:pP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3621"/>
        <w:gridCol w:w="1506"/>
        <w:gridCol w:w="1282"/>
        <w:gridCol w:w="1107"/>
        <w:gridCol w:w="924"/>
        <w:gridCol w:w="863"/>
        <w:gridCol w:w="898"/>
        <w:gridCol w:w="980"/>
        <w:gridCol w:w="1018"/>
        <w:gridCol w:w="1724"/>
      </w:tblGrid>
      <w:tr w:rsidR="00A07CB1" w:rsidRPr="00A07CB1" w:rsidTr="00A07CB1">
        <w:trPr>
          <w:trHeight w:val="443"/>
        </w:trPr>
        <w:tc>
          <w:tcPr>
            <w:tcW w:w="224" w:type="pct"/>
            <w:vMerge w:val="restart"/>
          </w:tcPr>
          <w:p w:rsidR="00A07CB1" w:rsidRPr="009D7033" w:rsidRDefault="00A07CB1" w:rsidP="00A07CB1">
            <w:pPr>
              <w:spacing w:after="0" w:line="240" w:lineRule="auto"/>
              <w:ind w:firstLine="0"/>
              <w:jc w:val="center"/>
              <w:rPr>
                <w:rFonts w:eastAsia="Times New Roman" w:cs="Times New Roman"/>
                <w:sz w:val="24"/>
                <w:szCs w:val="24"/>
                <w:lang w:val="ru-RU"/>
              </w:rPr>
            </w:pPr>
          </w:p>
          <w:p w:rsidR="00A07CB1" w:rsidRPr="00A07CB1" w:rsidRDefault="00A07CB1" w:rsidP="00A07CB1">
            <w:pPr>
              <w:spacing w:after="0" w:line="240" w:lineRule="auto"/>
              <w:ind w:left="174" w:right="149" w:firstLine="31"/>
              <w:jc w:val="center"/>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37"/>
                <w:sz w:val="24"/>
                <w:szCs w:val="24"/>
              </w:rPr>
              <w:t xml:space="preserve"> </w:t>
            </w:r>
            <w:r w:rsidRPr="00A07CB1">
              <w:rPr>
                <w:rFonts w:eastAsia="Times New Roman" w:cs="Times New Roman"/>
                <w:sz w:val="24"/>
                <w:szCs w:val="24"/>
              </w:rPr>
              <w:t>п/п</w:t>
            </w:r>
          </w:p>
        </w:tc>
        <w:tc>
          <w:tcPr>
            <w:tcW w:w="1243" w:type="pct"/>
            <w:vMerge w:val="restart"/>
            <w:vAlign w:val="center"/>
          </w:tcPr>
          <w:p w:rsidR="00A07CB1" w:rsidRPr="00A07CB1" w:rsidRDefault="00A07CB1" w:rsidP="00A07CB1">
            <w:pPr>
              <w:spacing w:after="0" w:line="240" w:lineRule="auto"/>
              <w:ind w:left="34" w:firstLine="0"/>
              <w:jc w:val="center"/>
              <w:rPr>
                <w:rFonts w:eastAsia="Times New Roman" w:cs="Times New Roman"/>
                <w:sz w:val="24"/>
                <w:szCs w:val="24"/>
              </w:rPr>
            </w:pPr>
            <w:r w:rsidRPr="00A07CB1">
              <w:rPr>
                <w:rFonts w:eastAsia="Times New Roman" w:cs="Times New Roman"/>
                <w:sz w:val="24"/>
                <w:szCs w:val="24"/>
              </w:rPr>
              <w:t>Наименование</w:t>
            </w:r>
            <w:r w:rsidRPr="00A07CB1">
              <w:rPr>
                <w:rFonts w:eastAsia="Times New Roman" w:cs="Times New Roman"/>
                <w:spacing w:val="-6"/>
                <w:sz w:val="24"/>
                <w:szCs w:val="24"/>
              </w:rPr>
              <w:t xml:space="preserve"> прокси-</w:t>
            </w:r>
            <w:r w:rsidRPr="00A07CB1">
              <w:rPr>
                <w:rFonts w:eastAsia="Times New Roman" w:cs="Times New Roman"/>
                <w:sz w:val="24"/>
                <w:szCs w:val="24"/>
              </w:rPr>
              <w:t>показателя</w:t>
            </w:r>
          </w:p>
        </w:tc>
        <w:tc>
          <w:tcPr>
            <w:tcW w:w="518" w:type="pct"/>
            <w:vMerge w:val="restart"/>
            <w:vAlign w:val="center"/>
          </w:tcPr>
          <w:p w:rsidR="00A07CB1" w:rsidRPr="00A07CB1" w:rsidRDefault="00A07CB1" w:rsidP="00A07CB1">
            <w:pPr>
              <w:tabs>
                <w:tab w:val="right" w:pos="988"/>
              </w:tabs>
              <w:spacing w:after="0" w:line="240" w:lineRule="auto"/>
              <w:ind w:left="17" w:right="36" w:firstLine="0"/>
              <w:jc w:val="center"/>
              <w:rPr>
                <w:rFonts w:eastAsia="Times New Roman" w:cs="Times New Roman"/>
                <w:sz w:val="24"/>
                <w:szCs w:val="24"/>
              </w:rPr>
            </w:pPr>
            <w:r w:rsidRPr="00A07CB1">
              <w:rPr>
                <w:rFonts w:eastAsia="Times New Roman" w:cs="Times New Roman"/>
                <w:sz w:val="24"/>
                <w:szCs w:val="24"/>
              </w:rPr>
              <w:t>Признак</w:t>
            </w:r>
            <w:r w:rsidRPr="00A07CB1">
              <w:rPr>
                <w:rFonts w:eastAsia="Times New Roman" w:cs="Times New Roman"/>
                <w:spacing w:val="1"/>
                <w:sz w:val="24"/>
                <w:szCs w:val="24"/>
              </w:rPr>
              <w:t xml:space="preserve"> </w:t>
            </w:r>
            <w:r w:rsidRPr="00A07CB1">
              <w:rPr>
                <w:rFonts w:eastAsia="Times New Roman" w:cs="Times New Roman"/>
                <w:sz w:val="24"/>
                <w:szCs w:val="24"/>
              </w:rPr>
              <w:t>возрастания/</w:t>
            </w:r>
            <w:r w:rsidRPr="00A07CB1">
              <w:rPr>
                <w:rFonts w:eastAsia="Times New Roman" w:cs="Times New Roman"/>
                <w:spacing w:val="-37"/>
                <w:sz w:val="24"/>
                <w:szCs w:val="24"/>
              </w:rPr>
              <w:t xml:space="preserve"> </w:t>
            </w:r>
            <w:r w:rsidRPr="00A07CB1">
              <w:rPr>
                <w:rFonts w:eastAsia="Times New Roman" w:cs="Times New Roman"/>
                <w:sz w:val="24"/>
                <w:szCs w:val="24"/>
              </w:rPr>
              <w:t>убывания/</w:t>
            </w:r>
            <w:r w:rsidRPr="00A07CB1">
              <w:rPr>
                <w:rFonts w:eastAsia="Times New Roman" w:cs="Times New Roman"/>
                <w:sz w:val="25"/>
                <w:szCs w:val="25"/>
              </w:rPr>
              <w:t xml:space="preserve"> </w:t>
            </w:r>
            <w:r w:rsidRPr="00A07CB1">
              <w:rPr>
                <w:rFonts w:eastAsia="Times New Roman" w:cs="Times New Roman"/>
                <w:sz w:val="24"/>
                <w:szCs w:val="24"/>
              </w:rPr>
              <w:t>поддержания</w:t>
            </w:r>
          </w:p>
        </w:tc>
        <w:tc>
          <w:tcPr>
            <w:tcW w:w="437" w:type="pct"/>
            <w:vMerge w:val="restart"/>
            <w:vAlign w:val="center"/>
          </w:tcPr>
          <w:p w:rsidR="00A07CB1" w:rsidRPr="00A07CB1" w:rsidRDefault="00A07CB1" w:rsidP="00A07CB1">
            <w:pPr>
              <w:spacing w:after="0" w:line="240" w:lineRule="auto"/>
              <w:ind w:left="83" w:right="113" w:firstLine="0"/>
              <w:jc w:val="center"/>
              <w:rPr>
                <w:rFonts w:eastAsia="Times New Roman" w:cs="Times New Roman"/>
                <w:sz w:val="24"/>
                <w:szCs w:val="24"/>
              </w:rPr>
            </w:pPr>
            <w:r w:rsidRPr="00A07CB1">
              <w:rPr>
                <w:rFonts w:eastAsia="Times New Roman" w:cs="Times New Roman"/>
                <w:sz w:val="24"/>
                <w:szCs w:val="24"/>
              </w:rPr>
              <w:t>Единица измерения</w:t>
            </w:r>
            <w:r w:rsidRPr="00A07CB1">
              <w:rPr>
                <w:rFonts w:eastAsia="Times New Roman" w:cs="Times New Roman"/>
                <w:spacing w:val="-37"/>
                <w:sz w:val="24"/>
                <w:szCs w:val="24"/>
              </w:rPr>
              <w:t xml:space="preserve"> </w:t>
            </w:r>
            <w:r w:rsidRPr="00A07CB1">
              <w:rPr>
                <w:rFonts w:eastAsia="Times New Roman" w:cs="Times New Roman"/>
                <w:sz w:val="24"/>
                <w:szCs w:val="24"/>
              </w:rPr>
              <w:t>(по</w:t>
            </w:r>
            <w:r w:rsidRPr="00A07CB1">
              <w:rPr>
                <w:rFonts w:eastAsia="Times New Roman" w:cs="Times New Roman"/>
                <w:spacing w:val="-2"/>
                <w:sz w:val="24"/>
                <w:szCs w:val="24"/>
              </w:rPr>
              <w:t xml:space="preserve"> </w:t>
            </w:r>
            <w:r w:rsidRPr="00A07CB1">
              <w:rPr>
                <w:rFonts w:eastAsia="Times New Roman" w:cs="Times New Roman"/>
                <w:sz w:val="24"/>
                <w:szCs w:val="24"/>
              </w:rPr>
              <w:t>ОКЕИ)</w:t>
            </w:r>
          </w:p>
        </w:tc>
        <w:tc>
          <w:tcPr>
            <w:tcW w:w="699" w:type="pct"/>
            <w:gridSpan w:val="2"/>
            <w:vAlign w:val="center"/>
          </w:tcPr>
          <w:p w:rsidR="00A07CB1" w:rsidRPr="00A07CB1" w:rsidRDefault="00A07CB1" w:rsidP="00A07CB1">
            <w:pPr>
              <w:spacing w:after="0" w:line="240" w:lineRule="auto"/>
              <w:ind w:left="34" w:firstLine="0"/>
              <w:jc w:val="center"/>
              <w:rPr>
                <w:rFonts w:eastAsia="Times New Roman" w:cs="Times New Roman"/>
                <w:sz w:val="24"/>
                <w:szCs w:val="24"/>
              </w:rPr>
            </w:pPr>
            <w:r w:rsidRPr="00A07CB1">
              <w:rPr>
                <w:rFonts w:eastAsia="Times New Roman" w:cs="Times New Roman"/>
                <w:sz w:val="24"/>
                <w:szCs w:val="24"/>
              </w:rPr>
              <w:t>Базовое значение</w:t>
            </w:r>
          </w:p>
        </w:tc>
        <w:tc>
          <w:tcPr>
            <w:tcW w:w="1290" w:type="pct"/>
            <w:gridSpan w:val="4"/>
            <w:vAlign w:val="center"/>
          </w:tcPr>
          <w:p w:rsidR="00A07CB1" w:rsidRPr="00A07CB1" w:rsidRDefault="00A07CB1" w:rsidP="00A07CB1">
            <w:pPr>
              <w:spacing w:after="0" w:line="240" w:lineRule="auto"/>
              <w:ind w:left="34" w:firstLine="0"/>
              <w:jc w:val="center"/>
              <w:rPr>
                <w:rFonts w:eastAsia="Times New Roman" w:cs="Times New Roman"/>
                <w:sz w:val="24"/>
                <w:szCs w:val="24"/>
              </w:rPr>
            </w:pPr>
            <w:r w:rsidRPr="00A07CB1">
              <w:rPr>
                <w:rFonts w:eastAsia="Times New Roman" w:cs="Times New Roman"/>
                <w:sz w:val="24"/>
                <w:szCs w:val="24"/>
              </w:rPr>
              <w:t>Значение показателя по кварталам</w:t>
            </w:r>
            <w:r w:rsidRPr="00A07CB1">
              <w:rPr>
                <w:rFonts w:eastAsia="Times New Roman" w:cs="Times New Roman"/>
                <w:sz w:val="24"/>
                <w:szCs w:val="24"/>
                <w:vertAlign w:val="superscript"/>
              </w:rPr>
              <w:t>1</w:t>
            </w:r>
          </w:p>
        </w:tc>
        <w:tc>
          <w:tcPr>
            <w:tcW w:w="588" w:type="pct"/>
            <w:vAlign w:val="center"/>
          </w:tcPr>
          <w:p w:rsidR="00A07CB1" w:rsidRPr="009D7033" w:rsidRDefault="00A07CB1" w:rsidP="00A07CB1">
            <w:pPr>
              <w:spacing w:after="0" w:line="240" w:lineRule="auto"/>
              <w:ind w:left="34" w:right="99" w:firstLine="0"/>
              <w:jc w:val="center"/>
              <w:rPr>
                <w:rFonts w:eastAsia="Times New Roman" w:cs="Times New Roman"/>
                <w:sz w:val="24"/>
                <w:szCs w:val="24"/>
                <w:lang w:val="ru-RU"/>
              </w:rPr>
            </w:pPr>
            <w:proofErr w:type="gramStart"/>
            <w:r w:rsidRPr="009D7033">
              <w:rPr>
                <w:rFonts w:eastAsia="Times New Roman" w:cs="Times New Roman"/>
                <w:sz w:val="24"/>
                <w:szCs w:val="24"/>
                <w:lang w:val="ru-RU"/>
              </w:rPr>
              <w:t>Ответственный</w:t>
            </w:r>
            <w:proofErr w:type="gramEnd"/>
            <w:r w:rsidRPr="009D7033">
              <w:rPr>
                <w:rFonts w:eastAsia="Times New Roman" w:cs="Times New Roman"/>
                <w:sz w:val="24"/>
                <w:szCs w:val="24"/>
                <w:lang w:val="ru-RU"/>
              </w:rPr>
              <w:t xml:space="preserve"> за достижение показателя</w:t>
            </w:r>
          </w:p>
          <w:p w:rsidR="00A07CB1" w:rsidRPr="009D7033" w:rsidRDefault="00A07CB1" w:rsidP="00A07CB1">
            <w:pPr>
              <w:spacing w:after="0" w:line="240" w:lineRule="auto"/>
              <w:ind w:left="34" w:right="99" w:firstLine="0"/>
              <w:jc w:val="center"/>
              <w:rPr>
                <w:rFonts w:eastAsia="Times New Roman" w:cs="Times New Roman"/>
                <w:sz w:val="24"/>
                <w:szCs w:val="24"/>
                <w:lang w:val="ru-RU"/>
              </w:rPr>
            </w:pPr>
            <w:r w:rsidRPr="009D7033">
              <w:rPr>
                <w:rFonts w:eastAsia="Times New Roman" w:cs="Times New Roman"/>
                <w:sz w:val="24"/>
                <w:szCs w:val="24"/>
                <w:lang w:val="ru-RU"/>
              </w:rPr>
              <w:t>(Ф.И.О., должность)</w:t>
            </w:r>
            <w:r w:rsidRPr="009D7033">
              <w:rPr>
                <w:rFonts w:eastAsia="Times New Roman" w:cs="Times New Roman"/>
                <w:sz w:val="24"/>
                <w:szCs w:val="24"/>
                <w:vertAlign w:val="superscript"/>
                <w:lang w:val="ru-RU"/>
              </w:rPr>
              <w:t>2</w:t>
            </w:r>
          </w:p>
        </w:tc>
      </w:tr>
      <w:tr w:rsidR="00A07CB1" w:rsidRPr="00A07CB1" w:rsidTr="00A07CB1">
        <w:trPr>
          <w:trHeight w:val="253"/>
        </w:trPr>
        <w:tc>
          <w:tcPr>
            <w:tcW w:w="224" w:type="pct"/>
            <w:vMerge/>
            <w:tcBorders>
              <w:top w:val="none" w:sz="4" w:space="0" w:color="000000"/>
            </w:tcBorders>
          </w:tcPr>
          <w:p w:rsidR="00A07CB1" w:rsidRPr="009D7033" w:rsidRDefault="00A07CB1" w:rsidP="00A07CB1">
            <w:pPr>
              <w:spacing w:after="0" w:line="240" w:lineRule="auto"/>
              <w:ind w:firstLine="0"/>
              <w:jc w:val="center"/>
              <w:rPr>
                <w:rFonts w:eastAsia="Times New Roman" w:cs="Times New Roman"/>
                <w:sz w:val="22"/>
                <w:szCs w:val="20"/>
                <w:lang w:val="ru-RU"/>
              </w:rPr>
            </w:pPr>
          </w:p>
        </w:tc>
        <w:tc>
          <w:tcPr>
            <w:tcW w:w="1243" w:type="pct"/>
            <w:vMerge/>
            <w:tcBorders>
              <w:top w:val="none" w:sz="4" w:space="0" w:color="000000"/>
            </w:tcBorders>
          </w:tcPr>
          <w:p w:rsidR="00A07CB1" w:rsidRPr="009D7033" w:rsidRDefault="00A07CB1" w:rsidP="00A07CB1">
            <w:pPr>
              <w:spacing w:after="0" w:line="240" w:lineRule="auto"/>
              <w:ind w:firstLine="0"/>
              <w:jc w:val="center"/>
              <w:rPr>
                <w:rFonts w:eastAsia="Times New Roman" w:cs="Times New Roman"/>
                <w:sz w:val="22"/>
                <w:szCs w:val="20"/>
                <w:lang w:val="ru-RU"/>
              </w:rPr>
            </w:pPr>
          </w:p>
        </w:tc>
        <w:tc>
          <w:tcPr>
            <w:tcW w:w="518" w:type="pct"/>
            <w:vMerge/>
            <w:tcBorders>
              <w:top w:val="none" w:sz="4" w:space="0" w:color="000000"/>
            </w:tcBorders>
          </w:tcPr>
          <w:p w:rsidR="00A07CB1" w:rsidRPr="009D7033" w:rsidRDefault="00A07CB1" w:rsidP="00A07CB1">
            <w:pPr>
              <w:spacing w:after="0" w:line="240" w:lineRule="auto"/>
              <w:ind w:firstLine="0"/>
              <w:jc w:val="center"/>
              <w:rPr>
                <w:rFonts w:eastAsia="Times New Roman" w:cs="Times New Roman"/>
                <w:sz w:val="22"/>
                <w:szCs w:val="20"/>
                <w:lang w:val="ru-RU"/>
              </w:rPr>
            </w:pPr>
          </w:p>
        </w:tc>
        <w:tc>
          <w:tcPr>
            <w:tcW w:w="437" w:type="pct"/>
            <w:vMerge/>
            <w:tcBorders>
              <w:top w:val="none" w:sz="4" w:space="0" w:color="000000"/>
            </w:tcBorders>
          </w:tcPr>
          <w:p w:rsidR="00A07CB1" w:rsidRPr="009D7033" w:rsidRDefault="00A07CB1" w:rsidP="00A07CB1">
            <w:pPr>
              <w:spacing w:after="0" w:line="240" w:lineRule="auto"/>
              <w:ind w:firstLine="0"/>
              <w:jc w:val="center"/>
              <w:rPr>
                <w:rFonts w:eastAsia="Times New Roman" w:cs="Times New Roman"/>
                <w:sz w:val="22"/>
                <w:szCs w:val="20"/>
                <w:lang w:val="ru-RU"/>
              </w:rPr>
            </w:pPr>
          </w:p>
        </w:tc>
        <w:tc>
          <w:tcPr>
            <w:tcW w:w="381" w:type="pct"/>
          </w:tcPr>
          <w:p w:rsidR="00A07CB1" w:rsidRPr="00A07CB1" w:rsidRDefault="00A07CB1" w:rsidP="00A07CB1">
            <w:pPr>
              <w:spacing w:after="0" w:line="240" w:lineRule="auto"/>
              <w:ind w:left="49" w:right="50" w:firstLine="0"/>
              <w:jc w:val="center"/>
              <w:rPr>
                <w:rFonts w:eastAsia="Times New Roman" w:cs="Times New Roman"/>
                <w:sz w:val="24"/>
                <w:szCs w:val="24"/>
              </w:rPr>
            </w:pPr>
            <w:r w:rsidRPr="00A07CB1">
              <w:rPr>
                <w:rFonts w:eastAsia="Times New Roman" w:cs="Times New Roman"/>
                <w:sz w:val="24"/>
                <w:szCs w:val="24"/>
              </w:rPr>
              <w:t>значение</w:t>
            </w:r>
          </w:p>
        </w:tc>
        <w:tc>
          <w:tcPr>
            <w:tcW w:w="318" w:type="pc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год</w:t>
            </w:r>
          </w:p>
        </w:tc>
        <w:tc>
          <w:tcPr>
            <w:tcW w:w="294" w:type="pct"/>
          </w:tcPr>
          <w:p w:rsidR="00A07CB1" w:rsidRPr="00A07CB1" w:rsidRDefault="00A07CB1" w:rsidP="00A07CB1">
            <w:pPr>
              <w:spacing w:after="0" w:line="240" w:lineRule="auto"/>
              <w:ind w:right="65" w:firstLine="0"/>
              <w:jc w:val="center"/>
              <w:rPr>
                <w:rFonts w:eastAsia="Times New Roman" w:cs="Times New Roman"/>
                <w:sz w:val="24"/>
                <w:szCs w:val="24"/>
              </w:rPr>
            </w:pPr>
            <w:r w:rsidRPr="00A07CB1">
              <w:rPr>
                <w:rFonts w:eastAsia="Times New Roman" w:cs="Times New Roman"/>
                <w:position w:val="-5"/>
                <w:sz w:val="24"/>
                <w:szCs w:val="24"/>
              </w:rPr>
              <w:t>1 квартал</w:t>
            </w:r>
          </w:p>
        </w:tc>
        <w:tc>
          <w:tcPr>
            <w:tcW w:w="309" w:type="pct"/>
          </w:tcPr>
          <w:p w:rsidR="00A07CB1" w:rsidRPr="00A07CB1" w:rsidRDefault="00A07CB1" w:rsidP="00A07CB1">
            <w:pPr>
              <w:tabs>
                <w:tab w:val="left" w:pos="1177"/>
              </w:tabs>
              <w:spacing w:after="0" w:line="240" w:lineRule="auto"/>
              <w:ind w:left="84" w:hanging="84"/>
              <w:jc w:val="center"/>
              <w:rPr>
                <w:rFonts w:eastAsia="Times New Roman" w:cs="Times New Roman"/>
                <w:sz w:val="24"/>
                <w:szCs w:val="24"/>
              </w:rPr>
            </w:pPr>
            <w:r w:rsidRPr="00A07CB1">
              <w:rPr>
                <w:rFonts w:eastAsia="Times New Roman" w:cs="Times New Roman"/>
                <w:sz w:val="24"/>
                <w:szCs w:val="24"/>
              </w:rPr>
              <w:t>2 квартал</w:t>
            </w:r>
          </w:p>
        </w:tc>
        <w:tc>
          <w:tcPr>
            <w:tcW w:w="337" w:type="pct"/>
          </w:tcPr>
          <w:p w:rsidR="00A07CB1" w:rsidRPr="00A07CB1" w:rsidRDefault="00A07CB1" w:rsidP="00A07CB1">
            <w:pPr>
              <w:spacing w:after="0" w:line="240" w:lineRule="auto"/>
              <w:ind w:left="9" w:firstLine="0"/>
              <w:jc w:val="center"/>
              <w:rPr>
                <w:rFonts w:eastAsia="Times New Roman" w:cs="Times New Roman"/>
                <w:sz w:val="24"/>
                <w:szCs w:val="24"/>
              </w:rPr>
            </w:pPr>
            <w:r w:rsidRPr="00A07CB1">
              <w:rPr>
                <w:rFonts w:eastAsia="Times New Roman" w:cs="Times New Roman"/>
                <w:sz w:val="24"/>
                <w:szCs w:val="24"/>
              </w:rPr>
              <w:t>3 квартал</w:t>
            </w:r>
          </w:p>
        </w:tc>
        <w:tc>
          <w:tcPr>
            <w:tcW w:w="350" w:type="pct"/>
          </w:tcPr>
          <w:p w:rsidR="00A07CB1" w:rsidRPr="00A07CB1" w:rsidRDefault="00A07CB1" w:rsidP="00A07CB1">
            <w:pPr>
              <w:spacing w:after="0" w:line="240" w:lineRule="auto"/>
              <w:ind w:left="75" w:firstLine="0"/>
              <w:jc w:val="center"/>
              <w:rPr>
                <w:rFonts w:eastAsia="Times New Roman" w:cs="Times New Roman"/>
                <w:sz w:val="24"/>
                <w:szCs w:val="24"/>
              </w:rPr>
            </w:pPr>
            <w:r w:rsidRPr="00A07CB1">
              <w:rPr>
                <w:rFonts w:eastAsia="Times New Roman" w:cs="Times New Roman"/>
                <w:sz w:val="24"/>
                <w:szCs w:val="24"/>
              </w:rPr>
              <w:t>4 квартал</w:t>
            </w:r>
            <w:r w:rsidRPr="00A07CB1">
              <w:rPr>
                <w:rFonts w:eastAsia="Times New Roman" w:cs="Times New Roman"/>
                <w:sz w:val="24"/>
                <w:szCs w:val="24"/>
                <w:vertAlign w:val="superscript"/>
              </w:rPr>
              <w:t>3</w:t>
            </w:r>
          </w:p>
        </w:tc>
        <w:tc>
          <w:tcPr>
            <w:tcW w:w="588" w:type="pct"/>
            <w:tcBorders>
              <w:top w:val="none" w:sz="4" w:space="0" w:color="000000"/>
            </w:tcBorders>
          </w:tcPr>
          <w:p w:rsidR="00A07CB1" w:rsidRPr="00A07CB1" w:rsidRDefault="00A07CB1" w:rsidP="00A07CB1">
            <w:pPr>
              <w:spacing w:after="0" w:line="240" w:lineRule="auto"/>
              <w:ind w:firstLine="0"/>
              <w:jc w:val="center"/>
              <w:rPr>
                <w:rFonts w:eastAsia="Times New Roman" w:cs="Times New Roman"/>
                <w:sz w:val="22"/>
                <w:szCs w:val="20"/>
              </w:rPr>
            </w:pPr>
          </w:p>
        </w:tc>
      </w:tr>
      <w:tr w:rsidR="00A07CB1" w:rsidRPr="00A07CB1" w:rsidTr="00A07CB1">
        <w:trPr>
          <w:trHeight w:val="371"/>
        </w:trPr>
        <w:tc>
          <w:tcPr>
            <w:tcW w:w="224" w:type="pct"/>
          </w:tcPr>
          <w:p w:rsidR="00A07CB1" w:rsidRPr="00A07CB1" w:rsidRDefault="00A07CB1" w:rsidP="00A07CB1">
            <w:pPr>
              <w:spacing w:after="0" w:line="240" w:lineRule="auto"/>
              <w:ind w:left="10" w:firstLine="0"/>
              <w:jc w:val="center"/>
              <w:rPr>
                <w:rFonts w:eastAsia="Times New Roman" w:cs="Times New Roman"/>
                <w:sz w:val="24"/>
                <w:szCs w:val="24"/>
              </w:rPr>
            </w:pPr>
            <w:r w:rsidRPr="00A07CB1">
              <w:rPr>
                <w:rFonts w:eastAsia="Times New Roman" w:cs="Times New Roman"/>
                <w:sz w:val="24"/>
                <w:szCs w:val="24"/>
              </w:rPr>
              <w:t>1</w:t>
            </w:r>
          </w:p>
        </w:tc>
        <w:tc>
          <w:tcPr>
            <w:tcW w:w="4776" w:type="pct"/>
            <w:gridSpan w:val="10"/>
          </w:tcPr>
          <w:p w:rsidR="00A07CB1" w:rsidRPr="009D7033" w:rsidRDefault="00A07CB1" w:rsidP="00A07CB1">
            <w:pPr>
              <w:spacing w:after="0" w:line="240" w:lineRule="auto"/>
              <w:ind w:left="107" w:firstLine="0"/>
              <w:jc w:val="left"/>
              <w:rPr>
                <w:rFonts w:eastAsia="Times New Roman" w:cs="Times New Roman"/>
                <w:sz w:val="24"/>
                <w:szCs w:val="24"/>
                <w:lang w:val="ru-RU"/>
              </w:rPr>
            </w:pPr>
            <w:r w:rsidRPr="009D7033">
              <w:rPr>
                <w:rFonts w:eastAsia="Times New Roman" w:cs="Times New Roman"/>
                <w:sz w:val="24"/>
                <w:szCs w:val="24"/>
                <w:lang w:val="ru-RU"/>
              </w:rPr>
              <w:t>Показатель муниципальной программы «Наименование», ед. измерения по ОКЕИ</w:t>
            </w:r>
            <w:proofErr w:type="gramStart"/>
            <w:r w:rsidRPr="009D7033">
              <w:rPr>
                <w:rFonts w:eastAsia="Times New Roman" w:cs="Times New Roman"/>
                <w:sz w:val="24"/>
                <w:szCs w:val="24"/>
                <w:vertAlign w:val="superscript"/>
                <w:lang w:val="ru-RU"/>
              </w:rPr>
              <w:t>4</w:t>
            </w:r>
            <w:proofErr w:type="gramEnd"/>
          </w:p>
        </w:tc>
      </w:tr>
      <w:tr w:rsidR="00A07CB1" w:rsidRPr="00A07CB1" w:rsidTr="00A07CB1">
        <w:trPr>
          <w:trHeight w:val="371"/>
        </w:trPr>
        <w:tc>
          <w:tcPr>
            <w:tcW w:w="224" w:type="pct"/>
          </w:tcPr>
          <w:p w:rsidR="00A07CB1" w:rsidRPr="00A07CB1" w:rsidRDefault="00A07CB1" w:rsidP="00A07CB1">
            <w:pPr>
              <w:spacing w:after="0" w:line="240" w:lineRule="auto"/>
              <w:ind w:left="145" w:right="135" w:firstLine="0"/>
              <w:jc w:val="center"/>
              <w:rPr>
                <w:rFonts w:eastAsia="Times New Roman" w:cs="Times New Roman"/>
                <w:sz w:val="24"/>
                <w:szCs w:val="24"/>
              </w:rPr>
            </w:pPr>
            <w:r w:rsidRPr="00A07CB1">
              <w:rPr>
                <w:rFonts w:eastAsia="Times New Roman" w:cs="Times New Roman"/>
                <w:sz w:val="24"/>
                <w:szCs w:val="24"/>
              </w:rPr>
              <w:t>1.1</w:t>
            </w:r>
          </w:p>
        </w:tc>
        <w:tc>
          <w:tcPr>
            <w:tcW w:w="1243"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pacing w:val="-1"/>
                <w:sz w:val="24"/>
                <w:szCs w:val="24"/>
              </w:rPr>
              <w:t>Наименование</w:t>
            </w:r>
            <w:r w:rsidRPr="00A07CB1">
              <w:rPr>
                <w:rFonts w:eastAsia="Times New Roman" w:cs="Times New Roman"/>
                <w:spacing w:val="-5"/>
                <w:sz w:val="24"/>
                <w:szCs w:val="24"/>
              </w:rPr>
              <w:t xml:space="preserve"> </w:t>
            </w:r>
            <w:r w:rsidRPr="00A07CB1">
              <w:rPr>
                <w:rFonts w:eastAsia="Times New Roman" w:cs="Times New Roman"/>
                <w:sz w:val="24"/>
                <w:szCs w:val="24"/>
              </w:rPr>
              <w:t>прокси-показателя</w:t>
            </w:r>
          </w:p>
        </w:tc>
        <w:tc>
          <w:tcPr>
            <w:tcW w:w="518" w:type="pct"/>
          </w:tcPr>
          <w:p w:rsidR="00A07CB1" w:rsidRPr="00A07CB1" w:rsidRDefault="00A07CB1" w:rsidP="00A07CB1">
            <w:pPr>
              <w:spacing w:after="0" w:line="240" w:lineRule="auto"/>
              <w:ind w:firstLine="0"/>
              <w:jc w:val="left"/>
              <w:rPr>
                <w:rFonts w:eastAsia="Times New Roman" w:cs="Times New Roman"/>
                <w:sz w:val="24"/>
                <w:szCs w:val="24"/>
              </w:rPr>
            </w:pPr>
          </w:p>
        </w:tc>
        <w:tc>
          <w:tcPr>
            <w:tcW w:w="437" w:type="pct"/>
          </w:tcPr>
          <w:p w:rsidR="00A07CB1" w:rsidRPr="00A07CB1" w:rsidRDefault="00A07CB1" w:rsidP="00A07CB1">
            <w:pPr>
              <w:spacing w:after="0" w:line="240" w:lineRule="auto"/>
              <w:ind w:firstLine="0"/>
              <w:jc w:val="left"/>
              <w:rPr>
                <w:rFonts w:eastAsia="Times New Roman" w:cs="Times New Roman"/>
                <w:sz w:val="24"/>
                <w:szCs w:val="24"/>
              </w:rPr>
            </w:pPr>
          </w:p>
        </w:tc>
        <w:tc>
          <w:tcPr>
            <w:tcW w:w="699" w:type="pct"/>
            <w:gridSpan w:val="2"/>
          </w:tcPr>
          <w:p w:rsidR="00A07CB1" w:rsidRPr="00A07CB1" w:rsidRDefault="00A07CB1" w:rsidP="00A07CB1">
            <w:pPr>
              <w:spacing w:after="0" w:line="240" w:lineRule="auto"/>
              <w:ind w:firstLine="0"/>
              <w:jc w:val="left"/>
              <w:rPr>
                <w:rFonts w:eastAsia="Times New Roman" w:cs="Times New Roman"/>
                <w:sz w:val="24"/>
                <w:szCs w:val="24"/>
              </w:rPr>
            </w:pPr>
          </w:p>
        </w:tc>
        <w:tc>
          <w:tcPr>
            <w:tcW w:w="294" w:type="pct"/>
          </w:tcPr>
          <w:p w:rsidR="00A07CB1" w:rsidRPr="00A07CB1" w:rsidRDefault="00A07CB1" w:rsidP="00A07CB1">
            <w:pPr>
              <w:spacing w:after="0" w:line="240" w:lineRule="auto"/>
              <w:ind w:firstLine="0"/>
              <w:jc w:val="left"/>
              <w:rPr>
                <w:rFonts w:eastAsia="Times New Roman" w:cs="Times New Roman"/>
                <w:sz w:val="24"/>
                <w:szCs w:val="24"/>
              </w:rPr>
            </w:pPr>
          </w:p>
        </w:tc>
        <w:tc>
          <w:tcPr>
            <w:tcW w:w="309" w:type="pct"/>
          </w:tcPr>
          <w:p w:rsidR="00A07CB1" w:rsidRPr="00A07CB1" w:rsidRDefault="00A07CB1" w:rsidP="00A07CB1">
            <w:pPr>
              <w:spacing w:after="0" w:line="240" w:lineRule="auto"/>
              <w:ind w:firstLine="0"/>
              <w:jc w:val="left"/>
              <w:rPr>
                <w:rFonts w:eastAsia="Times New Roman" w:cs="Times New Roman"/>
                <w:sz w:val="24"/>
                <w:szCs w:val="24"/>
              </w:rPr>
            </w:pPr>
          </w:p>
        </w:tc>
        <w:tc>
          <w:tcPr>
            <w:tcW w:w="337" w:type="pct"/>
          </w:tcPr>
          <w:p w:rsidR="00A07CB1" w:rsidRPr="00A07CB1" w:rsidRDefault="00A07CB1" w:rsidP="00A07CB1">
            <w:pPr>
              <w:spacing w:after="0" w:line="240" w:lineRule="auto"/>
              <w:ind w:firstLine="0"/>
              <w:jc w:val="left"/>
              <w:rPr>
                <w:rFonts w:eastAsia="Times New Roman" w:cs="Times New Roman"/>
                <w:sz w:val="24"/>
                <w:szCs w:val="24"/>
              </w:rPr>
            </w:pPr>
          </w:p>
        </w:tc>
        <w:tc>
          <w:tcPr>
            <w:tcW w:w="350" w:type="pct"/>
          </w:tcPr>
          <w:p w:rsidR="00A07CB1" w:rsidRPr="00A07CB1" w:rsidRDefault="00A07CB1" w:rsidP="00A07CB1">
            <w:pPr>
              <w:spacing w:after="0" w:line="240" w:lineRule="auto"/>
              <w:ind w:firstLine="0"/>
              <w:jc w:val="left"/>
              <w:rPr>
                <w:rFonts w:eastAsia="Times New Roman" w:cs="Times New Roman"/>
                <w:sz w:val="24"/>
                <w:szCs w:val="24"/>
              </w:rPr>
            </w:pPr>
          </w:p>
        </w:tc>
        <w:tc>
          <w:tcPr>
            <w:tcW w:w="588"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4"/>
        </w:trPr>
        <w:tc>
          <w:tcPr>
            <w:tcW w:w="224" w:type="pct"/>
          </w:tcPr>
          <w:p w:rsidR="00A07CB1" w:rsidRPr="00A07CB1" w:rsidRDefault="00A07CB1" w:rsidP="00A07CB1">
            <w:pPr>
              <w:spacing w:after="0" w:line="240" w:lineRule="auto"/>
              <w:ind w:left="145" w:right="135" w:firstLine="0"/>
              <w:jc w:val="center"/>
              <w:rPr>
                <w:rFonts w:eastAsia="Times New Roman" w:cs="Times New Roman"/>
                <w:sz w:val="24"/>
                <w:szCs w:val="24"/>
              </w:rPr>
            </w:pPr>
            <w:r w:rsidRPr="00A07CB1">
              <w:rPr>
                <w:rFonts w:eastAsia="Times New Roman" w:cs="Times New Roman"/>
                <w:sz w:val="24"/>
                <w:szCs w:val="24"/>
              </w:rPr>
              <w:t>…</w:t>
            </w:r>
          </w:p>
        </w:tc>
        <w:tc>
          <w:tcPr>
            <w:tcW w:w="1243" w:type="pct"/>
          </w:tcPr>
          <w:p w:rsidR="00A07CB1" w:rsidRPr="00A07CB1" w:rsidRDefault="00A07CB1" w:rsidP="00A07CB1">
            <w:pPr>
              <w:spacing w:after="0" w:line="240" w:lineRule="auto"/>
              <w:ind w:firstLine="0"/>
              <w:jc w:val="left"/>
              <w:rPr>
                <w:rFonts w:eastAsia="Times New Roman" w:cs="Times New Roman"/>
                <w:sz w:val="24"/>
                <w:szCs w:val="24"/>
              </w:rPr>
            </w:pPr>
          </w:p>
        </w:tc>
        <w:tc>
          <w:tcPr>
            <w:tcW w:w="518" w:type="pct"/>
          </w:tcPr>
          <w:p w:rsidR="00A07CB1" w:rsidRPr="00A07CB1" w:rsidRDefault="00A07CB1" w:rsidP="00A07CB1">
            <w:pPr>
              <w:spacing w:after="0" w:line="240" w:lineRule="auto"/>
              <w:ind w:firstLine="0"/>
              <w:jc w:val="left"/>
              <w:rPr>
                <w:rFonts w:eastAsia="Times New Roman" w:cs="Times New Roman"/>
                <w:sz w:val="24"/>
                <w:szCs w:val="24"/>
              </w:rPr>
            </w:pPr>
          </w:p>
        </w:tc>
        <w:tc>
          <w:tcPr>
            <w:tcW w:w="437" w:type="pct"/>
          </w:tcPr>
          <w:p w:rsidR="00A07CB1" w:rsidRPr="00A07CB1" w:rsidRDefault="00A07CB1" w:rsidP="00A07CB1">
            <w:pPr>
              <w:spacing w:after="0" w:line="240" w:lineRule="auto"/>
              <w:ind w:firstLine="0"/>
              <w:jc w:val="left"/>
              <w:rPr>
                <w:rFonts w:eastAsia="Times New Roman" w:cs="Times New Roman"/>
                <w:sz w:val="24"/>
                <w:szCs w:val="24"/>
              </w:rPr>
            </w:pPr>
          </w:p>
        </w:tc>
        <w:tc>
          <w:tcPr>
            <w:tcW w:w="699" w:type="pct"/>
            <w:gridSpan w:val="2"/>
          </w:tcPr>
          <w:p w:rsidR="00A07CB1" w:rsidRPr="00A07CB1" w:rsidRDefault="00A07CB1" w:rsidP="00A07CB1">
            <w:pPr>
              <w:spacing w:after="0" w:line="240" w:lineRule="auto"/>
              <w:ind w:firstLine="0"/>
              <w:jc w:val="left"/>
              <w:rPr>
                <w:rFonts w:eastAsia="Times New Roman" w:cs="Times New Roman"/>
                <w:sz w:val="24"/>
                <w:szCs w:val="24"/>
              </w:rPr>
            </w:pPr>
          </w:p>
        </w:tc>
        <w:tc>
          <w:tcPr>
            <w:tcW w:w="294" w:type="pct"/>
          </w:tcPr>
          <w:p w:rsidR="00A07CB1" w:rsidRPr="00A07CB1" w:rsidRDefault="00A07CB1" w:rsidP="00A07CB1">
            <w:pPr>
              <w:spacing w:after="0" w:line="240" w:lineRule="auto"/>
              <w:ind w:firstLine="0"/>
              <w:jc w:val="left"/>
              <w:rPr>
                <w:rFonts w:eastAsia="Times New Roman" w:cs="Times New Roman"/>
                <w:sz w:val="24"/>
                <w:szCs w:val="24"/>
              </w:rPr>
            </w:pPr>
          </w:p>
        </w:tc>
        <w:tc>
          <w:tcPr>
            <w:tcW w:w="309" w:type="pct"/>
          </w:tcPr>
          <w:p w:rsidR="00A07CB1" w:rsidRPr="00A07CB1" w:rsidRDefault="00A07CB1" w:rsidP="00A07CB1">
            <w:pPr>
              <w:spacing w:after="0" w:line="240" w:lineRule="auto"/>
              <w:ind w:firstLine="0"/>
              <w:jc w:val="left"/>
              <w:rPr>
                <w:rFonts w:eastAsia="Times New Roman" w:cs="Times New Roman"/>
                <w:sz w:val="24"/>
                <w:szCs w:val="24"/>
              </w:rPr>
            </w:pPr>
          </w:p>
        </w:tc>
        <w:tc>
          <w:tcPr>
            <w:tcW w:w="337" w:type="pct"/>
          </w:tcPr>
          <w:p w:rsidR="00A07CB1" w:rsidRPr="00A07CB1" w:rsidRDefault="00A07CB1" w:rsidP="00A07CB1">
            <w:pPr>
              <w:spacing w:after="0" w:line="240" w:lineRule="auto"/>
              <w:ind w:firstLine="0"/>
              <w:jc w:val="left"/>
              <w:rPr>
                <w:rFonts w:eastAsia="Times New Roman" w:cs="Times New Roman"/>
                <w:sz w:val="24"/>
                <w:szCs w:val="24"/>
              </w:rPr>
            </w:pPr>
          </w:p>
        </w:tc>
        <w:tc>
          <w:tcPr>
            <w:tcW w:w="350" w:type="pct"/>
          </w:tcPr>
          <w:p w:rsidR="00A07CB1" w:rsidRPr="00A07CB1" w:rsidRDefault="00A07CB1" w:rsidP="00A07CB1">
            <w:pPr>
              <w:spacing w:after="0" w:line="240" w:lineRule="auto"/>
              <w:ind w:firstLine="0"/>
              <w:jc w:val="left"/>
              <w:rPr>
                <w:rFonts w:eastAsia="Times New Roman" w:cs="Times New Roman"/>
                <w:sz w:val="24"/>
                <w:szCs w:val="24"/>
              </w:rPr>
            </w:pPr>
          </w:p>
        </w:tc>
        <w:tc>
          <w:tcPr>
            <w:tcW w:w="588"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1"/>
        </w:trPr>
        <w:tc>
          <w:tcPr>
            <w:tcW w:w="224" w:type="pct"/>
          </w:tcPr>
          <w:p w:rsidR="00A07CB1" w:rsidRPr="00A07CB1" w:rsidRDefault="00A07CB1" w:rsidP="00A07CB1">
            <w:pPr>
              <w:spacing w:after="0" w:line="240" w:lineRule="auto"/>
              <w:ind w:left="7" w:firstLine="0"/>
              <w:jc w:val="center"/>
              <w:rPr>
                <w:rFonts w:eastAsia="Times New Roman" w:cs="Times New Roman"/>
                <w:sz w:val="24"/>
                <w:szCs w:val="24"/>
              </w:rPr>
            </w:pPr>
            <w:r w:rsidRPr="00A07CB1">
              <w:rPr>
                <w:rFonts w:eastAsia="Times New Roman" w:cs="Times New Roman"/>
                <w:sz w:val="24"/>
                <w:szCs w:val="24"/>
              </w:rPr>
              <w:t>2</w:t>
            </w:r>
          </w:p>
        </w:tc>
        <w:tc>
          <w:tcPr>
            <w:tcW w:w="4776" w:type="pct"/>
            <w:gridSpan w:val="10"/>
          </w:tcPr>
          <w:p w:rsidR="00A07CB1" w:rsidRPr="009D7033" w:rsidRDefault="00A07CB1" w:rsidP="00A07CB1">
            <w:pPr>
              <w:spacing w:after="0" w:line="240" w:lineRule="auto"/>
              <w:ind w:left="107" w:firstLine="0"/>
              <w:jc w:val="left"/>
              <w:rPr>
                <w:rFonts w:eastAsia="Times New Roman" w:cs="Times New Roman"/>
                <w:sz w:val="24"/>
                <w:szCs w:val="24"/>
                <w:lang w:val="ru-RU"/>
              </w:rPr>
            </w:pPr>
            <w:r w:rsidRPr="009D7033">
              <w:rPr>
                <w:rFonts w:eastAsia="Times New Roman" w:cs="Times New Roman"/>
                <w:sz w:val="24"/>
                <w:szCs w:val="24"/>
                <w:lang w:val="ru-RU"/>
              </w:rPr>
              <w:t>Показатель муниципальной программы «Наименование», ед. измерения по ОКЕИ</w:t>
            </w:r>
          </w:p>
        </w:tc>
      </w:tr>
      <w:tr w:rsidR="00A07CB1" w:rsidRPr="00A07CB1" w:rsidTr="00A07CB1">
        <w:trPr>
          <w:trHeight w:val="374"/>
        </w:trPr>
        <w:tc>
          <w:tcPr>
            <w:tcW w:w="224" w:type="pct"/>
          </w:tcPr>
          <w:p w:rsidR="00A07CB1" w:rsidRPr="00A07CB1" w:rsidRDefault="00A07CB1" w:rsidP="00A07CB1">
            <w:pPr>
              <w:spacing w:after="0" w:line="240" w:lineRule="auto"/>
              <w:ind w:left="143" w:right="136" w:firstLine="0"/>
              <w:jc w:val="center"/>
              <w:rPr>
                <w:rFonts w:eastAsia="Times New Roman" w:cs="Times New Roman"/>
                <w:sz w:val="24"/>
                <w:szCs w:val="24"/>
              </w:rPr>
            </w:pPr>
            <w:r w:rsidRPr="00A07CB1">
              <w:rPr>
                <w:rFonts w:eastAsia="Times New Roman" w:cs="Times New Roman"/>
                <w:sz w:val="24"/>
                <w:szCs w:val="24"/>
              </w:rPr>
              <w:t>2.1</w:t>
            </w:r>
          </w:p>
        </w:tc>
        <w:tc>
          <w:tcPr>
            <w:tcW w:w="1243" w:type="pct"/>
          </w:tcPr>
          <w:p w:rsidR="00A07CB1" w:rsidRPr="00A07CB1" w:rsidRDefault="00A07CB1" w:rsidP="00A07CB1">
            <w:pPr>
              <w:spacing w:after="0" w:line="240" w:lineRule="auto"/>
              <w:ind w:left="107" w:firstLine="0"/>
              <w:jc w:val="left"/>
              <w:rPr>
                <w:rFonts w:eastAsia="Times New Roman" w:cs="Times New Roman"/>
                <w:i/>
                <w:sz w:val="24"/>
                <w:szCs w:val="24"/>
              </w:rPr>
            </w:pPr>
            <w:r w:rsidRPr="00A07CB1">
              <w:rPr>
                <w:rFonts w:eastAsia="Times New Roman" w:cs="Times New Roman"/>
                <w:i/>
                <w:sz w:val="24"/>
                <w:szCs w:val="24"/>
              </w:rPr>
              <w:t>…</w:t>
            </w:r>
          </w:p>
        </w:tc>
        <w:tc>
          <w:tcPr>
            <w:tcW w:w="518"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37"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699" w:type="pct"/>
            <w:gridSpan w:val="2"/>
          </w:tcPr>
          <w:p w:rsidR="00A07CB1" w:rsidRPr="00A07CB1" w:rsidRDefault="00A07CB1" w:rsidP="00A07CB1">
            <w:pPr>
              <w:spacing w:after="0" w:line="240" w:lineRule="auto"/>
              <w:ind w:firstLine="0"/>
              <w:jc w:val="left"/>
              <w:rPr>
                <w:rFonts w:eastAsia="Times New Roman" w:cs="Times New Roman"/>
                <w:strike/>
                <w:sz w:val="24"/>
                <w:szCs w:val="24"/>
              </w:rPr>
            </w:pPr>
          </w:p>
        </w:tc>
        <w:tc>
          <w:tcPr>
            <w:tcW w:w="294"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309"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337"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350"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588" w:type="pct"/>
          </w:tcPr>
          <w:p w:rsidR="00A07CB1" w:rsidRPr="00A07CB1" w:rsidRDefault="00A07CB1" w:rsidP="00A07CB1">
            <w:pPr>
              <w:spacing w:after="0" w:line="240" w:lineRule="auto"/>
              <w:ind w:firstLine="0"/>
              <w:jc w:val="left"/>
              <w:rPr>
                <w:rFonts w:eastAsia="Times New Roman" w:cs="Times New Roman"/>
                <w:strike/>
                <w:sz w:val="24"/>
                <w:szCs w:val="24"/>
              </w:rPr>
            </w:pPr>
          </w:p>
        </w:tc>
      </w:tr>
      <w:tr w:rsidR="00A07CB1" w:rsidRPr="00A07CB1" w:rsidTr="00A07CB1">
        <w:trPr>
          <w:trHeight w:val="374"/>
        </w:trPr>
        <w:tc>
          <w:tcPr>
            <w:tcW w:w="224" w:type="pct"/>
          </w:tcPr>
          <w:p w:rsidR="00A07CB1" w:rsidRPr="00A07CB1" w:rsidRDefault="00A07CB1" w:rsidP="00A07CB1">
            <w:pPr>
              <w:spacing w:after="0" w:line="240" w:lineRule="auto"/>
              <w:ind w:left="9" w:firstLine="0"/>
              <w:jc w:val="center"/>
              <w:rPr>
                <w:rFonts w:eastAsia="Times New Roman" w:cs="Times New Roman"/>
                <w:sz w:val="24"/>
                <w:szCs w:val="24"/>
              </w:rPr>
            </w:pPr>
            <w:r w:rsidRPr="00A07CB1">
              <w:rPr>
                <w:rFonts w:eastAsia="Times New Roman" w:cs="Times New Roman"/>
                <w:sz w:val="24"/>
                <w:szCs w:val="24"/>
              </w:rPr>
              <w:t>…</w:t>
            </w:r>
          </w:p>
        </w:tc>
        <w:tc>
          <w:tcPr>
            <w:tcW w:w="1243" w:type="pct"/>
          </w:tcPr>
          <w:p w:rsidR="00A07CB1" w:rsidRPr="00A07CB1" w:rsidRDefault="00A07CB1" w:rsidP="00A07CB1">
            <w:pPr>
              <w:spacing w:after="0" w:line="240" w:lineRule="auto"/>
              <w:ind w:left="107" w:firstLine="0"/>
              <w:jc w:val="left"/>
              <w:rPr>
                <w:rFonts w:eastAsia="Times New Roman" w:cs="Times New Roman"/>
                <w:i/>
                <w:sz w:val="24"/>
                <w:szCs w:val="24"/>
              </w:rPr>
            </w:pPr>
            <w:r w:rsidRPr="00A07CB1">
              <w:rPr>
                <w:rFonts w:eastAsia="Times New Roman" w:cs="Times New Roman"/>
                <w:i/>
                <w:sz w:val="24"/>
                <w:szCs w:val="24"/>
              </w:rPr>
              <w:t>…</w:t>
            </w:r>
          </w:p>
        </w:tc>
        <w:tc>
          <w:tcPr>
            <w:tcW w:w="518"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37"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699" w:type="pct"/>
            <w:gridSpan w:val="2"/>
          </w:tcPr>
          <w:p w:rsidR="00A07CB1" w:rsidRPr="00A07CB1" w:rsidRDefault="00A07CB1" w:rsidP="00A07CB1">
            <w:pPr>
              <w:spacing w:after="0" w:line="240" w:lineRule="auto"/>
              <w:ind w:firstLine="0"/>
              <w:jc w:val="left"/>
              <w:rPr>
                <w:rFonts w:eastAsia="Times New Roman" w:cs="Times New Roman"/>
                <w:strike/>
                <w:sz w:val="24"/>
                <w:szCs w:val="24"/>
              </w:rPr>
            </w:pPr>
          </w:p>
        </w:tc>
        <w:tc>
          <w:tcPr>
            <w:tcW w:w="294"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309"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337"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350"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588" w:type="pct"/>
          </w:tcPr>
          <w:p w:rsidR="00A07CB1" w:rsidRPr="00A07CB1" w:rsidRDefault="00A07CB1" w:rsidP="00A07CB1">
            <w:pPr>
              <w:spacing w:after="0" w:line="240" w:lineRule="auto"/>
              <w:ind w:firstLine="0"/>
              <w:jc w:val="left"/>
              <w:rPr>
                <w:rFonts w:eastAsia="Times New Roman" w:cs="Times New Roman"/>
                <w:strike/>
                <w:sz w:val="24"/>
                <w:szCs w:val="24"/>
              </w:rPr>
            </w:pPr>
          </w:p>
        </w:tc>
      </w:tr>
    </w:tbl>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2"/>
          <w:vertAlign w:val="superscript"/>
        </w:rPr>
        <w:t>1</w:t>
      </w:r>
      <w:proofErr w:type="gramStart"/>
      <w:r w:rsidRPr="00A07CB1">
        <w:rPr>
          <w:rFonts w:eastAsia="Times New Roman" w:cs="Times New Roman"/>
          <w:bCs/>
          <w:sz w:val="22"/>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казываются ежеквартальные планируемые значения текущего года в соответствии с годом, указанным в заголовке подраздела, ежеквартальные значения указываются нарастающим итогом с 1 января.</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казывается фамилия И.О., должность руководителя структурного подразделения (отраслевого органа) Администрации Подосиновского района, ответственного за достижение показателя. </w:t>
      </w:r>
    </w:p>
    <w:p w:rsidR="00A07CB1" w:rsidRPr="00A07CB1" w:rsidRDefault="00A07CB1" w:rsidP="00A07CB1">
      <w:pPr>
        <w:widowControl w:val="0"/>
        <w:shd w:val="clear" w:color="auto" w:fill="FFFFFF"/>
        <w:autoSpaceDE w:val="0"/>
        <w:autoSpaceDN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 xml:space="preserve">3 </w:t>
      </w:r>
      <w:r w:rsidRPr="00A07CB1">
        <w:rPr>
          <w:rFonts w:eastAsia="Times New Roman" w:cs="Times New Roman"/>
          <w:sz w:val="20"/>
          <w:szCs w:val="20"/>
        </w:rPr>
        <w:t>Значение показателя в столбце «4 квартал» соответствует значению показателя за текущий год.</w:t>
      </w:r>
    </w:p>
    <w:p w:rsidR="00A07CB1" w:rsidRPr="00A07CB1" w:rsidRDefault="00A07CB1" w:rsidP="00A07CB1">
      <w:pPr>
        <w:widowControl w:val="0"/>
        <w:shd w:val="clear" w:color="auto" w:fill="FFFFFF"/>
        <w:autoSpaceDE w:val="0"/>
        <w:autoSpaceDN w:val="0"/>
        <w:spacing w:after="0" w:line="240" w:lineRule="auto"/>
        <w:ind w:firstLine="0"/>
        <w:jc w:val="left"/>
        <w:rPr>
          <w:rFonts w:eastAsia="Times New Roman" w:cs="Times New Roman"/>
          <w:sz w:val="20"/>
          <w:szCs w:val="20"/>
        </w:rPr>
      </w:pPr>
      <w:r w:rsidRPr="00A07CB1">
        <w:rPr>
          <w:rFonts w:eastAsia="Times New Roman" w:cs="Times New Roman"/>
          <w:bCs/>
          <w:sz w:val="20"/>
          <w:szCs w:val="20"/>
          <w:vertAlign w:val="superscript"/>
        </w:rPr>
        <w:t>4</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казываются показатели муниципальной программы Подосиновского района из раздела 2 «Показатели муниципальной программы».</w:t>
      </w:r>
    </w:p>
    <w:p w:rsidR="00A07CB1" w:rsidRPr="00A07CB1" w:rsidRDefault="00A07CB1" w:rsidP="00A07CB1">
      <w:pPr>
        <w:widowControl w:val="0"/>
        <w:shd w:val="clear" w:color="auto" w:fill="FFFFFF"/>
        <w:autoSpaceDE w:val="0"/>
        <w:autoSpaceDN w:val="0"/>
        <w:spacing w:after="0" w:line="240" w:lineRule="auto"/>
        <w:ind w:firstLine="0"/>
        <w:jc w:val="left"/>
        <w:rPr>
          <w:rFonts w:eastAsia="Times New Roman" w:cs="Times New Roman"/>
          <w:sz w:val="20"/>
          <w:szCs w:val="20"/>
        </w:rPr>
      </w:pPr>
    </w:p>
    <w:p w:rsidR="00A07CB1" w:rsidRPr="00A07CB1" w:rsidRDefault="00A07CB1" w:rsidP="00A07CB1">
      <w:pPr>
        <w:widowControl w:val="0"/>
        <w:shd w:val="clear" w:color="auto" w:fill="FFFFFF"/>
        <w:autoSpaceDE w:val="0"/>
        <w:autoSpaceDN w:val="0"/>
        <w:spacing w:after="0" w:line="240" w:lineRule="auto"/>
        <w:ind w:firstLine="0"/>
        <w:jc w:val="left"/>
        <w:rPr>
          <w:rFonts w:eastAsia="Times New Roman" w:cs="Times New Roman"/>
          <w:sz w:val="20"/>
          <w:szCs w:val="20"/>
        </w:rPr>
      </w:pPr>
      <w:r w:rsidRPr="00A07CB1">
        <w:rPr>
          <w:rFonts w:eastAsia="Times New Roman" w:cs="Times New Roman"/>
          <w:sz w:val="20"/>
          <w:szCs w:val="20"/>
        </w:rPr>
        <w:t>*Раздел 2.1 может быть исключен при наличии плановых значений по кварталам показателей муниципальной программы Подосиновского района.</w:t>
      </w:r>
    </w:p>
    <w:p w:rsidR="00A07CB1" w:rsidRPr="00A07CB1" w:rsidRDefault="00A07CB1" w:rsidP="00A07CB1">
      <w:pPr>
        <w:widowControl w:val="0"/>
        <w:tabs>
          <w:tab w:val="left" w:pos="2127"/>
          <w:tab w:val="left" w:pos="11057"/>
        </w:tabs>
        <w:autoSpaceDE w:val="0"/>
        <w:autoSpaceDN w:val="0"/>
        <w:spacing w:after="0" w:line="240" w:lineRule="auto"/>
        <w:ind w:left="4253" w:hanging="3402"/>
        <w:jc w:val="center"/>
        <w:outlineLvl w:val="0"/>
        <w:rPr>
          <w:rFonts w:eastAsia="Times New Roman" w:cs="Times New Roman"/>
          <w:b/>
          <w:bCs/>
          <w:sz w:val="20"/>
          <w:szCs w:val="20"/>
        </w:rPr>
      </w:pPr>
    </w:p>
    <w:p w:rsidR="00A07CB1" w:rsidRPr="00A07CB1" w:rsidRDefault="00A07CB1" w:rsidP="00A07CB1">
      <w:pPr>
        <w:widowControl w:val="0"/>
        <w:tabs>
          <w:tab w:val="left" w:pos="2127"/>
          <w:tab w:val="left" w:pos="11057"/>
        </w:tabs>
        <w:autoSpaceDE w:val="0"/>
        <w:autoSpaceDN w:val="0"/>
        <w:spacing w:after="0" w:line="240" w:lineRule="auto"/>
        <w:ind w:left="4253" w:hanging="3402"/>
        <w:jc w:val="center"/>
        <w:outlineLvl w:val="0"/>
        <w:rPr>
          <w:rFonts w:eastAsia="Times New Roman" w:cs="Times New Roman"/>
          <w:b/>
          <w:bCs/>
          <w:sz w:val="27"/>
          <w:szCs w:val="27"/>
        </w:rPr>
      </w:pPr>
      <w:r w:rsidRPr="00A07CB1">
        <w:rPr>
          <w:rFonts w:eastAsia="Times New Roman" w:cs="Times New Roman"/>
          <w:b/>
          <w:bCs/>
          <w:sz w:val="27"/>
          <w:szCs w:val="27"/>
        </w:rPr>
        <w:br w:type="page"/>
      </w:r>
    </w:p>
    <w:p w:rsidR="00A07CB1" w:rsidRPr="00A07CB1" w:rsidRDefault="00A07CB1" w:rsidP="00A07CB1">
      <w:pPr>
        <w:widowControl w:val="0"/>
        <w:tabs>
          <w:tab w:val="left" w:pos="2127"/>
          <w:tab w:val="left" w:pos="11057"/>
        </w:tabs>
        <w:autoSpaceDE w:val="0"/>
        <w:autoSpaceDN w:val="0"/>
        <w:spacing w:after="0" w:line="240" w:lineRule="auto"/>
        <w:ind w:left="1559" w:hanging="1559"/>
        <w:jc w:val="center"/>
        <w:outlineLvl w:val="0"/>
        <w:rPr>
          <w:rFonts w:eastAsia="Times New Roman" w:cs="Times New Roman"/>
          <w:b/>
          <w:bCs/>
          <w:sz w:val="24"/>
          <w:szCs w:val="24"/>
        </w:rPr>
      </w:pPr>
      <w:r w:rsidRPr="00A07CB1">
        <w:rPr>
          <w:rFonts w:eastAsia="Times New Roman" w:cs="Times New Roman"/>
          <w:b/>
          <w:bCs/>
          <w:sz w:val="24"/>
          <w:szCs w:val="24"/>
        </w:rPr>
        <w:lastRenderedPageBreak/>
        <w:t>2.2. Поквартальный план достижения показателей муниципальной</w:t>
      </w:r>
      <w:r w:rsidRPr="00A07CB1">
        <w:rPr>
          <w:rFonts w:eastAsia="Times New Roman" w:cs="Times New Roman"/>
          <w:b/>
          <w:bCs/>
          <w:spacing w:val="-9"/>
          <w:sz w:val="24"/>
          <w:szCs w:val="24"/>
        </w:rPr>
        <w:t xml:space="preserve"> </w:t>
      </w:r>
      <w:r w:rsidRPr="00A07CB1">
        <w:rPr>
          <w:rFonts w:eastAsia="Times New Roman" w:cs="Times New Roman"/>
          <w:b/>
          <w:bCs/>
          <w:sz w:val="24"/>
          <w:szCs w:val="24"/>
        </w:rPr>
        <w:t>программы в ______ году</w:t>
      </w:r>
    </w:p>
    <w:p w:rsidR="00A07CB1" w:rsidRPr="00A07CB1" w:rsidRDefault="00A07CB1" w:rsidP="00A07CB1">
      <w:pPr>
        <w:widowControl w:val="0"/>
        <w:tabs>
          <w:tab w:val="left" w:pos="2127"/>
          <w:tab w:val="left" w:pos="11057"/>
        </w:tabs>
        <w:autoSpaceDE w:val="0"/>
        <w:autoSpaceDN w:val="0"/>
        <w:spacing w:after="0" w:line="240" w:lineRule="auto"/>
        <w:ind w:left="1559" w:hanging="1559"/>
        <w:jc w:val="center"/>
        <w:outlineLvl w:val="0"/>
        <w:rPr>
          <w:rFonts w:eastAsia="Times New Roman" w:cs="Times New Roman"/>
          <w:b/>
          <w:bCs/>
          <w:sz w:val="24"/>
          <w:szCs w:val="24"/>
        </w:rPr>
      </w:pPr>
    </w:p>
    <w:tbl>
      <w:tblPr>
        <w:tblStyle w:val="TableNormal2"/>
        <w:tblW w:w="48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4876"/>
        <w:gridCol w:w="1508"/>
        <w:gridCol w:w="1286"/>
        <w:gridCol w:w="1306"/>
        <w:gridCol w:w="1277"/>
        <w:gridCol w:w="1421"/>
        <w:gridCol w:w="1707"/>
      </w:tblGrid>
      <w:tr w:rsidR="00A07CB1" w:rsidRPr="00A07CB1" w:rsidTr="00A07CB1">
        <w:trPr>
          <w:trHeight w:val="443"/>
        </w:trPr>
        <w:tc>
          <w:tcPr>
            <w:tcW w:w="234" w:type="pct"/>
            <w:vMerge w:val="restart"/>
          </w:tcPr>
          <w:p w:rsidR="00A07CB1" w:rsidRPr="009D7033" w:rsidRDefault="00A07CB1" w:rsidP="00A07CB1">
            <w:pPr>
              <w:spacing w:after="0" w:line="240" w:lineRule="auto"/>
              <w:ind w:firstLine="0"/>
              <w:jc w:val="center"/>
              <w:rPr>
                <w:rFonts w:eastAsia="Times New Roman" w:cs="Times New Roman"/>
                <w:sz w:val="24"/>
                <w:szCs w:val="24"/>
                <w:lang w:val="ru-RU"/>
              </w:rPr>
            </w:pPr>
          </w:p>
          <w:p w:rsidR="00A07CB1" w:rsidRPr="00A07CB1" w:rsidRDefault="00A07CB1" w:rsidP="00A07CB1">
            <w:pPr>
              <w:spacing w:after="0" w:line="240" w:lineRule="auto"/>
              <w:ind w:left="174" w:right="149" w:firstLine="31"/>
              <w:jc w:val="center"/>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37"/>
                <w:sz w:val="24"/>
                <w:szCs w:val="24"/>
              </w:rPr>
              <w:t xml:space="preserve"> </w:t>
            </w:r>
            <w:r w:rsidRPr="00A07CB1">
              <w:rPr>
                <w:rFonts w:eastAsia="Times New Roman" w:cs="Times New Roman"/>
                <w:sz w:val="24"/>
                <w:szCs w:val="24"/>
              </w:rPr>
              <w:t>п/п</w:t>
            </w:r>
          </w:p>
        </w:tc>
        <w:tc>
          <w:tcPr>
            <w:tcW w:w="1737" w:type="pct"/>
            <w:vMerge w:val="restart"/>
            <w:vAlign w:val="center"/>
          </w:tcPr>
          <w:p w:rsidR="00A07CB1" w:rsidRPr="00A07CB1" w:rsidRDefault="00A07CB1" w:rsidP="00A07CB1">
            <w:pPr>
              <w:spacing w:after="0" w:line="240" w:lineRule="auto"/>
              <w:ind w:left="34" w:firstLine="0"/>
              <w:jc w:val="center"/>
              <w:rPr>
                <w:rFonts w:eastAsia="Times New Roman" w:cs="Times New Roman"/>
                <w:sz w:val="24"/>
                <w:szCs w:val="24"/>
              </w:rPr>
            </w:pPr>
            <w:r w:rsidRPr="00A07CB1">
              <w:rPr>
                <w:rFonts w:eastAsia="Times New Roman" w:cs="Times New Roman"/>
                <w:sz w:val="24"/>
                <w:szCs w:val="24"/>
              </w:rPr>
              <w:t>Наименование</w:t>
            </w:r>
            <w:r w:rsidRPr="00A07CB1">
              <w:rPr>
                <w:rFonts w:eastAsia="Times New Roman" w:cs="Times New Roman"/>
                <w:spacing w:val="-6"/>
                <w:sz w:val="24"/>
                <w:szCs w:val="24"/>
              </w:rPr>
              <w:t xml:space="preserve"> </w:t>
            </w:r>
            <w:r w:rsidRPr="00A07CB1">
              <w:rPr>
                <w:rFonts w:eastAsia="Times New Roman" w:cs="Times New Roman"/>
                <w:sz w:val="24"/>
                <w:szCs w:val="24"/>
              </w:rPr>
              <w:t>показателя</w:t>
            </w:r>
            <w:r w:rsidRPr="00A07CB1">
              <w:rPr>
                <w:rFonts w:eastAsia="Times New Roman" w:cs="Times New Roman"/>
                <w:sz w:val="24"/>
                <w:szCs w:val="24"/>
                <w:vertAlign w:val="superscript"/>
              </w:rPr>
              <w:t>1</w:t>
            </w:r>
          </w:p>
        </w:tc>
        <w:tc>
          <w:tcPr>
            <w:tcW w:w="537" w:type="pct"/>
            <w:vMerge w:val="restart"/>
            <w:vAlign w:val="center"/>
          </w:tcPr>
          <w:p w:rsidR="00A07CB1" w:rsidRPr="00A07CB1" w:rsidRDefault="00A07CB1" w:rsidP="00A07CB1">
            <w:pPr>
              <w:tabs>
                <w:tab w:val="right" w:pos="988"/>
              </w:tabs>
              <w:spacing w:after="0" w:line="240" w:lineRule="auto"/>
              <w:ind w:left="17" w:right="36" w:firstLine="0"/>
              <w:jc w:val="center"/>
              <w:rPr>
                <w:rFonts w:eastAsia="Times New Roman" w:cs="Times New Roman"/>
                <w:sz w:val="24"/>
                <w:szCs w:val="24"/>
              </w:rPr>
            </w:pPr>
            <w:r w:rsidRPr="00A07CB1">
              <w:rPr>
                <w:rFonts w:eastAsia="Times New Roman" w:cs="Times New Roman"/>
                <w:sz w:val="24"/>
                <w:szCs w:val="24"/>
              </w:rPr>
              <w:t>Уровень показателя</w:t>
            </w:r>
            <w:r w:rsidRPr="00A07CB1">
              <w:rPr>
                <w:rFonts w:eastAsia="Times New Roman" w:cs="Times New Roman"/>
                <w:sz w:val="24"/>
                <w:szCs w:val="24"/>
                <w:vertAlign w:val="superscript"/>
              </w:rPr>
              <w:t>2</w:t>
            </w:r>
          </w:p>
        </w:tc>
        <w:tc>
          <w:tcPr>
            <w:tcW w:w="458" w:type="pct"/>
            <w:vMerge w:val="restart"/>
            <w:vAlign w:val="center"/>
          </w:tcPr>
          <w:p w:rsidR="00A07CB1" w:rsidRPr="00A07CB1" w:rsidRDefault="00A07CB1" w:rsidP="00A07CB1">
            <w:pPr>
              <w:spacing w:after="0" w:line="240" w:lineRule="auto"/>
              <w:ind w:left="83" w:right="113" w:firstLine="0"/>
              <w:jc w:val="center"/>
              <w:rPr>
                <w:rFonts w:eastAsia="Times New Roman" w:cs="Times New Roman"/>
                <w:sz w:val="24"/>
                <w:szCs w:val="24"/>
              </w:rPr>
            </w:pPr>
            <w:r w:rsidRPr="00A07CB1">
              <w:rPr>
                <w:rFonts w:eastAsia="Times New Roman" w:cs="Times New Roman"/>
                <w:sz w:val="24"/>
                <w:szCs w:val="24"/>
              </w:rPr>
              <w:t>Единица измерения</w:t>
            </w:r>
            <w:r w:rsidRPr="00A07CB1">
              <w:rPr>
                <w:rFonts w:eastAsia="Times New Roman" w:cs="Times New Roman"/>
                <w:spacing w:val="-37"/>
                <w:sz w:val="24"/>
                <w:szCs w:val="24"/>
              </w:rPr>
              <w:t xml:space="preserve"> </w:t>
            </w:r>
            <w:r w:rsidRPr="00A07CB1">
              <w:rPr>
                <w:rFonts w:eastAsia="Times New Roman" w:cs="Times New Roman"/>
                <w:sz w:val="24"/>
                <w:szCs w:val="24"/>
              </w:rPr>
              <w:t>(по</w:t>
            </w:r>
            <w:r w:rsidRPr="00A07CB1">
              <w:rPr>
                <w:rFonts w:eastAsia="Times New Roman" w:cs="Times New Roman"/>
                <w:spacing w:val="-2"/>
                <w:sz w:val="24"/>
                <w:szCs w:val="24"/>
              </w:rPr>
              <w:t xml:space="preserve"> </w:t>
            </w:r>
            <w:r w:rsidRPr="00A07CB1">
              <w:rPr>
                <w:rFonts w:eastAsia="Times New Roman" w:cs="Times New Roman"/>
                <w:sz w:val="24"/>
                <w:szCs w:val="24"/>
              </w:rPr>
              <w:t>ОКЕИ)</w:t>
            </w:r>
          </w:p>
        </w:tc>
        <w:tc>
          <w:tcPr>
            <w:tcW w:w="1426" w:type="pct"/>
            <w:gridSpan w:val="3"/>
            <w:tcBorders>
              <w:right w:val="single" w:sz="4" w:space="0" w:color="auto"/>
            </w:tcBorders>
            <w:vAlign w:val="center"/>
          </w:tcPr>
          <w:p w:rsidR="00A07CB1" w:rsidRPr="00A07CB1" w:rsidRDefault="00A07CB1" w:rsidP="00A07CB1">
            <w:pPr>
              <w:spacing w:after="0" w:line="240" w:lineRule="auto"/>
              <w:ind w:left="34" w:firstLine="0"/>
              <w:jc w:val="center"/>
              <w:rPr>
                <w:rFonts w:eastAsia="Times New Roman" w:cs="Times New Roman"/>
                <w:sz w:val="24"/>
                <w:szCs w:val="24"/>
              </w:rPr>
            </w:pPr>
            <w:r w:rsidRPr="00A07CB1">
              <w:rPr>
                <w:rFonts w:eastAsia="Times New Roman" w:cs="Times New Roman"/>
                <w:sz w:val="24"/>
                <w:szCs w:val="24"/>
              </w:rPr>
              <w:t>Плановые значения по кварталам</w:t>
            </w:r>
            <w:r w:rsidRPr="00A07CB1">
              <w:rPr>
                <w:rFonts w:eastAsia="Times New Roman" w:cs="Times New Roman"/>
                <w:sz w:val="24"/>
                <w:szCs w:val="24"/>
                <w:vertAlign w:val="superscript"/>
              </w:rPr>
              <w:t xml:space="preserve"> 3</w:t>
            </w:r>
          </w:p>
        </w:tc>
        <w:tc>
          <w:tcPr>
            <w:tcW w:w="608" w:type="pct"/>
            <w:vAlign w:val="center"/>
          </w:tcPr>
          <w:p w:rsidR="00A07CB1" w:rsidRPr="00A07CB1" w:rsidRDefault="00A07CB1" w:rsidP="00A07CB1">
            <w:pPr>
              <w:spacing w:after="0" w:line="240" w:lineRule="auto"/>
              <w:ind w:left="34" w:right="99" w:firstLine="0"/>
              <w:jc w:val="center"/>
              <w:rPr>
                <w:rFonts w:eastAsia="Times New Roman" w:cs="Times New Roman"/>
                <w:sz w:val="24"/>
                <w:szCs w:val="24"/>
              </w:rPr>
            </w:pPr>
            <w:r w:rsidRPr="00A07CB1">
              <w:rPr>
                <w:rFonts w:eastAsia="Times New Roman" w:cs="Times New Roman"/>
                <w:sz w:val="24"/>
                <w:szCs w:val="24"/>
              </w:rPr>
              <w:t>На конец _______ года</w:t>
            </w:r>
            <w:r w:rsidRPr="00A07CB1">
              <w:rPr>
                <w:rFonts w:eastAsia="Times New Roman" w:cs="Times New Roman"/>
                <w:sz w:val="24"/>
                <w:szCs w:val="24"/>
                <w:vertAlign w:val="superscript"/>
              </w:rPr>
              <w:t xml:space="preserve"> 4</w:t>
            </w:r>
          </w:p>
        </w:tc>
      </w:tr>
      <w:tr w:rsidR="00A07CB1" w:rsidRPr="00A07CB1" w:rsidTr="00A07CB1">
        <w:trPr>
          <w:trHeight w:val="253"/>
        </w:trPr>
        <w:tc>
          <w:tcPr>
            <w:tcW w:w="234" w:type="pct"/>
            <w:vMerge/>
            <w:tcBorders>
              <w:top w:val="none" w:sz="4" w:space="0" w:color="000000"/>
            </w:tcBorders>
          </w:tcPr>
          <w:p w:rsidR="00A07CB1" w:rsidRPr="00A07CB1" w:rsidRDefault="00A07CB1" w:rsidP="00A07CB1">
            <w:pPr>
              <w:spacing w:after="0" w:line="240" w:lineRule="auto"/>
              <w:ind w:firstLine="0"/>
              <w:jc w:val="center"/>
              <w:rPr>
                <w:rFonts w:eastAsia="Times New Roman" w:cs="Times New Roman"/>
                <w:sz w:val="24"/>
                <w:szCs w:val="24"/>
              </w:rPr>
            </w:pPr>
          </w:p>
        </w:tc>
        <w:tc>
          <w:tcPr>
            <w:tcW w:w="1737" w:type="pct"/>
            <w:vMerge/>
            <w:tcBorders>
              <w:top w:val="none" w:sz="4" w:space="0" w:color="000000"/>
            </w:tcBorders>
          </w:tcPr>
          <w:p w:rsidR="00A07CB1" w:rsidRPr="00A07CB1" w:rsidRDefault="00A07CB1" w:rsidP="00A07CB1">
            <w:pPr>
              <w:spacing w:after="0" w:line="240" w:lineRule="auto"/>
              <w:ind w:firstLine="0"/>
              <w:jc w:val="center"/>
              <w:rPr>
                <w:rFonts w:eastAsia="Times New Roman" w:cs="Times New Roman"/>
                <w:sz w:val="24"/>
                <w:szCs w:val="24"/>
              </w:rPr>
            </w:pPr>
          </w:p>
        </w:tc>
        <w:tc>
          <w:tcPr>
            <w:tcW w:w="537" w:type="pct"/>
            <w:vMerge/>
            <w:tcBorders>
              <w:top w:val="none" w:sz="4" w:space="0" w:color="000000"/>
            </w:tcBorders>
          </w:tcPr>
          <w:p w:rsidR="00A07CB1" w:rsidRPr="00A07CB1" w:rsidRDefault="00A07CB1" w:rsidP="00A07CB1">
            <w:pPr>
              <w:spacing w:after="0" w:line="240" w:lineRule="auto"/>
              <w:ind w:firstLine="0"/>
              <w:jc w:val="center"/>
              <w:rPr>
                <w:rFonts w:eastAsia="Times New Roman" w:cs="Times New Roman"/>
                <w:sz w:val="24"/>
                <w:szCs w:val="24"/>
              </w:rPr>
            </w:pPr>
          </w:p>
        </w:tc>
        <w:tc>
          <w:tcPr>
            <w:tcW w:w="458" w:type="pct"/>
            <w:vMerge/>
            <w:tcBorders>
              <w:top w:val="none" w:sz="4" w:space="0" w:color="000000"/>
            </w:tcBorders>
          </w:tcPr>
          <w:p w:rsidR="00A07CB1" w:rsidRPr="00A07CB1" w:rsidRDefault="00A07CB1" w:rsidP="00A07CB1">
            <w:pPr>
              <w:spacing w:after="0" w:line="240" w:lineRule="auto"/>
              <w:ind w:firstLine="0"/>
              <w:jc w:val="center"/>
              <w:rPr>
                <w:rFonts w:eastAsia="Times New Roman" w:cs="Times New Roman"/>
                <w:sz w:val="24"/>
                <w:szCs w:val="24"/>
              </w:rPr>
            </w:pPr>
          </w:p>
        </w:tc>
        <w:tc>
          <w:tcPr>
            <w:tcW w:w="465" w:type="pct"/>
          </w:tcPr>
          <w:p w:rsidR="00A07CB1" w:rsidRPr="00A07CB1" w:rsidRDefault="00A07CB1" w:rsidP="00A07CB1">
            <w:pPr>
              <w:spacing w:after="0" w:line="240" w:lineRule="auto"/>
              <w:ind w:right="65" w:firstLine="0"/>
              <w:jc w:val="center"/>
              <w:rPr>
                <w:rFonts w:eastAsia="Times New Roman" w:cs="Times New Roman"/>
                <w:sz w:val="24"/>
                <w:szCs w:val="24"/>
              </w:rPr>
            </w:pPr>
            <w:r w:rsidRPr="00A07CB1">
              <w:rPr>
                <w:rFonts w:eastAsia="Times New Roman" w:cs="Times New Roman"/>
                <w:position w:val="-5"/>
                <w:sz w:val="24"/>
                <w:szCs w:val="24"/>
              </w:rPr>
              <w:t>1 квартал</w:t>
            </w:r>
          </w:p>
        </w:tc>
        <w:tc>
          <w:tcPr>
            <w:tcW w:w="455" w:type="pct"/>
          </w:tcPr>
          <w:p w:rsidR="00A07CB1" w:rsidRPr="00A07CB1" w:rsidRDefault="00A07CB1" w:rsidP="00A07CB1">
            <w:pPr>
              <w:tabs>
                <w:tab w:val="left" w:pos="1177"/>
              </w:tabs>
              <w:spacing w:after="0" w:line="240" w:lineRule="auto"/>
              <w:ind w:left="84" w:hanging="84"/>
              <w:jc w:val="center"/>
              <w:rPr>
                <w:rFonts w:eastAsia="Times New Roman" w:cs="Times New Roman"/>
                <w:sz w:val="24"/>
                <w:szCs w:val="24"/>
              </w:rPr>
            </w:pPr>
            <w:r w:rsidRPr="00A07CB1">
              <w:rPr>
                <w:rFonts w:eastAsia="Times New Roman" w:cs="Times New Roman"/>
                <w:sz w:val="24"/>
                <w:szCs w:val="24"/>
              </w:rPr>
              <w:t>2 квартал</w:t>
            </w:r>
          </w:p>
        </w:tc>
        <w:tc>
          <w:tcPr>
            <w:tcW w:w="506" w:type="pct"/>
          </w:tcPr>
          <w:p w:rsidR="00A07CB1" w:rsidRPr="00A07CB1" w:rsidRDefault="00A07CB1" w:rsidP="00A07CB1">
            <w:pPr>
              <w:spacing w:after="0" w:line="240" w:lineRule="auto"/>
              <w:ind w:left="9" w:firstLine="0"/>
              <w:jc w:val="center"/>
              <w:rPr>
                <w:rFonts w:eastAsia="Times New Roman" w:cs="Times New Roman"/>
                <w:sz w:val="24"/>
                <w:szCs w:val="24"/>
              </w:rPr>
            </w:pPr>
            <w:r w:rsidRPr="00A07CB1">
              <w:rPr>
                <w:rFonts w:eastAsia="Times New Roman" w:cs="Times New Roman"/>
                <w:sz w:val="24"/>
                <w:szCs w:val="24"/>
              </w:rPr>
              <w:t>3 квартал</w:t>
            </w:r>
          </w:p>
        </w:tc>
        <w:tc>
          <w:tcPr>
            <w:tcW w:w="608" w:type="pct"/>
            <w:tcBorders>
              <w:top w:val="none" w:sz="4" w:space="0" w:color="000000"/>
              <w:left w:val="single" w:sz="4" w:space="0" w:color="auto"/>
            </w:tcBorders>
          </w:tcPr>
          <w:p w:rsidR="00A07CB1" w:rsidRPr="00A07CB1" w:rsidRDefault="00A07CB1" w:rsidP="00A07CB1">
            <w:pPr>
              <w:spacing w:after="0" w:line="240" w:lineRule="auto"/>
              <w:ind w:firstLine="0"/>
              <w:jc w:val="center"/>
              <w:rPr>
                <w:rFonts w:eastAsia="Times New Roman" w:cs="Times New Roman"/>
                <w:sz w:val="24"/>
                <w:szCs w:val="24"/>
              </w:rPr>
            </w:pPr>
          </w:p>
        </w:tc>
      </w:tr>
      <w:tr w:rsidR="00A07CB1" w:rsidRPr="00A07CB1" w:rsidTr="00A07CB1">
        <w:trPr>
          <w:trHeight w:val="371"/>
        </w:trPr>
        <w:tc>
          <w:tcPr>
            <w:tcW w:w="234" w:type="pct"/>
          </w:tcPr>
          <w:p w:rsidR="00A07CB1" w:rsidRPr="00A07CB1" w:rsidRDefault="00A07CB1" w:rsidP="00A07CB1">
            <w:pPr>
              <w:spacing w:after="0" w:line="240" w:lineRule="auto"/>
              <w:ind w:left="10" w:firstLine="0"/>
              <w:jc w:val="center"/>
              <w:rPr>
                <w:rFonts w:eastAsia="Times New Roman" w:cs="Times New Roman"/>
                <w:sz w:val="24"/>
                <w:szCs w:val="24"/>
              </w:rPr>
            </w:pPr>
            <w:r w:rsidRPr="00A07CB1">
              <w:rPr>
                <w:rFonts w:eastAsia="Times New Roman" w:cs="Times New Roman"/>
                <w:sz w:val="24"/>
                <w:szCs w:val="24"/>
              </w:rPr>
              <w:t>1</w:t>
            </w:r>
          </w:p>
        </w:tc>
        <w:tc>
          <w:tcPr>
            <w:tcW w:w="4158" w:type="pct"/>
            <w:gridSpan w:val="6"/>
            <w:tcBorders>
              <w:top w:val="nil"/>
              <w:bottom w:val="nil"/>
              <w:right w:val="single" w:sz="4" w:space="0" w:color="auto"/>
            </w:tcBorders>
            <w:shd w:val="clear" w:color="auto" w:fill="auto"/>
          </w:tcPr>
          <w:p w:rsidR="00A07CB1" w:rsidRPr="00A07CB1" w:rsidRDefault="00A07CB1" w:rsidP="00A07CB1">
            <w:pPr>
              <w:spacing w:after="0" w:line="240" w:lineRule="auto"/>
              <w:ind w:left="107" w:firstLine="0"/>
              <w:jc w:val="center"/>
              <w:rPr>
                <w:rFonts w:eastAsia="Times New Roman" w:cs="Times New Roman"/>
                <w:sz w:val="24"/>
                <w:szCs w:val="24"/>
              </w:rPr>
            </w:pPr>
            <w:r w:rsidRPr="00A07CB1">
              <w:rPr>
                <w:rFonts w:eastAsia="Times New Roman" w:cs="Times New Roman"/>
                <w:sz w:val="24"/>
                <w:szCs w:val="24"/>
              </w:rPr>
              <w:t>Цель муниципальной программы «Наименование»</w:t>
            </w:r>
            <w:r w:rsidRPr="00A07CB1">
              <w:rPr>
                <w:rFonts w:eastAsia="Times New Roman" w:cs="Times New Roman"/>
                <w:sz w:val="24"/>
                <w:szCs w:val="24"/>
                <w:vertAlign w:val="superscript"/>
              </w:rPr>
              <w:t>5</w:t>
            </w:r>
          </w:p>
        </w:tc>
        <w:tc>
          <w:tcPr>
            <w:tcW w:w="608" w:type="pct"/>
            <w:tcBorders>
              <w:top w:val="nil"/>
              <w:bottom w:val="nil"/>
              <w:right w:val="single" w:sz="4" w:space="0" w:color="auto"/>
            </w:tcBorders>
            <w:shd w:val="clear" w:color="auto" w:fill="auto"/>
          </w:tcPr>
          <w:p w:rsidR="00A07CB1" w:rsidRPr="00A07CB1" w:rsidRDefault="00A07CB1" w:rsidP="00A07CB1">
            <w:pPr>
              <w:spacing w:after="0" w:line="240" w:lineRule="auto"/>
              <w:ind w:firstLine="0"/>
              <w:jc w:val="center"/>
              <w:rPr>
                <w:rFonts w:eastAsia="Times New Roman" w:cs="Times New Roman"/>
                <w:sz w:val="24"/>
                <w:szCs w:val="24"/>
              </w:rPr>
            </w:pPr>
          </w:p>
        </w:tc>
      </w:tr>
      <w:tr w:rsidR="00A07CB1" w:rsidRPr="00A07CB1" w:rsidTr="00A07CB1">
        <w:trPr>
          <w:trHeight w:val="371"/>
        </w:trPr>
        <w:tc>
          <w:tcPr>
            <w:tcW w:w="234" w:type="pct"/>
          </w:tcPr>
          <w:p w:rsidR="00A07CB1" w:rsidRPr="00A07CB1" w:rsidRDefault="00A07CB1" w:rsidP="00A07CB1">
            <w:pPr>
              <w:spacing w:after="0" w:line="240" w:lineRule="auto"/>
              <w:ind w:left="145" w:right="135" w:firstLine="0"/>
              <w:jc w:val="center"/>
              <w:rPr>
                <w:rFonts w:eastAsia="Times New Roman" w:cs="Times New Roman"/>
                <w:sz w:val="24"/>
                <w:szCs w:val="24"/>
              </w:rPr>
            </w:pPr>
            <w:r w:rsidRPr="00A07CB1">
              <w:rPr>
                <w:rFonts w:eastAsia="Times New Roman" w:cs="Times New Roman"/>
                <w:sz w:val="24"/>
                <w:szCs w:val="24"/>
              </w:rPr>
              <w:t>1.1</w:t>
            </w:r>
          </w:p>
        </w:tc>
        <w:tc>
          <w:tcPr>
            <w:tcW w:w="1737"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pacing w:val="-1"/>
                <w:sz w:val="24"/>
                <w:szCs w:val="24"/>
              </w:rPr>
              <w:t>Наименование</w:t>
            </w:r>
            <w:r w:rsidRPr="00A07CB1">
              <w:rPr>
                <w:rFonts w:eastAsia="Times New Roman" w:cs="Times New Roman"/>
                <w:spacing w:val="-5"/>
                <w:sz w:val="24"/>
                <w:szCs w:val="24"/>
              </w:rPr>
              <w:t xml:space="preserve"> </w:t>
            </w:r>
            <w:r w:rsidRPr="00A07CB1">
              <w:rPr>
                <w:rFonts w:eastAsia="Times New Roman" w:cs="Times New Roman"/>
                <w:sz w:val="24"/>
                <w:szCs w:val="24"/>
              </w:rPr>
              <w:t>показателя</w:t>
            </w:r>
          </w:p>
        </w:tc>
        <w:tc>
          <w:tcPr>
            <w:tcW w:w="537" w:type="pct"/>
          </w:tcPr>
          <w:p w:rsidR="00A07CB1" w:rsidRPr="00A07CB1" w:rsidRDefault="00A07CB1" w:rsidP="00A07CB1">
            <w:pPr>
              <w:spacing w:after="0" w:line="240" w:lineRule="auto"/>
              <w:ind w:firstLine="0"/>
              <w:jc w:val="left"/>
              <w:rPr>
                <w:rFonts w:eastAsia="Times New Roman" w:cs="Times New Roman"/>
                <w:sz w:val="24"/>
                <w:szCs w:val="24"/>
              </w:rPr>
            </w:pPr>
          </w:p>
        </w:tc>
        <w:tc>
          <w:tcPr>
            <w:tcW w:w="458" w:type="pct"/>
          </w:tcPr>
          <w:p w:rsidR="00A07CB1" w:rsidRPr="00A07CB1" w:rsidRDefault="00A07CB1" w:rsidP="00A07CB1">
            <w:pPr>
              <w:spacing w:after="0" w:line="240" w:lineRule="auto"/>
              <w:ind w:firstLine="0"/>
              <w:jc w:val="left"/>
              <w:rPr>
                <w:rFonts w:eastAsia="Times New Roman" w:cs="Times New Roman"/>
                <w:sz w:val="24"/>
                <w:szCs w:val="24"/>
              </w:rPr>
            </w:pPr>
          </w:p>
        </w:tc>
        <w:tc>
          <w:tcPr>
            <w:tcW w:w="465" w:type="pct"/>
          </w:tcPr>
          <w:p w:rsidR="00A07CB1" w:rsidRPr="00A07CB1" w:rsidRDefault="00A07CB1" w:rsidP="00A07CB1">
            <w:pPr>
              <w:spacing w:after="0" w:line="240" w:lineRule="auto"/>
              <w:ind w:firstLine="0"/>
              <w:jc w:val="left"/>
              <w:rPr>
                <w:rFonts w:eastAsia="Times New Roman" w:cs="Times New Roman"/>
                <w:sz w:val="24"/>
                <w:szCs w:val="24"/>
              </w:rPr>
            </w:pPr>
          </w:p>
        </w:tc>
        <w:tc>
          <w:tcPr>
            <w:tcW w:w="455" w:type="pct"/>
          </w:tcPr>
          <w:p w:rsidR="00A07CB1" w:rsidRPr="00A07CB1" w:rsidRDefault="00A07CB1" w:rsidP="00A07CB1">
            <w:pPr>
              <w:spacing w:after="0" w:line="240" w:lineRule="auto"/>
              <w:ind w:firstLine="0"/>
              <w:jc w:val="left"/>
              <w:rPr>
                <w:rFonts w:eastAsia="Times New Roman" w:cs="Times New Roman"/>
                <w:sz w:val="24"/>
                <w:szCs w:val="24"/>
              </w:rPr>
            </w:pPr>
          </w:p>
        </w:tc>
        <w:tc>
          <w:tcPr>
            <w:tcW w:w="506" w:type="pct"/>
          </w:tcPr>
          <w:p w:rsidR="00A07CB1" w:rsidRPr="00A07CB1" w:rsidRDefault="00A07CB1" w:rsidP="00A07CB1">
            <w:pPr>
              <w:spacing w:after="0" w:line="240" w:lineRule="auto"/>
              <w:ind w:firstLine="0"/>
              <w:jc w:val="left"/>
              <w:rPr>
                <w:rFonts w:eastAsia="Times New Roman" w:cs="Times New Roman"/>
                <w:sz w:val="24"/>
                <w:szCs w:val="24"/>
              </w:rPr>
            </w:pPr>
          </w:p>
        </w:tc>
        <w:tc>
          <w:tcPr>
            <w:tcW w:w="608"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4"/>
        </w:trPr>
        <w:tc>
          <w:tcPr>
            <w:tcW w:w="234" w:type="pct"/>
          </w:tcPr>
          <w:p w:rsidR="00A07CB1" w:rsidRPr="00A07CB1" w:rsidRDefault="00A07CB1" w:rsidP="00A07CB1">
            <w:pPr>
              <w:spacing w:after="0" w:line="240" w:lineRule="auto"/>
              <w:ind w:left="145" w:right="135" w:firstLine="0"/>
              <w:jc w:val="center"/>
              <w:rPr>
                <w:rFonts w:eastAsia="Times New Roman" w:cs="Times New Roman"/>
                <w:sz w:val="24"/>
                <w:szCs w:val="24"/>
              </w:rPr>
            </w:pPr>
            <w:r w:rsidRPr="00A07CB1">
              <w:rPr>
                <w:rFonts w:eastAsia="Times New Roman" w:cs="Times New Roman"/>
                <w:sz w:val="24"/>
                <w:szCs w:val="24"/>
              </w:rPr>
              <w:t>1.2</w:t>
            </w:r>
          </w:p>
        </w:tc>
        <w:tc>
          <w:tcPr>
            <w:tcW w:w="1737" w:type="pct"/>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w:t>
            </w:r>
          </w:p>
        </w:tc>
        <w:tc>
          <w:tcPr>
            <w:tcW w:w="537" w:type="pct"/>
          </w:tcPr>
          <w:p w:rsidR="00A07CB1" w:rsidRPr="00A07CB1" w:rsidRDefault="00A07CB1" w:rsidP="00A07CB1">
            <w:pPr>
              <w:spacing w:after="0" w:line="240" w:lineRule="auto"/>
              <w:ind w:firstLine="0"/>
              <w:jc w:val="left"/>
              <w:rPr>
                <w:rFonts w:eastAsia="Times New Roman" w:cs="Times New Roman"/>
                <w:sz w:val="24"/>
                <w:szCs w:val="24"/>
              </w:rPr>
            </w:pPr>
          </w:p>
        </w:tc>
        <w:tc>
          <w:tcPr>
            <w:tcW w:w="458" w:type="pct"/>
          </w:tcPr>
          <w:p w:rsidR="00A07CB1" w:rsidRPr="00A07CB1" w:rsidRDefault="00A07CB1" w:rsidP="00A07CB1">
            <w:pPr>
              <w:spacing w:after="0" w:line="240" w:lineRule="auto"/>
              <w:ind w:firstLine="0"/>
              <w:jc w:val="left"/>
              <w:rPr>
                <w:rFonts w:eastAsia="Times New Roman" w:cs="Times New Roman"/>
                <w:sz w:val="24"/>
                <w:szCs w:val="24"/>
              </w:rPr>
            </w:pPr>
          </w:p>
        </w:tc>
        <w:tc>
          <w:tcPr>
            <w:tcW w:w="465" w:type="pct"/>
          </w:tcPr>
          <w:p w:rsidR="00A07CB1" w:rsidRPr="00A07CB1" w:rsidRDefault="00A07CB1" w:rsidP="00A07CB1">
            <w:pPr>
              <w:spacing w:after="0" w:line="240" w:lineRule="auto"/>
              <w:ind w:firstLine="0"/>
              <w:jc w:val="left"/>
              <w:rPr>
                <w:rFonts w:eastAsia="Times New Roman" w:cs="Times New Roman"/>
                <w:sz w:val="24"/>
                <w:szCs w:val="24"/>
              </w:rPr>
            </w:pPr>
          </w:p>
        </w:tc>
        <w:tc>
          <w:tcPr>
            <w:tcW w:w="455" w:type="pct"/>
          </w:tcPr>
          <w:p w:rsidR="00A07CB1" w:rsidRPr="00A07CB1" w:rsidRDefault="00A07CB1" w:rsidP="00A07CB1">
            <w:pPr>
              <w:spacing w:after="0" w:line="240" w:lineRule="auto"/>
              <w:ind w:firstLine="0"/>
              <w:jc w:val="left"/>
              <w:rPr>
                <w:rFonts w:eastAsia="Times New Roman" w:cs="Times New Roman"/>
                <w:sz w:val="24"/>
                <w:szCs w:val="24"/>
              </w:rPr>
            </w:pPr>
          </w:p>
        </w:tc>
        <w:tc>
          <w:tcPr>
            <w:tcW w:w="506" w:type="pct"/>
          </w:tcPr>
          <w:p w:rsidR="00A07CB1" w:rsidRPr="00A07CB1" w:rsidRDefault="00A07CB1" w:rsidP="00A07CB1">
            <w:pPr>
              <w:spacing w:after="0" w:line="240" w:lineRule="auto"/>
              <w:ind w:firstLine="0"/>
              <w:jc w:val="left"/>
              <w:rPr>
                <w:rFonts w:eastAsia="Times New Roman" w:cs="Times New Roman"/>
                <w:sz w:val="24"/>
                <w:szCs w:val="24"/>
              </w:rPr>
            </w:pPr>
          </w:p>
        </w:tc>
        <w:tc>
          <w:tcPr>
            <w:tcW w:w="608"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4"/>
        </w:trPr>
        <w:tc>
          <w:tcPr>
            <w:tcW w:w="234" w:type="pct"/>
          </w:tcPr>
          <w:p w:rsidR="00A07CB1" w:rsidRPr="00A07CB1" w:rsidRDefault="00A07CB1" w:rsidP="00A07CB1">
            <w:pPr>
              <w:spacing w:after="0" w:line="240" w:lineRule="auto"/>
              <w:ind w:left="10" w:firstLine="0"/>
              <w:jc w:val="center"/>
              <w:rPr>
                <w:rFonts w:eastAsia="Times New Roman" w:cs="Times New Roman"/>
                <w:sz w:val="24"/>
                <w:szCs w:val="24"/>
              </w:rPr>
            </w:pPr>
            <w:r w:rsidRPr="00A07CB1">
              <w:rPr>
                <w:rFonts w:eastAsia="Times New Roman" w:cs="Times New Roman"/>
                <w:sz w:val="24"/>
                <w:szCs w:val="24"/>
              </w:rPr>
              <w:t>2</w:t>
            </w:r>
          </w:p>
        </w:tc>
        <w:tc>
          <w:tcPr>
            <w:tcW w:w="4158" w:type="pct"/>
            <w:gridSpan w:val="6"/>
            <w:tcBorders>
              <w:right w:val="single" w:sz="4" w:space="0" w:color="auto"/>
            </w:tcBorders>
          </w:tcPr>
          <w:p w:rsidR="00A07CB1" w:rsidRPr="00A07CB1" w:rsidRDefault="00A07CB1" w:rsidP="00A07CB1">
            <w:pPr>
              <w:spacing w:after="0" w:line="240" w:lineRule="auto"/>
              <w:ind w:left="107" w:firstLine="0"/>
              <w:jc w:val="center"/>
              <w:rPr>
                <w:rFonts w:eastAsia="Times New Roman" w:cs="Times New Roman"/>
                <w:sz w:val="24"/>
                <w:szCs w:val="24"/>
              </w:rPr>
            </w:pPr>
            <w:r w:rsidRPr="00A07CB1">
              <w:rPr>
                <w:rFonts w:eastAsia="Times New Roman" w:cs="Times New Roman"/>
                <w:sz w:val="24"/>
                <w:szCs w:val="24"/>
              </w:rPr>
              <w:t>Цель муниципальной программы «Наименование»</w:t>
            </w:r>
          </w:p>
        </w:tc>
        <w:tc>
          <w:tcPr>
            <w:tcW w:w="608" w:type="pct"/>
            <w:tcBorders>
              <w:left w:val="single" w:sz="4" w:space="0" w:color="auto"/>
            </w:tcBorders>
          </w:tcPr>
          <w:p w:rsidR="00A07CB1" w:rsidRPr="00A07CB1" w:rsidRDefault="00A07CB1" w:rsidP="00A07CB1">
            <w:pPr>
              <w:spacing w:after="0" w:line="240" w:lineRule="auto"/>
              <w:ind w:firstLine="0"/>
              <w:jc w:val="center"/>
              <w:rPr>
                <w:rFonts w:eastAsia="Times New Roman" w:cs="Times New Roman"/>
                <w:sz w:val="24"/>
                <w:szCs w:val="24"/>
              </w:rPr>
            </w:pPr>
          </w:p>
        </w:tc>
      </w:tr>
      <w:tr w:rsidR="00A07CB1" w:rsidRPr="00A07CB1" w:rsidTr="00A07CB1">
        <w:trPr>
          <w:trHeight w:val="374"/>
        </w:trPr>
        <w:tc>
          <w:tcPr>
            <w:tcW w:w="234" w:type="pct"/>
          </w:tcPr>
          <w:p w:rsidR="00A07CB1" w:rsidRPr="00A07CB1" w:rsidRDefault="00A07CB1" w:rsidP="00A07CB1">
            <w:pPr>
              <w:spacing w:after="0" w:line="240" w:lineRule="auto"/>
              <w:ind w:left="143" w:right="136" w:firstLine="0"/>
              <w:jc w:val="center"/>
              <w:rPr>
                <w:rFonts w:eastAsia="Times New Roman" w:cs="Times New Roman"/>
                <w:sz w:val="24"/>
                <w:szCs w:val="24"/>
              </w:rPr>
            </w:pPr>
            <w:r w:rsidRPr="00A07CB1">
              <w:rPr>
                <w:rFonts w:eastAsia="Times New Roman" w:cs="Times New Roman"/>
                <w:sz w:val="24"/>
                <w:szCs w:val="24"/>
              </w:rPr>
              <w:t>2.1</w:t>
            </w:r>
          </w:p>
        </w:tc>
        <w:tc>
          <w:tcPr>
            <w:tcW w:w="1737" w:type="pct"/>
          </w:tcPr>
          <w:p w:rsidR="00A07CB1" w:rsidRPr="00A07CB1" w:rsidRDefault="00A07CB1" w:rsidP="00A07CB1">
            <w:pPr>
              <w:spacing w:after="0" w:line="240" w:lineRule="auto"/>
              <w:ind w:left="107" w:firstLine="0"/>
              <w:jc w:val="left"/>
              <w:rPr>
                <w:rFonts w:eastAsia="Times New Roman" w:cs="Times New Roman"/>
                <w:i/>
                <w:sz w:val="24"/>
                <w:szCs w:val="24"/>
              </w:rPr>
            </w:pPr>
            <w:r w:rsidRPr="00A07CB1">
              <w:rPr>
                <w:rFonts w:eastAsia="Times New Roman" w:cs="Times New Roman"/>
                <w:spacing w:val="-1"/>
                <w:sz w:val="24"/>
                <w:szCs w:val="24"/>
              </w:rPr>
              <w:t>Наименование</w:t>
            </w:r>
            <w:r w:rsidRPr="00A07CB1">
              <w:rPr>
                <w:rFonts w:eastAsia="Times New Roman" w:cs="Times New Roman"/>
                <w:spacing w:val="-5"/>
                <w:sz w:val="24"/>
                <w:szCs w:val="24"/>
              </w:rPr>
              <w:t xml:space="preserve"> </w:t>
            </w:r>
            <w:r w:rsidRPr="00A07CB1">
              <w:rPr>
                <w:rFonts w:eastAsia="Times New Roman" w:cs="Times New Roman"/>
                <w:sz w:val="24"/>
                <w:szCs w:val="24"/>
              </w:rPr>
              <w:t>показателя</w:t>
            </w:r>
          </w:p>
        </w:tc>
        <w:tc>
          <w:tcPr>
            <w:tcW w:w="537"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58"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65"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55"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506"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608" w:type="pct"/>
            <w:tcBorders>
              <w:left w:val="single" w:sz="4" w:space="0" w:color="auto"/>
            </w:tcBorders>
          </w:tcPr>
          <w:p w:rsidR="00A07CB1" w:rsidRPr="00A07CB1" w:rsidRDefault="00A07CB1" w:rsidP="00A07CB1">
            <w:pPr>
              <w:spacing w:after="0" w:line="240" w:lineRule="auto"/>
              <w:ind w:firstLine="0"/>
              <w:jc w:val="left"/>
              <w:rPr>
                <w:rFonts w:eastAsia="Times New Roman" w:cs="Times New Roman"/>
                <w:strike/>
                <w:sz w:val="24"/>
                <w:szCs w:val="24"/>
              </w:rPr>
            </w:pPr>
          </w:p>
        </w:tc>
      </w:tr>
      <w:tr w:rsidR="00A07CB1" w:rsidRPr="00A07CB1" w:rsidTr="00A07CB1">
        <w:trPr>
          <w:trHeight w:val="374"/>
        </w:trPr>
        <w:tc>
          <w:tcPr>
            <w:tcW w:w="234" w:type="pct"/>
          </w:tcPr>
          <w:p w:rsidR="00A07CB1" w:rsidRPr="00A07CB1" w:rsidRDefault="00A07CB1" w:rsidP="00A07CB1">
            <w:pPr>
              <w:spacing w:after="0" w:line="240" w:lineRule="auto"/>
              <w:ind w:left="9" w:firstLine="0"/>
              <w:jc w:val="center"/>
              <w:rPr>
                <w:rFonts w:eastAsia="Times New Roman" w:cs="Times New Roman"/>
                <w:sz w:val="24"/>
                <w:szCs w:val="24"/>
              </w:rPr>
            </w:pPr>
            <w:r w:rsidRPr="00A07CB1">
              <w:rPr>
                <w:rFonts w:eastAsia="Times New Roman" w:cs="Times New Roman"/>
                <w:sz w:val="24"/>
                <w:szCs w:val="24"/>
              </w:rPr>
              <w:t>2.2</w:t>
            </w:r>
          </w:p>
        </w:tc>
        <w:tc>
          <w:tcPr>
            <w:tcW w:w="1737" w:type="pct"/>
          </w:tcPr>
          <w:p w:rsidR="00A07CB1" w:rsidRPr="00A07CB1" w:rsidRDefault="00A07CB1" w:rsidP="00A07CB1">
            <w:pPr>
              <w:spacing w:after="0" w:line="240" w:lineRule="auto"/>
              <w:ind w:left="107" w:firstLine="0"/>
              <w:jc w:val="left"/>
              <w:rPr>
                <w:rFonts w:eastAsia="Times New Roman" w:cs="Times New Roman"/>
                <w:i/>
                <w:sz w:val="24"/>
                <w:szCs w:val="24"/>
              </w:rPr>
            </w:pPr>
            <w:r w:rsidRPr="00A07CB1">
              <w:rPr>
                <w:rFonts w:eastAsia="Times New Roman" w:cs="Times New Roman"/>
                <w:i/>
                <w:sz w:val="24"/>
                <w:szCs w:val="24"/>
              </w:rPr>
              <w:t>…</w:t>
            </w:r>
          </w:p>
        </w:tc>
        <w:tc>
          <w:tcPr>
            <w:tcW w:w="537"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58"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65"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55"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506"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608" w:type="pct"/>
          </w:tcPr>
          <w:p w:rsidR="00A07CB1" w:rsidRPr="00A07CB1" w:rsidRDefault="00A07CB1" w:rsidP="00A07CB1">
            <w:pPr>
              <w:spacing w:after="0" w:line="240" w:lineRule="auto"/>
              <w:ind w:firstLine="0"/>
              <w:jc w:val="left"/>
              <w:rPr>
                <w:rFonts w:eastAsia="Times New Roman" w:cs="Times New Roman"/>
                <w:strike/>
                <w:sz w:val="24"/>
                <w:szCs w:val="24"/>
              </w:rPr>
            </w:pPr>
          </w:p>
        </w:tc>
      </w:tr>
    </w:tbl>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2"/>
          <w:vertAlign w:val="superscript"/>
        </w:rPr>
        <w:t>1</w:t>
      </w:r>
      <w:proofErr w:type="gramStart"/>
      <w:r w:rsidRPr="00A07CB1">
        <w:rPr>
          <w:rFonts w:eastAsia="Times New Roman" w:cs="Times New Roman"/>
          <w:bCs/>
          <w:sz w:val="22"/>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казываются показатели муниципальной программы Подосиновского района из раздела 2 «Показатели муниципальной программы».</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 xml:space="preserve">2 </w:t>
      </w:r>
      <w:r w:rsidRPr="00A07CB1">
        <w:rPr>
          <w:rFonts w:eastAsia="Times New Roman" w:cs="Times New Roman"/>
          <w:sz w:val="20"/>
          <w:szCs w:val="20"/>
        </w:rPr>
        <w:t>Уровень показателя заполняется аналогично разделу 2 «Показатели муниципальной программы».</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3</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казываются ежеквартальные планируемые значения текущего года в соответствии с годом, указанным в заголовке подраздела, ежеквартальные значения указываются нарастающим итогом с 1 января.</w:t>
      </w:r>
    </w:p>
    <w:p w:rsidR="00A07CB1" w:rsidRPr="00A07CB1" w:rsidRDefault="00A07CB1" w:rsidP="00A07CB1">
      <w:pPr>
        <w:widowControl w:val="0"/>
        <w:shd w:val="clear" w:color="auto" w:fill="FFFFFF"/>
        <w:autoSpaceDE w:val="0"/>
        <w:autoSpaceDN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 xml:space="preserve">4 </w:t>
      </w:r>
      <w:r w:rsidRPr="00A07CB1">
        <w:rPr>
          <w:rFonts w:eastAsia="Times New Roman" w:cs="Times New Roman"/>
          <w:sz w:val="20"/>
          <w:szCs w:val="20"/>
        </w:rPr>
        <w:t>Значение показателя соответствует значению показателя за текущий год в разделе 2 «Показатели муниципальной программы».</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5</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наименование цели муниципальной программы Подосиновского района в соответствии с разделом 1 «Основные положения» и разделом 2 «Показатели муниципальной программы».</w:t>
      </w:r>
    </w:p>
    <w:p w:rsidR="00A07CB1" w:rsidRPr="00A07CB1" w:rsidRDefault="00A07CB1" w:rsidP="00A07CB1">
      <w:pPr>
        <w:widowControl w:val="0"/>
        <w:tabs>
          <w:tab w:val="left" w:pos="2127"/>
          <w:tab w:val="left" w:pos="11057"/>
        </w:tabs>
        <w:autoSpaceDE w:val="0"/>
        <w:autoSpaceDN w:val="0"/>
        <w:spacing w:after="0" w:line="240" w:lineRule="auto"/>
        <w:ind w:left="4253" w:hanging="3402"/>
        <w:jc w:val="center"/>
        <w:outlineLvl w:val="0"/>
        <w:rPr>
          <w:rFonts w:eastAsia="Times New Roman" w:cs="Times New Roman"/>
          <w:b/>
          <w:bCs/>
          <w:sz w:val="27"/>
          <w:szCs w:val="27"/>
        </w:rPr>
      </w:pPr>
      <w:r w:rsidRPr="00A07CB1">
        <w:rPr>
          <w:rFonts w:eastAsia="Times New Roman" w:cs="Times New Roman"/>
          <w:b/>
          <w:bCs/>
          <w:sz w:val="27"/>
          <w:szCs w:val="27"/>
        </w:rPr>
        <w:br w:type="page"/>
      </w:r>
    </w:p>
    <w:p w:rsidR="00A07CB1" w:rsidRPr="00A07CB1" w:rsidRDefault="00A07CB1" w:rsidP="00A07CB1">
      <w:pPr>
        <w:widowControl w:val="0"/>
        <w:tabs>
          <w:tab w:val="left" w:pos="2127"/>
          <w:tab w:val="left" w:pos="11057"/>
        </w:tabs>
        <w:autoSpaceDE w:val="0"/>
        <w:autoSpaceDN w:val="0"/>
        <w:spacing w:after="0" w:line="240" w:lineRule="auto"/>
        <w:ind w:left="4253" w:hanging="4253"/>
        <w:jc w:val="center"/>
        <w:outlineLvl w:val="0"/>
        <w:rPr>
          <w:rFonts w:eastAsia="Times New Roman" w:cs="Times New Roman"/>
          <w:b/>
          <w:bCs/>
          <w:sz w:val="24"/>
          <w:szCs w:val="24"/>
        </w:rPr>
      </w:pPr>
      <w:r w:rsidRPr="00A07CB1">
        <w:rPr>
          <w:rFonts w:eastAsia="Times New Roman" w:cs="Times New Roman"/>
          <w:b/>
          <w:bCs/>
          <w:sz w:val="24"/>
          <w:szCs w:val="24"/>
        </w:rPr>
        <w:lastRenderedPageBreak/>
        <w:t>3. Структура</w:t>
      </w:r>
      <w:r w:rsidRPr="00A07CB1">
        <w:rPr>
          <w:rFonts w:eastAsia="Times New Roman" w:cs="Times New Roman"/>
          <w:b/>
          <w:bCs/>
          <w:spacing w:val="-5"/>
          <w:sz w:val="24"/>
          <w:szCs w:val="24"/>
        </w:rPr>
        <w:t xml:space="preserve"> </w:t>
      </w:r>
      <w:r w:rsidRPr="00A07CB1">
        <w:rPr>
          <w:rFonts w:eastAsia="Times New Roman" w:cs="Times New Roman"/>
          <w:b/>
          <w:bCs/>
          <w:sz w:val="24"/>
          <w:szCs w:val="24"/>
        </w:rPr>
        <w:t>муниципальной</w:t>
      </w:r>
      <w:r w:rsidRPr="00A07CB1">
        <w:rPr>
          <w:rFonts w:eastAsia="Times New Roman" w:cs="Times New Roman"/>
          <w:b/>
          <w:bCs/>
          <w:spacing w:val="-6"/>
          <w:sz w:val="24"/>
          <w:szCs w:val="24"/>
        </w:rPr>
        <w:t xml:space="preserve"> </w:t>
      </w:r>
      <w:r w:rsidRPr="00A07CB1">
        <w:rPr>
          <w:rFonts w:eastAsia="Times New Roman" w:cs="Times New Roman"/>
          <w:b/>
          <w:bCs/>
          <w:sz w:val="24"/>
          <w:szCs w:val="24"/>
        </w:rPr>
        <w:t>программы</w:t>
      </w:r>
    </w:p>
    <w:p w:rsidR="00A07CB1" w:rsidRPr="00A07CB1" w:rsidRDefault="00A07CB1" w:rsidP="00A07CB1">
      <w:pPr>
        <w:widowControl w:val="0"/>
        <w:tabs>
          <w:tab w:val="left" w:pos="11057"/>
        </w:tabs>
        <w:autoSpaceDE w:val="0"/>
        <w:autoSpaceDN w:val="0"/>
        <w:spacing w:after="0" w:line="240" w:lineRule="auto"/>
        <w:ind w:left="284" w:right="1"/>
        <w:rPr>
          <w:rFonts w:eastAsia="Times New Roman" w:cs="Times New Roman"/>
          <w:b/>
          <w:sz w:val="24"/>
          <w:szCs w:val="24"/>
        </w:rPr>
      </w:pPr>
    </w:p>
    <w:tbl>
      <w:tblPr>
        <w:tblW w:w="14596" w:type="dxa"/>
        <w:tblLook w:val="01E0" w:firstRow="1" w:lastRow="1" w:firstColumn="1" w:lastColumn="1" w:noHBand="0" w:noVBand="0"/>
      </w:tblPr>
      <w:tblGrid>
        <w:gridCol w:w="1081"/>
        <w:gridCol w:w="5032"/>
        <w:gridCol w:w="1927"/>
        <w:gridCol w:w="3249"/>
        <w:gridCol w:w="3307"/>
      </w:tblGrid>
      <w:tr w:rsidR="00A07CB1" w:rsidRPr="00A07CB1" w:rsidTr="00A07CB1">
        <w:trPr>
          <w:trHeight w:val="561"/>
          <w:tblHeader/>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189" w:right="163" w:firstLine="48"/>
              <w:jc w:val="center"/>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57"/>
                <w:sz w:val="24"/>
                <w:szCs w:val="24"/>
              </w:rPr>
              <w:t xml:space="preserve"> </w:t>
            </w:r>
            <w:proofErr w:type="gramStart"/>
            <w:r w:rsidRPr="00A07CB1">
              <w:rPr>
                <w:rFonts w:eastAsia="Times New Roman" w:cs="Times New Roman"/>
                <w:sz w:val="24"/>
                <w:szCs w:val="24"/>
              </w:rPr>
              <w:t>п</w:t>
            </w:r>
            <w:proofErr w:type="gramEnd"/>
            <w:r w:rsidRPr="00A07CB1">
              <w:rPr>
                <w:rFonts w:eastAsia="Times New Roman" w:cs="Times New Roman"/>
                <w:sz w:val="24"/>
                <w:szCs w:val="24"/>
              </w:rPr>
              <w:t>/п</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Задачи</w:t>
            </w:r>
            <w:r w:rsidRPr="00A07CB1">
              <w:rPr>
                <w:rFonts w:eastAsia="Times New Roman" w:cs="Times New Roman"/>
                <w:spacing w:val="-2"/>
                <w:sz w:val="24"/>
                <w:szCs w:val="24"/>
              </w:rPr>
              <w:t xml:space="preserve"> </w:t>
            </w:r>
            <w:r w:rsidRPr="00A07CB1">
              <w:rPr>
                <w:rFonts w:eastAsia="Times New Roman" w:cs="Times New Roman"/>
                <w:sz w:val="24"/>
                <w:szCs w:val="24"/>
              </w:rPr>
              <w:t>структурного</w:t>
            </w:r>
            <w:r w:rsidRPr="00A07CB1">
              <w:rPr>
                <w:rFonts w:eastAsia="Times New Roman" w:cs="Times New Roman"/>
                <w:spacing w:val="-2"/>
                <w:sz w:val="24"/>
                <w:szCs w:val="24"/>
              </w:rPr>
              <w:t xml:space="preserve"> </w:t>
            </w:r>
            <w:r w:rsidRPr="00A07CB1">
              <w:rPr>
                <w:rFonts w:eastAsia="Times New Roman" w:cs="Times New Roman"/>
                <w:sz w:val="24"/>
                <w:szCs w:val="24"/>
              </w:rPr>
              <w:t>элемента</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442" w:right="431" w:firstLine="40"/>
              <w:jc w:val="center"/>
              <w:rPr>
                <w:rFonts w:eastAsia="Times New Roman" w:cs="Times New Roman"/>
                <w:sz w:val="24"/>
                <w:szCs w:val="24"/>
              </w:rPr>
            </w:pPr>
            <w:r w:rsidRPr="00A07CB1">
              <w:rPr>
                <w:rFonts w:eastAsia="Times New Roman" w:cs="Times New Roman"/>
                <w:sz w:val="24"/>
                <w:szCs w:val="24"/>
              </w:rPr>
              <w:t xml:space="preserve">Краткое описание ожидаемых эффектов от </w:t>
            </w:r>
            <w:r w:rsidRPr="00A07CB1">
              <w:rPr>
                <w:rFonts w:eastAsia="Times New Roman" w:cs="Times New Roman"/>
                <w:spacing w:val="-57"/>
                <w:sz w:val="24"/>
                <w:szCs w:val="24"/>
              </w:rPr>
              <w:t xml:space="preserve"> </w:t>
            </w:r>
            <w:r w:rsidRPr="00A07CB1">
              <w:rPr>
                <w:rFonts w:eastAsia="Times New Roman" w:cs="Times New Roman"/>
                <w:sz w:val="24"/>
                <w:szCs w:val="24"/>
              </w:rPr>
              <w:t>реализации</w:t>
            </w:r>
            <w:r w:rsidRPr="00A07CB1">
              <w:rPr>
                <w:rFonts w:eastAsia="Times New Roman" w:cs="Times New Roman"/>
                <w:spacing w:val="-6"/>
                <w:sz w:val="24"/>
                <w:szCs w:val="24"/>
              </w:rPr>
              <w:t xml:space="preserve"> </w:t>
            </w:r>
            <w:r w:rsidRPr="00A07CB1">
              <w:rPr>
                <w:rFonts w:eastAsia="Times New Roman" w:cs="Times New Roman"/>
                <w:sz w:val="24"/>
                <w:szCs w:val="24"/>
              </w:rPr>
              <w:t>задачи</w:t>
            </w:r>
            <w:r w:rsidRPr="00A07CB1">
              <w:rPr>
                <w:rFonts w:eastAsia="Times New Roman" w:cs="Times New Roman"/>
                <w:spacing w:val="-3"/>
                <w:sz w:val="24"/>
                <w:szCs w:val="24"/>
              </w:rPr>
              <w:t xml:space="preserve"> </w:t>
            </w:r>
            <w:r w:rsidRPr="00A07CB1">
              <w:rPr>
                <w:rFonts w:eastAsia="Times New Roman" w:cs="Times New Roman"/>
                <w:sz w:val="24"/>
                <w:szCs w:val="24"/>
              </w:rPr>
              <w:t>структурного</w:t>
            </w:r>
            <w:r w:rsidRPr="00A07CB1">
              <w:rPr>
                <w:rFonts w:eastAsia="Times New Roman" w:cs="Times New Roman"/>
                <w:spacing w:val="-3"/>
                <w:sz w:val="24"/>
                <w:szCs w:val="24"/>
              </w:rPr>
              <w:t xml:space="preserve"> </w:t>
            </w:r>
            <w:r w:rsidRPr="00A07CB1">
              <w:rPr>
                <w:rFonts w:eastAsia="Times New Roman" w:cs="Times New Roman"/>
                <w:sz w:val="24"/>
                <w:szCs w:val="24"/>
              </w:rPr>
              <w:t>элемента</w:t>
            </w:r>
            <w:proofErr w:type="gramStart"/>
            <w:r w:rsidRPr="00A07CB1">
              <w:rPr>
                <w:rFonts w:eastAsia="Times New Roman" w:cs="Times New Roman"/>
                <w:sz w:val="24"/>
                <w:szCs w:val="24"/>
                <w:vertAlign w:val="superscript"/>
              </w:rPr>
              <w:t>1</w:t>
            </w:r>
            <w:proofErr w:type="gramEnd"/>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750" w:right="745" w:firstLine="0"/>
              <w:jc w:val="center"/>
              <w:rPr>
                <w:rFonts w:eastAsia="Times New Roman" w:cs="Times New Roman"/>
                <w:sz w:val="24"/>
                <w:szCs w:val="24"/>
              </w:rPr>
            </w:pPr>
            <w:r w:rsidRPr="00A07CB1">
              <w:rPr>
                <w:rFonts w:eastAsia="Times New Roman" w:cs="Times New Roman"/>
                <w:sz w:val="24"/>
                <w:szCs w:val="24"/>
              </w:rPr>
              <w:t>Связь</w:t>
            </w:r>
            <w:r w:rsidRPr="00A07CB1">
              <w:rPr>
                <w:rFonts w:eastAsia="Times New Roman" w:cs="Times New Roman"/>
                <w:spacing w:val="-1"/>
                <w:sz w:val="24"/>
                <w:szCs w:val="24"/>
              </w:rPr>
              <w:t xml:space="preserve"> </w:t>
            </w:r>
            <w:r w:rsidRPr="00A07CB1">
              <w:rPr>
                <w:rFonts w:eastAsia="Times New Roman" w:cs="Times New Roman"/>
                <w:sz w:val="24"/>
                <w:szCs w:val="24"/>
              </w:rPr>
              <w:t>с</w:t>
            </w:r>
            <w:r w:rsidRPr="00A07CB1">
              <w:rPr>
                <w:rFonts w:eastAsia="Times New Roman" w:cs="Times New Roman"/>
                <w:spacing w:val="-2"/>
                <w:sz w:val="24"/>
                <w:szCs w:val="24"/>
              </w:rPr>
              <w:t xml:space="preserve"> </w:t>
            </w:r>
            <w:r w:rsidRPr="00A07CB1">
              <w:rPr>
                <w:rFonts w:eastAsia="Times New Roman" w:cs="Times New Roman"/>
                <w:sz w:val="24"/>
                <w:szCs w:val="24"/>
              </w:rPr>
              <w:t>показателями</w:t>
            </w:r>
            <w:proofErr w:type="gramStart"/>
            <w:r w:rsidRPr="00A07CB1">
              <w:rPr>
                <w:rFonts w:eastAsia="Times New Roman" w:cs="Times New Roman"/>
                <w:sz w:val="24"/>
                <w:szCs w:val="24"/>
                <w:vertAlign w:val="superscript"/>
              </w:rPr>
              <w:t>2</w:t>
            </w:r>
            <w:proofErr w:type="gramEnd"/>
          </w:p>
        </w:tc>
      </w:tr>
      <w:tr w:rsidR="00A07CB1" w:rsidRPr="00A07CB1" w:rsidTr="00A07CB1">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107" w:firstLine="0"/>
              <w:jc w:val="left"/>
              <w:rPr>
                <w:rFonts w:eastAsia="Times New Roman" w:cs="Times New Roman"/>
                <w:sz w:val="24"/>
                <w:szCs w:val="24"/>
              </w:rPr>
            </w:pP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3664" w:right="3659" w:firstLine="0"/>
              <w:jc w:val="center"/>
              <w:rPr>
                <w:rFonts w:eastAsia="Times New Roman" w:cs="Times New Roman"/>
                <w:sz w:val="24"/>
                <w:szCs w:val="24"/>
              </w:rPr>
            </w:pPr>
            <w:r w:rsidRPr="00A07CB1">
              <w:rPr>
                <w:rFonts w:eastAsia="Times New Roman" w:cs="Times New Roman"/>
                <w:sz w:val="24"/>
                <w:szCs w:val="24"/>
                <w:lang w:val="en-US"/>
              </w:rPr>
              <w:t>N</w:t>
            </w:r>
            <w:r w:rsidRPr="00A07CB1">
              <w:rPr>
                <w:rFonts w:eastAsia="Times New Roman" w:cs="Times New Roman"/>
                <w:sz w:val="24"/>
                <w:szCs w:val="24"/>
              </w:rPr>
              <w:t>. Направление</w:t>
            </w:r>
            <w:r w:rsidRPr="00A07CB1">
              <w:rPr>
                <w:rFonts w:eastAsia="Times New Roman" w:cs="Times New Roman"/>
                <w:spacing w:val="-2"/>
                <w:sz w:val="24"/>
                <w:szCs w:val="24"/>
              </w:rPr>
              <w:t xml:space="preserve"> </w:t>
            </w:r>
            <w:r w:rsidRPr="00A07CB1">
              <w:rPr>
                <w:rFonts w:eastAsia="Times New Roman" w:cs="Times New Roman"/>
                <w:sz w:val="24"/>
                <w:szCs w:val="24"/>
              </w:rPr>
              <w:t>(подпрограмма)</w:t>
            </w:r>
            <w:r w:rsidRPr="00A07CB1">
              <w:rPr>
                <w:rFonts w:eastAsia="Times New Roman" w:cs="Times New Roman"/>
                <w:spacing w:val="-6"/>
                <w:sz w:val="24"/>
                <w:szCs w:val="24"/>
              </w:rPr>
              <w:t xml:space="preserve"> </w:t>
            </w:r>
            <w:r w:rsidRPr="00A07CB1">
              <w:rPr>
                <w:rFonts w:eastAsia="Times New Roman" w:cs="Times New Roman"/>
                <w:sz w:val="24"/>
                <w:szCs w:val="24"/>
              </w:rPr>
              <w:t>«Наименование»</w:t>
            </w:r>
            <w:r w:rsidRPr="00A07CB1">
              <w:rPr>
                <w:rFonts w:eastAsia="Times New Roman" w:cs="Times New Roman"/>
                <w:sz w:val="24"/>
                <w:szCs w:val="24"/>
                <w:vertAlign w:val="superscript"/>
              </w:rPr>
              <w:t>3</w:t>
            </w:r>
          </w:p>
        </w:tc>
      </w:tr>
      <w:tr w:rsidR="00A07CB1" w:rsidRPr="00A07CB1" w:rsidTr="00A07CB1">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107" w:firstLine="0"/>
              <w:jc w:val="center"/>
              <w:rPr>
                <w:rFonts w:eastAsia="Times New Roman" w:cs="Times New Roman"/>
                <w:sz w:val="24"/>
                <w:szCs w:val="24"/>
              </w:rPr>
            </w:pPr>
            <w:r w:rsidRPr="00A07CB1">
              <w:rPr>
                <w:rFonts w:eastAsia="Times New Roman" w:cs="Times New Roman"/>
                <w:sz w:val="24"/>
                <w:szCs w:val="24"/>
              </w:rPr>
              <w:t>1</w:t>
            </w: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Муниципальный проект</w:t>
            </w:r>
            <w:r w:rsidRPr="00A07CB1">
              <w:rPr>
                <w:rFonts w:eastAsia="Times New Roman" w:cs="Times New Roman"/>
                <w:spacing w:val="-2"/>
                <w:sz w:val="24"/>
                <w:szCs w:val="24"/>
              </w:rPr>
              <w:t xml:space="preserve"> </w:t>
            </w:r>
            <w:r w:rsidRPr="00A07CB1">
              <w:rPr>
                <w:rFonts w:eastAsia="Times New Roman" w:cs="Times New Roman"/>
                <w:sz w:val="24"/>
                <w:szCs w:val="24"/>
              </w:rPr>
              <w:t>«Наименование»</w:t>
            </w:r>
          </w:p>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(фамилия, инициалы куратора)</w:t>
            </w:r>
            <w:r w:rsidRPr="00A07CB1">
              <w:rPr>
                <w:rFonts w:eastAsia="Times New Roman" w:cs="Times New Roman"/>
                <w:sz w:val="24"/>
                <w:szCs w:val="24"/>
                <w:vertAlign w:val="superscript"/>
              </w:rPr>
              <w:t xml:space="preserve"> 4</w:t>
            </w:r>
          </w:p>
        </w:tc>
      </w:tr>
      <w:tr w:rsidR="00A07CB1" w:rsidRPr="00A07CB1" w:rsidTr="00A07CB1">
        <w:trPr>
          <w:trHeight w:val="551"/>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6959" w:type="dxa"/>
            <w:gridSpan w:val="2"/>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55" w:firstLine="0"/>
              <w:jc w:val="center"/>
              <w:rPr>
                <w:rFonts w:eastAsia="Times New Roman" w:cs="Times New Roman"/>
                <w:sz w:val="24"/>
                <w:szCs w:val="24"/>
              </w:rPr>
            </w:pPr>
            <w:proofErr w:type="gramStart"/>
            <w:r w:rsidRPr="00A07CB1">
              <w:rPr>
                <w:rFonts w:eastAsia="Times New Roman" w:cs="Times New Roman"/>
                <w:sz w:val="24"/>
                <w:szCs w:val="24"/>
              </w:rPr>
              <w:t>Ответственный</w:t>
            </w:r>
            <w:proofErr w:type="gramEnd"/>
            <w:r w:rsidRPr="00A07CB1">
              <w:rPr>
                <w:rFonts w:eastAsia="Times New Roman" w:cs="Times New Roman"/>
                <w:spacing w:val="-3"/>
                <w:sz w:val="24"/>
                <w:szCs w:val="24"/>
              </w:rPr>
              <w:t xml:space="preserve"> </w:t>
            </w:r>
            <w:r w:rsidRPr="00A07CB1">
              <w:rPr>
                <w:rFonts w:eastAsia="Times New Roman" w:cs="Times New Roman"/>
                <w:sz w:val="24"/>
                <w:szCs w:val="24"/>
              </w:rPr>
              <w:t>за</w:t>
            </w:r>
            <w:r w:rsidRPr="00A07CB1">
              <w:rPr>
                <w:rFonts w:eastAsia="Times New Roman" w:cs="Times New Roman"/>
                <w:spacing w:val="-4"/>
                <w:sz w:val="24"/>
                <w:szCs w:val="24"/>
              </w:rPr>
              <w:t xml:space="preserve"> </w:t>
            </w:r>
            <w:r w:rsidRPr="00A07CB1">
              <w:rPr>
                <w:rFonts w:eastAsia="Times New Roman" w:cs="Times New Roman"/>
                <w:sz w:val="24"/>
                <w:szCs w:val="24"/>
              </w:rPr>
              <w:t>реализацию</w:t>
            </w:r>
            <w:r w:rsidRPr="00A07CB1">
              <w:rPr>
                <w:rFonts w:eastAsia="Times New Roman" w:cs="Times New Roman"/>
                <w:spacing w:val="-3"/>
                <w:sz w:val="24"/>
                <w:szCs w:val="24"/>
              </w:rPr>
              <w:t xml:space="preserve"> </w:t>
            </w:r>
            <w:r w:rsidRPr="00A07CB1">
              <w:rPr>
                <w:rFonts w:eastAsia="Times New Roman" w:cs="Times New Roman"/>
                <w:sz w:val="24"/>
                <w:szCs w:val="24"/>
              </w:rPr>
              <w:t>муниципального проекта – наименование органа</w:t>
            </w:r>
            <w:r w:rsidRPr="00A07CB1">
              <w:rPr>
                <w:rFonts w:eastAsia="Times New Roman" w:cs="Times New Roman"/>
                <w:sz w:val="24"/>
                <w:szCs w:val="24"/>
                <w:vertAlign w:val="superscript"/>
              </w:rPr>
              <w:t>5</w:t>
            </w:r>
          </w:p>
        </w:tc>
        <w:tc>
          <w:tcPr>
            <w:tcW w:w="6556" w:type="dxa"/>
            <w:gridSpan w:val="2"/>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859" w:right="856" w:hanging="859"/>
              <w:jc w:val="center"/>
              <w:rPr>
                <w:rFonts w:eastAsia="Times New Roman" w:cs="Times New Roman"/>
                <w:sz w:val="24"/>
                <w:szCs w:val="24"/>
              </w:rPr>
            </w:pPr>
            <w:r w:rsidRPr="00A07CB1">
              <w:rPr>
                <w:rFonts w:eastAsia="Times New Roman" w:cs="Times New Roman"/>
                <w:sz w:val="24"/>
                <w:szCs w:val="24"/>
              </w:rPr>
              <w:t>Срок</w:t>
            </w:r>
            <w:r w:rsidRPr="00A07CB1">
              <w:rPr>
                <w:rFonts w:eastAsia="Times New Roman" w:cs="Times New Roman"/>
                <w:spacing w:val="-2"/>
                <w:sz w:val="24"/>
                <w:szCs w:val="24"/>
              </w:rPr>
              <w:t xml:space="preserve"> </w:t>
            </w:r>
            <w:r w:rsidRPr="00A07CB1">
              <w:rPr>
                <w:rFonts w:eastAsia="Times New Roman" w:cs="Times New Roman"/>
                <w:sz w:val="24"/>
                <w:szCs w:val="24"/>
              </w:rPr>
              <w:t>реализации</w:t>
            </w:r>
            <w:r w:rsidRPr="00A07CB1">
              <w:rPr>
                <w:rFonts w:eastAsia="Times New Roman" w:cs="Times New Roman"/>
                <w:spacing w:val="-1"/>
                <w:sz w:val="24"/>
                <w:szCs w:val="24"/>
              </w:rPr>
              <w:t xml:space="preserve"> </w:t>
            </w:r>
            <w:r w:rsidRPr="00A07CB1">
              <w:rPr>
                <w:rFonts w:eastAsia="Times New Roman" w:cs="Times New Roman"/>
                <w:sz w:val="24"/>
                <w:szCs w:val="24"/>
              </w:rPr>
              <w:t>(год</w:t>
            </w:r>
            <w:r w:rsidRPr="00A07CB1">
              <w:rPr>
                <w:rFonts w:eastAsia="Times New Roman" w:cs="Times New Roman"/>
                <w:spacing w:val="-2"/>
                <w:sz w:val="24"/>
                <w:szCs w:val="24"/>
              </w:rPr>
              <w:t xml:space="preserve"> </w:t>
            </w:r>
            <w:r w:rsidRPr="00A07CB1">
              <w:rPr>
                <w:rFonts w:eastAsia="Times New Roman" w:cs="Times New Roman"/>
                <w:sz w:val="24"/>
                <w:szCs w:val="24"/>
              </w:rPr>
              <w:t>начала</w:t>
            </w:r>
            <w:r w:rsidRPr="00A07CB1">
              <w:rPr>
                <w:rFonts w:eastAsia="Times New Roman" w:cs="Times New Roman"/>
                <w:spacing w:val="-1"/>
                <w:sz w:val="24"/>
                <w:szCs w:val="24"/>
              </w:rPr>
              <w:t xml:space="preserve"> </w:t>
            </w:r>
            <w:r w:rsidRPr="00A07CB1">
              <w:rPr>
                <w:rFonts w:eastAsia="Times New Roman" w:cs="Times New Roman"/>
                <w:sz w:val="24"/>
                <w:szCs w:val="24"/>
              </w:rPr>
              <w:t>-</w:t>
            </w:r>
            <w:r w:rsidRPr="00A07CB1">
              <w:rPr>
                <w:rFonts w:eastAsia="Times New Roman" w:cs="Times New Roman"/>
                <w:spacing w:val="-2"/>
                <w:sz w:val="24"/>
                <w:szCs w:val="24"/>
              </w:rPr>
              <w:t xml:space="preserve"> </w:t>
            </w:r>
            <w:r w:rsidRPr="00A07CB1">
              <w:rPr>
                <w:rFonts w:eastAsia="Times New Roman" w:cs="Times New Roman"/>
                <w:sz w:val="24"/>
                <w:szCs w:val="24"/>
              </w:rPr>
              <w:t>год</w:t>
            </w:r>
            <w:r w:rsidRPr="00A07CB1">
              <w:rPr>
                <w:rFonts w:eastAsia="Times New Roman" w:cs="Times New Roman"/>
                <w:spacing w:val="-1"/>
                <w:sz w:val="24"/>
                <w:szCs w:val="24"/>
              </w:rPr>
              <w:t xml:space="preserve"> </w:t>
            </w:r>
            <w:r w:rsidRPr="00A07CB1">
              <w:rPr>
                <w:rFonts w:eastAsia="Times New Roman" w:cs="Times New Roman"/>
                <w:sz w:val="24"/>
                <w:szCs w:val="24"/>
              </w:rPr>
              <w:t>окончания)</w:t>
            </w:r>
            <w:r w:rsidRPr="00A07CB1">
              <w:rPr>
                <w:rFonts w:eastAsia="Times New Roman" w:cs="Times New Roman"/>
                <w:sz w:val="24"/>
                <w:szCs w:val="24"/>
                <w:vertAlign w:val="superscript"/>
              </w:rPr>
              <w:t xml:space="preserve"> 6</w:t>
            </w:r>
          </w:p>
        </w:tc>
      </w:tr>
      <w:tr w:rsidR="00A07CB1" w:rsidRPr="00A07CB1" w:rsidTr="00A07CB1">
        <w:trPr>
          <w:trHeight w:val="302"/>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107" w:firstLine="0"/>
              <w:jc w:val="center"/>
              <w:rPr>
                <w:rFonts w:eastAsia="Times New Roman" w:cs="Times New Roman"/>
                <w:sz w:val="24"/>
                <w:szCs w:val="24"/>
              </w:rPr>
            </w:pPr>
            <w:r w:rsidRPr="00A07CB1">
              <w:rPr>
                <w:rFonts w:eastAsia="Times New Roman" w:cs="Times New Roman"/>
                <w:sz w:val="24"/>
                <w:szCs w:val="24"/>
              </w:rPr>
              <w:t>1.1</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107" w:firstLine="0"/>
              <w:jc w:val="left"/>
              <w:rPr>
                <w:rFonts w:eastAsia="Times New Roman" w:cs="Times New Roman"/>
                <w:sz w:val="24"/>
                <w:szCs w:val="24"/>
              </w:rPr>
            </w:pPr>
            <w:r w:rsidRPr="00A07CB1">
              <w:rPr>
                <w:rFonts w:eastAsia="Times New Roman" w:cs="Times New Roman"/>
                <w:sz w:val="24"/>
                <w:szCs w:val="24"/>
              </w:rPr>
              <w:t>Задача 1</w:t>
            </w:r>
            <w:r w:rsidRPr="00A07CB1">
              <w:rPr>
                <w:rFonts w:eastAsia="Times New Roman" w:cs="Times New Roman"/>
                <w:sz w:val="24"/>
                <w:szCs w:val="24"/>
                <w:vertAlign w:val="superscript"/>
              </w:rPr>
              <w:t>7</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r>
      <w:tr w:rsidR="00A07CB1" w:rsidRPr="00A07CB1" w:rsidTr="00A07CB1">
        <w:trPr>
          <w:trHeight w:val="275"/>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107" w:firstLine="0"/>
              <w:jc w:val="center"/>
              <w:rPr>
                <w:rFonts w:eastAsia="Times New Roman" w:cs="Times New Roman"/>
                <w:sz w:val="24"/>
                <w:szCs w:val="24"/>
              </w:rPr>
            </w:pPr>
            <w:r w:rsidRPr="00A07CB1">
              <w:rPr>
                <w:rFonts w:eastAsia="Times New Roman" w:cs="Times New Roman"/>
                <w:sz w:val="24"/>
                <w:szCs w:val="24"/>
              </w:rPr>
              <w:t>1.2</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107" w:firstLine="0"/>
              <w:jc w:val="left"/>
              <w:rPr>
                <w:rFonts w:eastAsia="Times New Roman" w:cs="Times New Roman"/>
                <w:sz w:val="24"/>
                <w:szCs w:val="24"/>
                <w:lang w:val="en-US"/>
              </w:rPr>
            </w:pPr>
            <w:r w:rsidRPr="00A07CB1">
              <w:rPr>
                <w:rFonts w:eastAsia="Times New Roman" w:cs="Times New Roman"/>
                <w:sz w:val="24"/>
                <w:szCs w:val="24"/>
              </w:rPr>
              <w:t>Задача</w:t>
            </w:r>
            <w:r w:rsidRPr="00A07CB1">
              <w:rPr>
                <w:rFonts w:eastAsia="Times New Roman" w:cs="Times New Roman"/>
                <w:spacing w:val="1"/>
                <w:sz w:val="24"/>
                <w:szCs w:val="24"/>
              </w:rPr>
              <w:t xml:space="preserve"> </w:t>
            </w:r>
            <w:r w:rsidRPr="00A07CB1">
              <w:rPr>
                <w:rFonts w:eastAsia="Times New Roman" w:cs="Times New Roman"/>
                <w:spacing w:val="1"/>
                <w:sz w:val="24"/>
                <w:szCs w:val="24"/>
                <w:lang w:val="en-US"/>
              </w:rPr>
              <w:t>N</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r>
      <w:tr w:rsidR="00A07CB1" w:rsidRPr="00A07CB1" w:rsidTr="00A07CB1">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2</w:t>
            </w: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3664" w:right="3659" w:firstLine="0"/>
              <w:jc w:val="center"/>
              <w:rPr>
                <w:rFonts w:eastAsia="Times New Roman" w:cs="Times New Roman"/>
                <w:sz w:val="24"/>
                <w:szCs w:val="24"/>
              </w:rPr>
            </w:pPr>
            <w:r w:rsidRPr="00A07CB1">
              <w:rPr>
                <w:rFonts w:eastAsia="Times New Roman" w:cs="Times New Roman"/>
                <w:sz w:val="24"/>
                <w:szCs w:val="24"/>
              </w:rPr>
              <w:t>Комплекс</w:t>
            </w:r>
            <w:r w:rsidRPr="00A07CB1">
              <w:rPr>
                <w:rFonts w:eastAsia="Times New Roman" w:cs="Times New Roman"/>
                <w:spacing w:val="-4"/>
                <w:sz w:val="24"/>
                <w:szCs w:val="24"/>
              </w:rPr>
              <w:t xml:space="preserve"> </w:t>
            </w:r>
            <w:r w:rsidRPr="00A07CB1">
              <w:rPr>
                <w:rFonts w:eastAsia="Times New Roman" w:cs="Times New Roman"/>
                <w:sz w:val="24"/>
                <w:szCs w:val="24"/>
              </w:rPr>
              <w:t>процессных</w:t>
            </w:r>
            <w:r w:rsidRPr="00A07CB1">
              <w:rPr>
                <w:rFonts w:eastAsia="Times New Roman" w:cs="Times New Roman"/>
                <w:spacing w:val="-4"/>
                <w:sz w:val="24"/>
                <w:szCs w:val="24"/>
              </w:rPr>
              <w:t xml:space="preserve"> </w:t>
            </w:r>
            <w:r w:rsidRPr="00A07CB1">
              <w:rPr>
                <w:rFonts w:eastAsia="Times New Roman" w:cs="Times New Roman"/>
                <w:sz w:val="24"/>
                <w:szCs w:val="24"/>
              </w:rPr>
              <w:t>мероприятий</w:t>
            </w:r>
            <w:r w:rsidRPr="00A07CB1">
              <w:rPr>
                <w:rFonts w:eastAsia="Times New Roman" w:cs="Times New Roman"/>
                <w:spacing w:val="-4"/>
                <w:sz w:val="24"/>
                <w:szCs w:val="24"/>
              </w:rPr>
              <w:t xml:space="preserve"> </w:t>
            </w:r>
            <w:r w:rsidRPr="00A07CB1">
              <w:rPr>
                <w:rFonts w:eastAsia="Times New Roman" w:cs="Times New Roman"/>
                <w:sz w:val="24"/>
                <w:szCs w:val="24"/>
              </w:rPr>
              <w:t>«Наименование»</w:t>
            </w:r>
          </w:p>
        </w:tc>
      </w:tr>
      <w:tr w:rsidR="00A07CB1" w:rsidRPr="00A07CB1" w:rsidTr="00A07CB1">
        <w:trPr>
          <w:trHeight w:val="551"/>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6959" w:type="dxa"/>
            <w:gridSpan w:val="2"/>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roofErr w:type="gramStart"/>
            <w:r w:rsidRPr="00A07CB1">
              <w:rPr>
                <w:rFonts w:eastAsia="Times New Roman" w:cs="Times New Roman"/>
                <w:sz w:val="24"/>
                <w:szCs w:val="24"/>
              </w:rPr>
              <w:t>Ответственный</w:t>
            </w:r>
            <w:proofErr w:type="gramEnd"/>
            <w:r w:rsidRPr="00A07CB1">
              <w:rPr>
                <w:rFonts w:eastAsia="Times New Roman" w:cs="Times New Roman"/>
                <w:spacing w:val="-3"/>
                <w:sz w:val="24"/>
                <w:szCs w:val="24"/>
              </w:rPr>
              <w:t xml:space="preserve"> </w:t>
            </w:r>
            <w:r w:rsidRPr="00A07CB1">
              <w:rPr>
                <w:rFonts w:eastAsia="Times New Roman" w:cs="Times New Roman"/>
                <w:sz w:val="24"/>
                <w:szCs w:val="24"/>
              </w:rPr>
              <w:t>за</w:t>
            </w:r>
            <w:r w:rsidRPr="00A07CB1">
              <w:rPr>
                <w:rFonts w:eastAsia="Times New Roman" w:cs="Times New Roman"/>
                <w:spacing w:val="-4"/>
                <w:sz w:val="24"/>
                <w:szCs w:val="24"/>
              </w:rPr>
              <w:t xml:space="preserve"> </w:t>
            </w:r>
            <w:r w:rsidRPr="00A07CB1">
              <w:rPr>
                <w:rFonts w:eastAsia="Times New Roman" w:cs="Times New Roman"/>
                <w:sz w:val="24"/>
                <w:szCs w:val="24"/>
              </w:rPr>
              <w:t>реализацию</w:t>
            </w:r>
            <w:r w:rsidRPr="00A07CB1">
              <w:rPr>
                <w:rFonts w:eastAsia="Times New Roman" w:cs="Times New Roman"/>
                <w:spacing w:val="-3"/>
                <w:sz w:val="24"/>
                <w:szCs w:val="24"/>
              </w:rPr>
              <w:t xml:space="preserve"> </w:t>
            </w:r>
            <w:r w:rsidRPr="00A07CB1">
              <w:rPr>
                <w:rFonts w:eastAsia="Times New Roman" w:cs="Times New Roman"/>
                <w:sz w:val="24"/>
                <w:szCs w:val="24"/>
              </w:rPr>
              <w:t>комплекса процессных мероприятий</w:t>
            </w:r>
            <w:r w:rsidRPr="00A07CB1">
              <w:rPr>
                <w:rFonts w:eastAsia="Times New Roman" w:cs="Times New Roman"/>
                <w:sz w:val="24"/>
                <w:szCs w:val="24"/>
                <w:vertAlign w:val="superscript"/>
              </w:rPr>
              <w:t xml:space="preserve"> </w:t>
            </w:r>
            <w:r w:rsidRPr="00A07CB1">
              <w:rPr>
                <w:rFonts w:eastAsia="Times New Roman" w:cs="Times New Roman"/>
                <w:sz w:val="24"/>
                <w:szCs w:val="24"/>
              </w:rPr>
              <w:t>– наименование органа</w:t>
            </w:r>
            <w:r w:rsidRPr="00A07CB1">
              <w:rPr>
                <w:rFonts w:eastAsia="Times New Roman" w:cs="Times New Roman"/>
                <w:sz w:val="24"/>
                <w:szCs w:val="24"/>
                <w:vertAlign w:val="superscript"/>
              </w:rPr>
              <w:t>5</w:t>
            </w:r>
          </w:p>
        </w:tc>
        <w:tc>
          <w:tcPr>
            <w:tcW w:w="6556" w:type="dxa"/>
            <w:gridSpan w:val="2"/>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3" w:firstLine="0"/>
              <w:jc w:val="center"/>
              <w:rPr>
                <w:rFonts w:eastAsia="Times New Roman" w:cs="Times New Roman"/>
                <w:sz w:val="24"/>
                <w:szCs w:val="24"/>
              </w:rPr>
            </w:pPr>
            <w:r w:rsidRPr="00A07CB1">
              <w:rPr>
                <w:rFonts w:eastAsia="Times New Roman" w:cs="Times New Roman"/>
                <w:sz w:val="24"/>
                <w:szCs w:val="24"/>
              </w:rPr>
              <w:t>-</w:t>
            </w:r>
          </w:p>
        </w:tc>
      </w:tr>
      <w:tr w:rsidR="00A07CB1" w:rsidRPr="00A07CB1" w:rsidTr="00A07CB1">
        <w:trPr>
          <w:trHeight w:val="275"/>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2.1</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107" w:firstLine="0"/>
              <w:jc w:val="left"/>
              <w:rPr>
                <w:rFonts w:eastAsia="Times New Roman" w:cs="Times New Roman"/>
                <w:sz w:val="24"/>
                <w:szCs w:val="24"/>
              </w:rPr>
            </w:pPr>
            <w:r w:rsidRPr="00A07CB1">
              <w:rPr>
                <w:rFonts w:eastAsia="Times New Roman" w:cs="Times New Roman"/>
                <w:sz w:val="24"/>
                <w:szCs w:val="24"/>
              </w:rPr>
              <w:t>Задача 1</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r>
      <w:tr w:rsidR="00A07CB1" w:rsidRPr="00A07CB1" w:rsidTr="00A07CB1">
        <w:trPr>
          <w:trHeight w:val="406"/>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2.2</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left="107" w:firstLine="0"/>
              <w:jc w:val="left"/>
              <w:rPr>
                <w:rFonts w:eastAsia="Times New Roman" w:cs="Times New Roman"/>
                <w:sz w:val="24"/>
                <w:szCs w:val="24"/>
              </w:rPr>
            </w:pPr>
            <w:r w:rsidRPr="00A07CB1">
              <w:rPr>
                <w:rFonts w:eastAsia="Times New Roman" w:cs="Times New Roman"/>
                <w:sz w:val="24"/>
                <w:szCs w:val="24"/>
              </w:rPr>
              <w:t>Задача</w:t>
            </w:r>
            <w:r w:rsidRPr="00A07CB1">
              <w:rPr>
                <w:rFonts w:eastAsia="Times New Roman" w:cs="Times New Roman"/>
                <w:spacing w:val="1"/>
                <w:sz w:val="24"/>
                <w:szCs w:val="24"/>
              </w:rPr>
              <w:t xml:space="preserve"> </w:t>
            </w:r>
            <w:r w:rsidRPr="00A07CB1">
              <w:rPr>
                <w:rFonts w:eastAsia="Times New Roman" w:cs="Times New Roman"/>
                <w:spacing w:val="1"/>
                <w:sz w:val="24"/>
                <w:szCs w:val="24"/>
                <w:lang w:val="en-US"/>
              </w:rPr>
              <w:t>N</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r>
    </w:tbl>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1</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П</w:t>
      </w:r>
      <w:proofErr w:type="gramEnd"/>
      <w:r w:rsidRPr="00A07CB1">
        <w:rPr>
          <w:rFonts w:eastAsia="Times New Roman" w:cs="Times New Roman"/>
          <w:sz w:val="20"/>
          <w:szCs w:val="20"/>
        </w:rPr>
        <w:t>риводится краткое описание социальных, экономических и иных эффектов для каждой задачи структурного элемента муниципальной программы Подосиновского района.</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наименование показателя (показателей уровня) муниципальной программы Подосиновского района из раздела 2 «Показатели муниципальной программы», на достижение которого направлено решение задачи структурного элемента муниципальной программы Подосиновского района. В разделе 3 «Структура муниципальной программы» должны найти отражение все показатели из раздела 2 «Показатели муниципальной программы».</w:t>
      </w:r>
    </w:p>
    <w:p w:rsidR="00A07CB1" w:rsidRPr="00A07CB1" w:rsidRDefault="00A07CB1" w:rsidP="00A07CB1">
      <w:pPr>
        <w:widowControl w:val="0"/>
        <w:autoSpaceDE w:val="0"/>
        <w:autoSpaceDN w:val="0"/>
        <w:spacing w:after="0" w:line="240" w:lineRule="auto"/>
        <w:ind w:firstLine="0"/>
        <w:rPr>
          <w:rFonts w:eastAsia="Times New Roman" w:cs="Times New Roman"/>
          <w:bCs/>
          <w:sz w:val="20"/>
          <w:szCs w:val="20"/>
        </w:rPr>
      </w:pPr>
      <w:r w:rsidRPr="00A07CB1">
        <w:rPr>
          <w:rFonts w:eastAsia="Times New Roman" w:cs="Times New Roman"/>
          <w:bCs/>
          <w:sz w:val="20"/>
          <w:szCs w:val="20"/>
          <w:vertAlign w:val="superscript"/>
        </w:rPr>
        <w:t>3</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lang w:eastAsia="ru-RU"/>
        </w:rPr>
        <w:t>П</w:t>
      </w:r>
      <w:proofErr w:type="gramEnd"/>
      <w:r w:rsidRPr="00A07CB1">
        <w:rPr>
          <w:rFonts w:eastAsia="Times New Roman" w:cs="Times New Roman"/>
          <w:sz w:val="20"/>
          <w:szCs w:val="20"/>
          <w:lang w:eastAsia="ru-RU"/>
        </w:rPr>
        <w:t>ри отсутствии выделения направления (подпрограммы) строка в паспорте не указывается</w:t>
      </w:r>
      <w:r w:rsidRPr="00A07CB1">
        <w:rPr>
          <w:rFonts w:eastAsia="Times New Roman" w:cs="Times New Roman"/>
          <w:bCs/>
          <w:sz w:val="20"/>
          <w:szCs w:val="20"/>
        </w:rPr>
        <w:t>.</w:t>
      </w:r>
    </w:p>
    <w:p w:rsidR="00A07CB1" w:rsidRPr="00A07CB1" w:rsidRDefault="00A07CB1" w:rsidP="00A07CB1">
      <w:pPr>
        <w:widowControl w:val="0"/>
        <w:autoSpaceDE w:val="0"/>
        <w:autoSpaceDN w:val="0"/>
        <w:spacing w:after="0" w:line="240" w:lineRule="auto"/>
        <w:ind w:firstLine="0"/>
        <w:rPr>
          <w:rFonts w:eastAsia="Times New Roman" w:cs="Times New Roman"/>
          <w:bCs/>
          <w:sz w:val="20"/>
          <w:szCs w:val="20"/>
        </w:rPr>
      </w:pPr>
      <w:r w:rsidRPr="00A07CB1">
        <w:rPr>
          <w:rFonts w:eastAsia="Times New Roman" w:cs="Times New Roman"/>
          <w:bCs/>
          <w:sz w:val="20"/>
          <w:szCs w:val="20"/>
          <w:vertAlign w:val="superscript"/>
        </w:rPr>
        <w:t>4</w:t>
      </w:r>
      <w:r w:rsidRPr="00A07CB1">
        <w:rPr>
          <w:rFonts w:eastAsia="Times New Roman" w:cs="Times New Roman"/>
          <w:sz w:val="20"/>
          <w:szCs w:val="20"/>
        </w:rPr>
        <w:t>Указывается фамилия, инициалы</w:t>
      </w:r>
      <w:r w:rsidRPr="00A07CB1">
        <w:rPr>
          <w:rFonts w:eastAsia="Times New Roman" w:cs="Times New Roman"/>
          <w:bCs/>
          <w:sz w:val="20"/>
          <w:szCs w:val="20"/>
        </w:rPr>
        <w:t>.</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5</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наименование структурного подразделения (отраслевого органа) Администрации Подосиновского района, ответственного за реализацию структурного элемента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6</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 xml:space="preserve"> муниципального проекта указывается год начала и год окончания его реализации, у комплекса процессных мероприятий срок не указывается.</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7</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П</w:t>
      </w:r>
      <w:proofErr w:type="gramEnd"/>
      <w:r w:rsidRPr="00A07CB1">
        <w:rPr>
          <w:rFonts w:eastAsia="Times New Roman" w:cs="Times New Roman"/>
          <w:sz w:val="20"/>
          <w:szCs w:val="20"/>
        </w:rPr>
        <w:t>риводятся задачи, планируемые к решению в рамках структурного элемента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0"/>
        <w:jc w:val="left"/>
        <w:rPr>
          <w:rFonts w:eastAsia="Times New Roman" w:cs="Times New Roman"/>
          <w:bCs/>
          <w:sz w:val="20"/>
          <w:szCs w:val="20"/>
        </w:rPr>
      </w:pPr>
    </w:p>
    <w:p w:rsidR="00A07CB1" w:rsidRPr="00A07CB1" w:rsidRDefault="00A07CB1" w:rsidP="00A07CB1">
      <w:pPr>
        <w:widowControl w:val="0"/>
        <w:autoSpaceDE w:val="0"/>
        <w:autoSpaceDN w:val="0"/>
        <w:spacing w:after="0" w:line="240" w:lineRule="auto"/>
        <w:ind w:firstLine="0"/>
        <w:jc w:val="left"/>
        <w:rPr>
          <w:rFonts w:ascii="Calibri" w:eastAsia="Times New Roman" w:hAnsi="Calibri" w:cs="Calibri"/>
          <w:sz w:val="22"/>
          <w:szCs w:val="20"/>
          <w:lang w:eastAsia="ru-RU"/>
        </w:rPr>
        <w:sectPr w:rsidR="00A07CB1" w:rsidRPr="00A07CB1" w:rsidSect="00A07CB1">
          <w:pgSz w:w="16838" w:h="11905" w:orient="landscape"/>
          <w:pgMar w:top="1701" w:right="1134" w:bottom="850" w:left="1134" w:header="709" w:footer="709" w:gutter="0"/>
          <w:cols w:space="720"/>
          <w:docGrid w:linePitch="360"/>
        </w:sectPr>
      </w:pPr>
    </w:p>
    <w:p w:rsidR="00A07CB1" w:rsidRPr="00A07CB1" w:rsidRDefault="00A07CB1" w:rsidP="00A07CB1">
      <w:pPr>
        <w:widowControl w:val="0"/>
        <w:autoSpaceDE w:val="0"/>
        <w:autoSpaceDN w:val="0"/>
        <w:spacing w:after="0" w:line="240" w:lineRule="auto"/>
        <w:ind w:firstLine="0"/>
        <w:jc w:val="center"/>
        <w:rPr>
          <w:rFonts w:eastAsia="Times New Roman" w:cs="Times New Roman"/>
          <w:b/>
          <w:sz w:val="24"/>
          <w:szCs w:val="24"/>
          <w:lang w:eastAsia="ru-RU"/>
        </w:rPr>
      </w:pPr>
      <w:r w:rsidRPr="00A07CB1">
        <w:rPr>
          <w:rFonts w:eastAsia="Times New Roman" w:cs="Times New Roman"/>
          <w:b/>
          <w:sz w:val="24"/>
          <w:szCs w:val="24"/>
          <w:lang w:eastAsia="ru-RU"/>
        </w:rPr>
        <w:lastRenderedPageBreak/>
        <w:t>4. Финансовое обеспечение муниципальной программы с детализацией по структурным элементам</w:t>
      </w:r>
    </w:p>
    <w:p w:rsidR="00A07CB1" w:rsidRPr="00A07CB1" w:rsidRDefault="00A07CB1" w:rsidP="00A07CB1">
      <w:pPr>
        <w:widowControl w:val="0"/>
        <w:autoSpaceDE w:val="0"/>
        <w:autoSpaceDN w:val="0"/>
        <w:spacing w:after="0" w:line="240" w:lineRule="auto"/>
        <w:ind w:firstLine="0"/>
        <w:rPr>
          <w:rFonts w:eastAsia="Times New Roman" w:cs="Times New Roman"/>
          <w:sz w:val="24"/>
          <w:szCs w:val="24"/>
          <w:lang w:eastAsia="ru-RU"/>
        </w:rPr>
      </w:pPr>
    </w:p>
    <w:tbl>
      <w:tblPr>
        <w:tblW w:w="5092"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9"/>
        <w:gridCol w:w="6161"/>
        <w:gridCol w:w="2111"/>
        <w:gridCol w:w="1693"/>
        <w:gridCol w:w="1279"/>
        <w:gridCol w:w="1659"/>
        <w:gridCol w:w="1653"/>
      </w:tblGrid>
      <w:tr w:rsidR="00A07CB1" w:rsidRPr="00A07CB1" w:rsidTr="00A07CB1">
        <w:trPr>
          <w:trHeight w:val="325"/>
        </w:trPr>
        <w:tc>
          <w:tcPr>
            <w:tcW w:w="324" w:type="pct"/>
            <w:vMerge w:val="restart"/>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r w:rsidRPr="00A07CB1">
              <w:rPr>
                <w:rFonts w:eastAsia="Times New Roman" w:cs="Times New Roman"/>
                <w:sz w:val="24"/>
                <w:szCs w:val="24"/>
                <w:lang w:eastAsia="ru-RU"/>
              </w:rPr>
              <w:t xml:space="preserve">№ </w:t>
            </w:r>
          </w:p>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proofErr w:type="gramStart"/>
            <w:r w:rsidRPr="00A07CB1">
              <w:rPr>
                <w:rFonts w:eastAsia="Times New Roman" w:cs="Times New Roman"/>
                <w:sz w:val="24"/>
                <w:szCs w:val="24"/>
                <w:lang w:eastAsia="ru-RU"/>
              </w:rPr>
              <w:t>п</w:t>
            </w:r>
            <w:proofErr w:type="gramEnd"/>
            <w:r w:rsidRPr="00A07CB1">
              <w:rPr>
                <w:rFonts w:eastAsia="Times New Roman" w:cs="Times New Roman"/>
                <w:sz w:val="24"/>
                <w:szCs w:val="24"/>
                <w:lang w:eastAsia="ru-RU"/>
              </w:rPr>
              <w:t>/п</w:t>
            </w:r>
          </w:p>
        </w:tc>
        <w:tc>
          <w:tcPr>
            <w:tcW w:w="1979" w:type="pct"/>
            <w:vMerge w:val="restart"/>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r w:rsidRPr="00A07CB1">
              <w:rPr>
                <w:rFonts w:eastAsia="Times New Roman" w:cs="Times New Roman"/>
                <w:sz w:val="24"/>
                <w:szCs w:val="24"/>
                <w:lang w:eastAsia="ru-RU"/>
              </w:rPr>
              <w:t>Наименование структурного элемента муниципальной программы</w:t>
            </w:r>
            <w:proofErr w:type="gramStart"/>
            <w:r w:rsidRPr="00A07CB1">
              <w:rPr>
                <w:rFonts w:eastAsia="Times New Roman" w:cs="Times New Roman"/>
                <w:sz w:val="24"/>
                <w:szCs w:val="24"/>
                <w:vertAlign w:val="superscript"/>
                <w:lang w:eastAsia="ru-RU"/>
              </w:rPr>
              <w:t>1</w:t>
            </w:r>
            <w:proofErr w:type="gramEnd"/>
          </w:p>
        </w:tc>
        <w:tc>
          <w:tcPr>
            <w:tcW w:w="2697" w:type="pct"/>
            <w:gridSpan w:val="5"/>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r w:rsidRPr="00A07CB1">
              <w:rPr>
                <w:rFonts w:eastAsia="Times New Roman" w:cs="Times New Roman"/>
                <w:sz w:val="24"/>
                <w:szCs w:val="24"/>
                <w:lang w:eastAsia="ru-RU"/>
              </w:rPr>
              <w:t xml:space="preserve">Объем финансового обеспечения муниципальной программы по годам, </w:t>
            </w:r>
          </w:p>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r w:rsidRPr="00A07CB1">
              <w:rPr>
                <w:rFonts w:eastAsia="Times New Roman" w:cs="Times New Roman"/>
                <w:sz w:val="24"/>
                <w:szCs w:val="24"/>
                <w:lang w:eastAsia="ru-RU"/>
              </w:rPr>
              <w:t>тыс. рублей</w:t>
            </w:r>
          </w:p>
        </w:tc>
      </w:tr>
      <w:tr w:rsidR="00A07CB1" w:rsidRPr="00A07CB1" w:rsidTr="00A07CB1">
        <w:trPr>
          <w:trHeight w:val="278"/>
        </w:trPr>
        <w:tc>
          <w:tcPr>
            <w:tcW w:w="324" w:type="pct"/>
            <w:vMerge/>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vMerge/>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678" w:type="pct"/>
            <w:vMerge w:val="restart"/>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r w:rsidRPr="00A07CB1">
              <w:rPr>
                <w:rFonts w:eastAsia="Times New Roman" w:cs="Times New Roman"/>
                <w:sz w:val="24"/>
                <w:szCs w:val="24"/>
                <w:lang w:eastAsia="ru-RU"/>
              </w:rPr>
              <w:t>Всего на ___ - ______ годы</w:t>
            </w:r>
            <w:proofErr w:type="gramStart"/>
            <w:r w:rsidRPr="00A07CB1">
              <w:rPr>
                <w:rFonts w:eastAsia="Times New Roman" w:cs="Times New Roman"/>
                <w:sz w:val="24"/>
                <w:szCs w:val="24"/>
                <w:vertAlign w:val="superscript"/>
                <w:lang w:eastAsia="ru-RU"/>
              </w:rPr>
              <w:t>2</w:t>
            </w:r>
            <w:proofErr w:type="gramEnd"/>
          </w:p>
        </w:tc>
        <w:tc>
          <w:tcPr>
            <w:tcW w:w="2018" w:type="pct"/>
            <w:gridSpan w:val="4"/>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r w:rsidRPr="00A07CB1">
              <w:rPr>
                <w:rFonts w:eastAsia="Times New Roman" w:cs="Times New Roman"/>
                <w:sz w:val="24"/>
                <w:szCs w:val="24"/>
                <w:lang w:eastAsia="ru-RU"/>
              </w:rPr>
              <w:t>из них</w:t>
            </w:r>
            <w:r w:rsidRPr="00A07CB1">
              <w:rPr>
                <w:rFonts w:eastAsia="Times New Roman" w:cs="Times New Roman"/>
                <w:sz w:val="24"/>
                <w:szCs w:val="24"/>
                <w:vertAlign w:val="superscript"/>
                <w:lang w:eastAsia="ru-RU"/>
              </w:rPr>
              <w:t>3</w:t>
            </w:r>
          </w:p>
        </w:tc>
      </w:tr>
      <w:tr w:rsidR="00A07CB1" w:rsidRPr="00A07CB1" w:rsidTr="00A07CB1">
        <w:tc>
          <w:tcPr>
            <w:tcW w:w="324" w:type="pct"/>
            <w:vMerge/>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vMerge/>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678" w:type="pct"/>
            <w:vMerge/>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tcPr>
          <w:p w:rsidR="00A07CB1" w:rsidRPr="00A07CB1" w:rsidRDefault="00A07CB1" w:rsidP="00A07CB1">
            <w:pPr>
              <w:widowControl w:val="0"/>
              <w:autoSpaceDE w:val="0"/>
              <w:autoSpaceDN w:val="0"/>
              <w:spacing w:after="0" w:line="240" w:lineRule="auto"/>
              <w:ind w:right="152" w:firstLine="0"/>
              <w:jc w:val="center"/>
              <w:rPr>
                <w:rFonts w:eastAsia="Times New Roman" w:cs="Times New Roman"/>
                <w:sz w:val="24"/>
                <w:szCs w:val="24"/>
              </w:rPr>
            </w:pPr>
            <w:r w:rsidRPr="00A07CB1">
              <w:rPr>
                <w:rFonts w:eastAsia="Times New Roman" w:cs="Times New Roman"/>
                <w:position w:val="-5"/>
                <w:sz w:val="24"/>
                <w:szCs w:val="24"/>
              </w:rPr>
              <w:t>N</w:t>
            </w:r>
          </w:p>
        </w:tc>
        <w:tc>
          <w:tcPr>
            <w:tcW w:w="411" w:type="pct"/>
          </w:tcPr>
          <w:p w:rsidR="00A07CB1" w:rsidRPr="00A07CB1" w:rsidRDefault="00A07CB1" w:rsidP="00A07CB1">
            <w:pPr>
              <w:widowControl w:val="0"/>
              <w:autoSpaceDE w:val="0"/>
              <w:autoSpaceDN w:val="0"/>
              <w:spacing w:after="0" w:line="240" w:lineRule="auto"/>
              <w:ind w:right="157" w:firstLine="0"/>
              <w:jc w:val="center"/>
              <w:rPr>
                <w:rFonts w:eastAsia="Times New Roman" w:cs="Times New Roman"/>
                <w:sz w:val="24"/>
                <w:szCs w:val="24"/>
              </w:rPr>
            </w:pPr>
            <w:r w:rsidRPr="00A07CB1">
              <w:rPr>
                <w:rFonts w:eastAsia="Times New Roman" w:cs="Times New Roman"/>
                <w:sz w:val="24"/>
                <w:szCs w:val="24"/>
              </w:rPr>
              <w:t>N+1</w:t>
            </w:r>
          </w:p>
        </w:tc>
        <w:tc>
          <w:tcPr>
            <w:tcW w:w="533" w:type="pct"/>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w:t>
            </w:r>
          </w:p>
        </w:tc>
        <w:tc>
          <w:tcPr>
            <w:tcW w:w="530" w:type="pct"/>
          </w:tcPr>
          <w:p w:rsidR="00A07CB1" w:rsidRPr="00A07CB1" w:rsidRDefault="00A07CB1" w:rsidP="00A07CB1">
            <w:pPr>
              <w:widowControl w:val="0"/>
              <w:autoSpaceDE w:val="0"/>
              <w:autoSpaceDN w:val="0"/>
              <w:spacing w:after="0" w:line="240" w:lineRule="auto"/>
              <w:ind w:right="152" w:firstLine="0"/>
              <w:jc w:val="center"/>
              <w:rPr>
                <w:rFonts w:eastAsia="Times New Roman" w:cs="Times New Roman"/>
                <w:sz w:val="24"/>
                <w:szCs w:val="24"/>
              </w:rPr>
            </w:pPr>
            <w:r w:rsidRPr="00A07CB1">
              <w:rPr>
                <w:rFonts w:eastAsia="Times New Roman" w:cs="Times New Roman"/>
                <w:sz w:val="24"/>
                <w:szCs w:val="24"/>
              </w:rPr>
              <w:t>N+n</w:t>
            </w:r>
          </w:p>
        </w:tc>
      </w:tr>
      <w:tr w:rsidR="00A07CB1" w:rsidRPr="00A07CB1" w:rsidTr="00A07CB1">
        <w:trPr>
          <w:trHeight w:val="419"/>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Муниципальная программа –</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 xml:space="preserve">всего </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в том числе:</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федеральный бюджет</w:t>
            </w:r>
            <w:proofErr w:type="gramStart"/>
            <w:r w:rsidRPr="00A07CB1">
              <w:rPr>
                <w:rFonts w:eastAsia="Times New Roman" w:cs="Times New Roman"/>
                <w:sz w:val="24"/>
                <w:szCs w:val="24"/>
                <w:vertAlign w:val="superscript"/>
                <w:lang w:eastAsia="ru-RU"/>
              </w:rPr>
              <w:t>4</w:t>
            </w:r>
            <w:proofErr w:type="gramEnd"/>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областной бюджет</w:t>
            </w:r>
            <w:proofErr w:type="gramStart"/>
            <w:r w:rsidRPr="00A07CB1">
              <w:rPr>
                <w:rFonts w:eastAsia="Times New Roman" w:cs="Times New Roman"/>
                <w:sz w:val="24"/>
                <w:szCs w:val="24"/>
                <w:vertAlign w:val="superscript"/>
                <w:lang w:eastAsia="ru-RU"/>
              </w:rPr>
              <w:t>4</w:t>
            </w:r>
            <w:proofErr w:type="gramEnd"/>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бюджет района</w:t>
            </w:r>
            <w:proofErr w:type="gramStart"/>
            <w:r w:rsidRPr="00A07CB1">
              <w:rPr>
                <w:rFonts w:eastAsia="Times New Roman" w:cs="Times New Roman"/>
                <w:sz w:val="24"/>
                <w:szCs w:val="24"/>
                <w:vertAlign w:val="superscript"/>
                <w:lang w:eastAsia="ru-RU"/>
              </w:rPr>
              <w:t>4</w:t>
            </w:r>
            <w:proofErr w:type="gramEnd"/>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внебюджетные источники</w:t>
            </w:r>
            <w:proofErr w:type="gramStart"/>
            <w:r w:rsidRPr="00A07CB1">
              <w:rPr>
                <w:rFonts w:eastAsia="Times New Roman" w:cs="Times New Roman"/>
                <w:sz w:val="24"/>
                <w:szCs w:val="24"/>
                <w:vertAlign w:val="superscript"/>
                <w:lang w:eastAsia="ru-RU"/>
              </w:rPr>
              <w:t>4</w:t>
            </w:r>
            <w:proofErr w:type="gramEnd"/>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 xml:space="preserve">Справочно: объем </w:t>
            </w:r>
            <w:proofErr w:type="gramStart"/>
            <w:r w:rsidRPr="00A07CB1">
              <w:rPr>
                <w:rFonts w:eastAsia="Times New Roman" w:cs="Times New Roman"/>
                <w:sz w:val="24"/>
                <w:szCs w:val="24"/>
                <w:lang w:eastAsia="ru-RU"/>
              </w:rPr>
              <w:t>налоговых</w:t>
            </w:r>
            <w:proofErr w:type="gramEnd"/>
            <w:r w:rsidRPr="00A07CB1">
              <w:rPr>
                <w:rFonts w:eastAsia="Times New Roman" w:cs="Times New Roman"/>
                <w:sz w:val="24"/>
                <w:szCs w:val="24"/>
                <w:lang w:eastAsia="ru-RU"/>
              </w:rPr>
              <w:t xml:space="preserve"> расходов</w:t>
            </w:r>
            <w:r w:rsidRPr="00A07CB1">
              <w:rPr>
                <w:rFonts w:eastAsia="Times New Roman" w:cs="Times New Roman"/>
                <w:sz w:val="24"/>
                <w:szCs w:val="24"/>
                <w:vertAlign w:val="superscript"/>
                <w:lang w:eastAsia="ru-RU"/>
              </w:rPr>
              <w:t>5</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1</w:t>
            </w:r>
          </w:p>
        </w:tc>
        <w:tc>
          <w:tcPr>
            <w:tcW w:w="1979" w:type="pct"/>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Муниципальный проект</w:t>
            </w:r>
            <w:r w:rsidRPr="00A07CB1">
              <w:rPr>
                <w:rFonts w:eastAsia="Times New Roman" w:cs="Times New Roman"/>
                <w:spacing w:val="-2"/>
                <w:sz w:val="24"/>
                <w:szCs w:val="24"/>
              </w:rPr>
              <w:t xml:space="preserve"> </w:t>
            </w:r>
            <w:r w:rsidRPr="00A07CB1">
              <w:rPr>
                <w:rFonts w:eastAsia="Times New Roman" w:cs="Times New Roman"/>
                <w:sz w:val="24"/>
                <w:szCs w:val="24"/>
              </w:rPr>
              <w:t>«Наименование»</w:t>
            </w:r>
            <w:r w:rsidRPr="00A07CB1">
              <w:rPr>
                <w:rFonts w:eastAsia="Times New Roman" w:cs="Times New Roman"/>
                <w:sz w:val="24"/>
                <w:szCs w:val="24"/>
                <w:vertAlign w:val="superscript"/>
              </w:rPr>
              <w:t>1</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в том числе:</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федеральный бюджет</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областной бюджет</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бюджет района</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внебюджетные источники</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r w:rsidRPr="00A07CB1">
              <w:rPr>
                <w:rFonts w:eastAsia="Times New Roman" w:cs="Times New Roman"/>
                <w:sz w:val="24"/>
                <w:szCs w:val="24"/>
                <w:lang w:eastAsia="ru-RU"/>
              </w:rPr>
              <w:t>2</w:t>
            </w: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Комплекс процессных мероприятий</w:t>
            </w:r>
            <w:r w:rsidRPr="00A07CB1">
              <w:rPr>
                <w:rFonts w:eastAsia="Times New Roman" w:cs="Times New Roman"/>
                <w:sz w:val="24"/>
                <w:szCs w:val="24"/>
                <w:vertAlign w:val="superscript"/>
                <w:lang w:eastAsia="ru-RU"/>
              </w:rPr>
              <w:t xml:space="preserve"> </w:t>
            </w:r>
            <w:r w:rsidRPr="00A07CB1">
              <w:rPr>
                <w:rFonts w:eastAsia="Times New Roman" w:cs="Times New Roman"/>
                <w:sz w:val="24"/>
                <w:szCs w:val="24"/>
                <w:lang w:eastAsia="ru-RU"/>
              </w:rPr>
              <w:t>«Наименование»</w:t>
            </w:r>
            <w:r w:rsidRPr="00A07CB1">
              <w:rPr>
                <w:rFonts w:eastAsia="Times New Roman" w:cs="Times New Roman"/>
                <w:sz w:val="24"/>
                <w:szCs w:val="24"/>
                <w:vertAlign w:val="superscript"/>
                <w:lang w:eastAsia="ru-RU"/>
              </w:rPr>
              <w:t>1</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в том числе:</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федеральный бюджет</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областной бюджет</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бюджет района</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r w:rsidR="00A07CB1" w:rsidRPr="00A07CB1" w:rsidTr="00A07CB1">
        <w:trPr>
          <w:trHeight w:val="20"/>
        </w:trPr>
        <w:tc>
          <w:tcPr>
            <w:tcW w:w="324"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1979"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внебюджетные источники</w:t>
            </w:r>
          </w:p>
        </w:tc>
        <w:tc>
          <w:tcPr>
            <w:tcW w:w="678"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44"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411" w:type="pct"/>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3"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530" w:type="pct"/>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r>
    </w:tbl>
    <w:p w:rsidR="00A07CB1" w:rsidRPr="00A07CB1" w:rsidRDefault="00A07CB1" w:rsidP="00A07CB1">
      <w:pPr>
        <w:widowControl w:val="0"/>
        <w:autoSpaceDE w:val="0"/>
        <w:autoSpaceDN w:val="0"/>
        <w:spacing w:after="0" w:line="240" w:lineRule="auto"/>
        <w:ind w:left="-284" w:right="-8" w:firstLine="0"/>
        <w:rPr>
          <w:rFonts w:eastAsia="Times New Roman" w:cs="Times New Roman"/>
          <w:sz w:val="20"/>
          <w:szCs w:val="20"/>
          <w:lang w:eastAsia="ru-RU"/>
        </w:rPr>
      </w:pPr>
      <w:r w:rsidRPr="00A07CB1">
        <w:rPr>
          <w:rFonts w:eastAsia="Times New Roman" w:cs="Times New Roman"/>
          <w:sz w:val="22"/>
          <w:vertAlign w:val="superscript"/>
          <w:lang w:eastAsia="ru-RU"/>
        </w:rPr>
        <w:t>1</w:t>
      </w:r>
      <w:proofErr w:type="gramStart"/>
      <w:r w:rsidRPr="00A07CB1">
        <w:rPr>
          <w:rFonts w:eastAsia="Times New Roman" w:cs="Times New Roman"/>
          <w:sz w:val="22"/>
          <w:lang w:eastAsia="ru-RU"/>
        </w:rPr>
        <w:t xml:space="preserve"> </w:t>
      </w:r>
      <w:r w:rsidRPr="00A07CB1">
        <w:rPr>
          <w:rFonts w:eastAsia="Times New Roman" w:cs="Times New Roman"/>
          <w:sz w:val="20"/>
          <w:szCs w:val="20"/>
          <w:lang w:eastAsia="ru-RU"/>
        </w:rPr>
        <w:t>У</w:t>
      </w:r>
      <w:proofErr w:type="gramEnd"/>
      <w:r w:rsidRPr="00A07CB1">
        <w:rPr>
          <w:rFonts w:eastAsia="Times New Roman" w:cs="Times New Roman"/>
          <w:sz w:val="20"/>
          <w:szCs w:val="20"/>
          <w:lang w:eastAsia="ru-RU"/>
        </w:rPr>
        <w:t>казываются структурные элементы муниципальной программы Подосиновского района, входящие в структуру муниципальной программы Подосиновского района, обеспеченные финансированием. При необходимости могут указываться структурные элементы, не обеспеченные финансированием.</w:t>
      </w:r>
    </w:p>
    <w:p w:rsidR="00A07CB1" w:rsidRPr="00A07CB1" w:rsidRDefault="00A07CB1" w:rsidP="00A07CB1">
      <w:pPr>
        <w:widowControl w:val="0"/>
        <w:autoSpaceDE w:val="0"/>
        <w:autoSpaceDN w:val="0"/>
        <w:spacing w:after="0" w:line="240" w:lineRule="auto"/>
        <w:ind w:left="-284" w:right="-8" w:firstLine="0"/>
        <w:rPr>
          <w:rFonts w:eastAsia="Times New Roman" w:cs="Times New Roman"/>
          <w:sz w:val="20"/>
          <w:szCs w:val="20"/>
          <w:lang w:eastAsia="ru-RU"/>
        </w:rPr>
      </w:pPr>
      <w:r w:rsidRPr="00A07CB1">
        <w:rPr>
          <w:rFonts w:eastAsia="Times New Roman" w:cs="Times New Roman"/>
          <w:sz w:val="20"/>
          <w:szCs w:val="20"/>
          <w:vertAlign w:val="superscript"/>
          <w:lang w:eastAsia="ru-RU"/>
        </w:rPr>
        <w:t>2</w:t>
      </w:r>
      <w:proofErr w:type="gramStart"/>
      <w:r w:rsidRPr="00A07CB1">
        <w:rPr>
          <w:rFonts w:eastAsia="Times New Roman" w:cs="Times New Roman"/>
          <w:sz w:val="20"/>
          <w:szCs w:val="20"/>
          <w:vertAlign w:val="superscript"/>
          <w:lang w:eastAsia="ru-RU"/>
        </w:rPr>
        <w:t xml:space="preserve"> </w:t>
      </w:r>
      <w:r w:rsidRPr="00A07CB1">
        <w:rPr>
          <w:rFonts w:eastAsia="Times New Roman" w:cs="Times New Roman"/>
          <w:sz w:val="20"/>
          <w:szCs w:val="20"/>
          <w:lang w:eastAsia="ru-RU"/>
        </w:rPr>
        <w:t>У</w:t>
      </w:r>
      <w:proofErr w:type="gramEnd"/>
      <w:r w:rsidRPr="00A07CB1">
        <w:rPr>
          <w:rFonts w:eastAsia="Times New Roman" w:cs="Times New Roman"/>
          <w:sz w:val="20"/>
          <w:szCs w:val="20"/>
          <w:lang w:eastAsia="ru-RU"/>
        </w:rPr>
        <w:t>казывается планируемый объем финансового обеспечения муниципальной программы Подосиновского района по всем годам ее реализации.</w:t>
      </w:r>
    </w:p>
    <w:p w:rsidR="00A07CB1" w:rsidRPr="00A07CB1" w:rsidRDefault="00A07CB1" w:rsidP="00A07CB1">
      <w:pPr>
        <w:widowControl w:val="0"/>
        <w:autoSpaceDE w:val="0"/>
        <w:autoSpaceDN w:val="0"/>
        <w:spacing w:after="0" w:line="240" w:lineRule="auto"/>
        <w:ind w:left="-284" w:right="-8" w:firstLine="0"/>
        <w:rPr>
          <w:rFonts w:eastAsia="Times New Roman" w:cs="Times New Roman"/>
          <w:sz w:val="20"/>
          <w:szCs w:val="20"/>
          <w:lang w:eastAsia="ru-RU"/>
        </w:rPr>
      </w:pPr>
      <w:r w:rsidRPr="00A07CB1">
        <w:rPr>
          <w:rFonts w:eastAsia="Times New Roman" w:cs="Times New Roman"/>
          <w:sz w:val="20"/>
          <w:szCs w:val="20"/>
          <w:vertAlign w:val="superscript"/>
          <w:lang w:eastAsia="ru-RU"/>
        </w:rPr>
        <w:t>3</w:t>
      </w:r>
      <w:proofErr w:type="gramStart"/>
      <w:r w:rsidRPr="00A07CB1">
        <w:rPr>
          <w:rFonts w:eastAsia="Times New Roman" w:cs="Times New Roman"/>
          <w:sz w:val="20"/>
          <w:szCs w:val="20"/>
          <w:lang w:eastAsia="ru-RU"/>
        </w:rPr>
        <w:t xml:space="preserve"> У</w:t>
      </w:r>
      <w:proofErr w:type="gramEnd"/>
      <w:r w:rsidRPr="00A07CB1">
        <w:rPr>
          <w:rFonts w:eastAsia="Times New Roman" w:cs="Times New Roman"/>
          <w:sz w:val="20"/>
          <w:szCs w:val="20"/>
          <w:lang w:eastAsia="ru-RU"/>
        </w:rPr>
        <w:t>казываются все годы реализации муниципальной программы Подосиновского района. За N принимается год начала реализации муниципальной программы Подосиновского района.</w:t>
      </w:r>
    </w:p>
    <w:p w:rsidR="00A07CB1" w:rsidRPr="00A07CB1" w:rsidRDefault="00A07CB1" w:rsidP="00A07CB1">
      <w:pPr>
        <w:widowControl w:val="0"/>
        <w:autoSpaceDE w:val="0"/>
        <w:autoSpaceDN w:val="0"/>
        <w:spacing w:after="0" w:line="240" w:lineRule="auto"/>
        <w:ind w:left="-284" w:right="-8" w:firstLine="0"/>
        <w:rPr>
          <w:rFonts w:eastAsia="Times New Roman" w:cs="Times New Roman"/>
          <w:sz w:val="20"/>
          <w:szCs w:val="20"/>
          <w:lang w:eastAsia="ru-RU"/>
        </w:rPr>
      </w:pPr>
      <w:r w:rsidRPr="00A07CB1">
        <w:rPr>
          <w:rFonts w:eastAsia="Times New Roman" w:cs="Times New Roman"/>
          <w:sz w:val="20"/>
          <w:szCs w:val="20"/>
          <w:vertAlign w:val="superscript"/>
          <w:lang w:eastAsia="ru-RU"/>
        </w:rPr>
        <w:t>4</w:t>
      </w:r>
      <w:proofErr w:type="gramStart"/>
      <w:r w:rsidRPr="00A07CB1">
        <w:rPr>
          <w:rFonts w:eastAsia="Times New Roman" w:cs="Times New Roman"/>
          <w:sz w:val="20"/>
          <w:szCs w:val="20"/>
          <w:lang w:eastAsia="ru-RU"/>
        </w:rPr>
        <w:t xml:space="preserve"> П</w:t>
      </w:r>
      <w:proofErr w:type="gramEnd"/>
      <w:r w:rsidRPr="00A07CB1">
        <w:rPr>
          <w:rFonts w:eastAsia="Times New Roman" w:cs="Times New Roman"/>
          <w:sz w:val="20"/>
          <w:szCs w:val="20"/>
          <w:lang w:eastAsia="ru-RU"/>
        </w:rPr>
        <w:t>ри отсутствии финансирования строка, указывающая источник финансирования, может не указываться.</w:t>
      </w:r>
    </w:p>
    <w:p w:rsidR="00A07CB1" w:rsidRPr="00A07CB1" w:rsidRDefault="00A07CB1" w:rsidP="00A07CB1">
      <w:pPr>
        <w:widowControl w:val="0"/>
        <w:autoSpaceDE w:val="0"/>
        <w:autoSpaceDN w:val="0"/>
        <w:spacing w:after="0" w:line="240" w:lineRule="auto"/>
        <w:ind w:left="-284" w:right="-8" w:firstLine="0"/>
        <w:rPr>
          <w:rFonts w:eastAsia="Times New Roman" w:cs="Times New Roman"/>
          <w:sz w:val="20"/>
          <w:szCs w:val="20"/>
          <w:lang w:eastAsia="ru-RU"/>
        </w:rPr>
      </w:pPr>
      <w:r w:rsidRPr="00A07CB1">
        <w:rPr>
          <w:rFonts w:eastAsia="Times New Roman" w:cs="Times New Roman"/>
          <w:sz w:val="20"/>
          <w:szCs w:val="20"/>
          <w:vertAlign w:val="superscript"/>
          <w:lang w:eastAsia="ru-RU"/>
        </w:rPr>
        <w:t xml:space="preserve">5 </w:t>
      </w:r>
      <w:r w:rsidRPr="00A07CB1">
        <w:rPr>
          <w:rFonts w:eastAsia="Times New Roman" w:cs="Times New Roman"/>
          <w:sz w:val="20"/>
          <w:szCs w:val="20"/>
          <w:lang w:eastAsia="ru-RU"/>
        </w:rPr>
        <w:t xml:space="preserve">Информация об объемах налоговых расходов указывается справочно и в объем финансового обеспечения реализации муниципальной программы Подосиновского района не включается. </w:t>
      </w:r>
    </w:p>
    <w:p w:rsidR="00A07CB1" w:rsidRPr="00A07CB1" w:rsidRDefault="00A07CB1" w:rsidP="00A07CB1">
      <w:pPr>
        <w:widowControl w:val="0"/>
        <w:autoSpaceDE w:val="0"/>
        <w:autoSpaceDN w:val="0"/>
        <w:spacing w:after="0" w:line="240" w:lineRule="auto"/>
        <w:ind w:firstLine="0"/>
        <w:jc w:val="center"/>
        <w:rPr>
          <w:rFonts w:ascii="Calibri" w:eastAsia="Times New Roman" w:hAnsi="Calibri" w:cs="Calibri"/>
          <w:sz w:val="22"/>
          <w:szCs w:val="20"/>
          <w:lang w:eastAsia="ru-RU"/>
        </w:rPr>
      </w:pPr>
    </w:p>
    <w:p w:rsidR="00A07CB1" w:rsidRPr="00A07CB1" w:rsidRDefault="00A07CB1" w:rsidP="00A07CB1">
      <w:pPr>
        <w:widowControl w:val="0"/>
        <w:autoSpaceDE w:val="0"/>
        <w:autoSpaceDN w:val="0"/>
        <w:spacing w:after="0" w:line="240" w:lineRule="auto"/>
        <w:ind w:firstLine="0"/>
        <w:jc w:val="center"/>
        <w:rPr>
          <w:rFonts w:ascii="Calibri" w:eastAsia="Times New Roman" w:hAnsi="Calibri" w:cs="Calibri"/>
          <w:sz w:val="22"/>
          <w:szCs w:val="20"/>
          <w:lang w:eastAsia="ru-RU"/>
        </w:rPr>
      </w:pPr>
      <w:r w:rsidRPr="00A07CB1">
        <w:rPr>
          <w:rFonts w:ascii="Calibri" w:eastAsia="Times New Roman" w:hAnsi="Calibri" w:cs="Calibri"/>
          <w:sz w:val="22"/>
          <w:szCs w:val="20"/>
          <w:lang w:eastAsia="ru-RU"/>
        </w:rPr>
        <w:t>_________________</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2"/>
        </w:rPr>
      </w:pPr>
      <w:r w:rsidRPr="00A07CB1">
        <w:rPr>
          <w:rFonts w:eastAsia="Times New Roman" w:cs="Times New Roman"/>
          <w:sz w:val="22"/>
        </w:rPr>
        <w:br w:type="page"/>
      </w:r>
    </w:p>
    <w:p w:rsidR="00A07CB1" w:rsidRPr="00A07CB1" w:rsidRDefault="00A07CB1" w:rsidP="00A07CB1">
      <w:pPr>
        <w:widowControl w:val="0"/>
        <w:autoSpaceDE w:val="0"/>
        <w:autoSpaceDN w:val="0"/>
        <w:spacing w:after="0" w:line="240" w:lineRule="auto"/>
        <w:ind w:firstLine="0"/>
        <w:jc w:val="left"/>
        <w:rPr>
          <w:rFonts w:eastAsia="Times New Roman" w:cs="Times New Roman"/>
          <w:sz w:val="22"/>
        </w:rPr>
      </w:pPr>
    </w:p>
    <w:p w:rsidR="00A07CB1" w:rsidRPr="00A07CB1" w:rsidRDefault="00A07CB1" w:rsidP="00A07CB1">
      <w:pPr>
        <w:widowControl w:val="0"/>
        <w:autoSpaceDE w:val="0"/>
        <w:autoSpaceDN w:val="0"/>
        <w:adjustRightInd w:val="0"/>
        <w:spacing w:after="0" w:line="240" w:lineRule="auto"/>
        <w:ind w:left="9639" w:firstLine="0"/>
        <w:jc w:val="left"/>
        <w:outlineLvl w:val="0"/>
        <w:rPr>
          <w:rFonts w:eastAsia="Times New Roman" w:cs="Times New Roman"/>
        </w:rPr>
      </w:pPr>
      <w:r w:rsidRPr="00A07CB1">
        <w:rPr>
          <w:rFonts w:eastAsia="Times New Roman" w:cs="Times New Roman"/>
        </w:rPr>
        <w:t>Приложение № 3</w:t>
      </w:r>
    </w:p>
    <w:p w:rsidR="00A07CB1" w:rsidRPr="00A07CB1" w:rsidRDefault="00A07CB1" w:rsidP="00A07CB1">
      <w:pPr>
        <w:widowControl w:val="0"/>
        <w:autoSpaceDE w:val="0"/>
        <w:autoSpaceDN w:val="0"/>
        <w:adjustRightInd w:val="0"/>
        <w:spacing w:after="0" w:line="240" w:lineRule="auto"/>
        <w:ind w:left="9639" w:firstLine="0"/>
        <w:jc w:val="left"/>
        <w:outlineLvl w:val="0"/>
        <w:rPr>
          <w:rFonts w:eastAsia="Times New Roman" w:cs="Times New Roman"/>
        </w:rPr>
      </w:pPr>
    </w:p>
    <w:p w:rsidR="00A07CB1" w:rsidRPr="00A07CB1" w:rsidRDefault="00A07CB1" w:rsidP="00A07CB1">
      <w:pPr>
        <w:widowControl w:val="0"/>
        <w:autoSpaceDE w:val="0"/>
        <w:autoSpaceDN w:val="0"/>
        <w:adjustRightInd w:val="0"/>
        <w:spacing w:after="0" w:line="240" w:lineRule="auto"/>
        <w:ind w:left="9639" w:firstLine="0"/>
        <w:jc w:val="left"/>
        <w:rPr>
          <w:rFonts w:eastAsia="Times New Roman" w:cs="Times New Roman"/>
        </w:rPr>
      </w:pPr>
      <w:r w:rsidRPr="00A07CB1">
        <w:rPr>
          <w:rFonts w:eastAsia="Times New Roman" w:cs="Times New Roman"/>
        </w:rPr>
        <w:t xml:space="preserve">к Порядку </w:t>
      </w:r>
      <w:r w:rsidRPr="00A07CB1">
        <w:rPr>
          <w:rFonts w:eastAsia="Times New Roman" w:cs="Times New Roman"/>
          <w:szCs w:val="28"/>
        </w:rPr>
        <w:t>разработки, реализации и мониторинга муниципальных программ Подосиновского района</w:t>
      </w:r>
    </w:p>
    <w:p w:rsidR="00A07CB1" w:rsidRPr="00A07CB1" w:rsidRDefault="00A07CB1" w:rsidP="00A07CB1">
      <w:pPr>
        <w:widowControl w:val="0"/>
        <w:autoSpaceDE w:val="0"/>
        <w:autoSpaceDN w:val="0"/>
        <w:spacing w:after="0" w:line="240" w:lineRule="auto"/>
        <w:ind w:left="9639" w:right="1" w:firstLine="0"/>
        <w:rPr>
          <w:rFonts w:eastAsia="Times New Roman" w:cs="Times New Roman"/>
          <w:szCs w:val="28"/>
        </w:rPr>
      </w:pPr>
    </w:p>
    <w:p w:rsidR="00A07CB1" w:rsidRPr="00A07CB1" w:rsidRDefault="00A07CB1" w:rsidP="00A07CB1">
      <w:pPr>
        <w:widowControl w:val="0"/>
        <w:autoSpaceDE w:val="0"/>
        <w:autoSpaceDN w:val="0"/>
        <w:spacing w:after="0" w:line="240" w:lineRule="auto"/>
        <w:ind w:left="9639" w:firstLine="0"/>
        <w:jc w:val="left"/>
        <w:rPr>
          <w:rFonts w:eastAsia="Times New Roman" w:cs="Times New Roman"/>
        </w:rPr>
      </w:pPr>
      <w:r w:rsidRPr="00A07CB1">
        <w:rPr>
          <w:rFonts w:eastAsia="Times New Roman" w:cs="Times New Roman"/>
        </w:rPr>
        <w:t>УТВЕРЖДЕН</w:t>
      </w:r>
    </w:p>
    <w:p w:rsidR="00A07CB1" w:rsidRPr="00A07CB1" w:rsidRDefault="00A07CB1" w:rsidP="00A07CB1">
      <w:pPr>
        <w:widowControl w:val="0"/>
        <w:autoSpaceDE w:val="0"/>
        <w:autoSpaceDN w:val="0"/>
        <w:spacing w:after="0" w:line="240" w:lineRule="auto"/>
        <w:ind w:left="9639" w:firstLine="0"/>
        <w:jc w:val="left"/>
        <w:rPr>
          <w:rFonts w:eastAsia="Times New Roman" w:cs="Times New Roman"/>
        </w:rPr>
      </w:pPr>
    </w:p>
    <w:p w:rsidR="00A07CB1" w:rsidRPr="00A07CB1" w:rsidRDefault="00A07CB1" w:rsidP="00A07CB1">
      <w:pPr>
        <w:widowControl w:val="0"/>
        <w:autoSpaceDE w:val="0"/>
        <w:autoSpaceDN w:val="0"/>
        <w:spacing w:after="0" w:line="240" w:lineRule="auto"/>
        <w:ind w:left="9639" w:firstLine="0"/>
        <w:jc w:val="left"/>
        <w:rPr>
          <w:rFonts w:eastAsia="Times New Roman" w:cs="Times New Roman"/>
          <w:lang w:eastAsia="ru-RU"/>
        </w:rPr>
      </w:pPr>
      <w:r w:rsidRPr="00A07CB1">
        <w:rPr>
          <w:rFonts w:eastAsia="Times New Roman" w:cs="Times New Roman"/>
          <w:lang w:eastAsia="ru-RU"/>
        </w:rPr>
        <w:t>распоряжением Администрации Подосиновского района</w:t>
      </w:r>
    </w:p>
    <w:p w:rsidR="00A07CB1" w:rsidRPr="00A07CB1" w:rsidRDefault="00A07CB1" w:rsidP="00A07CB1">
      <w:pPr>
        <w:widowControl w:val="0"/>
        <w:autoSpaceDE w:val="0"/>
        <w:autoSpaceDN w:val="0"/>
        <w:spacing w:after="0" w:line="240" w:lineRule="auto"/>
        <w:ind w:left="9639" w:firstLine="0"/>
        <w:jc w:val="left"/>
        <w:rPr>
          <w:rFonts w:eastAsia="Times New Roman" w:cs="Times New Roman"/>
          <w:lang w:eastAsia="ru-RU"/>
        </w:rPr>
      </w:pPr>
      <w:r w:rsidRPr="00A07CB1">
        <w:rPr>
          <w:rFonts w:eastAsia="Times New Roman" w:cs="Times New Roman"/>
          <w:lang w:eastAsia="ru-RU"/>
        </w:rPr>
        <w:t>Кировской области</w:t>
      </w:r>
    </w:p>
    <w:p w:rsidR="00A07CB1" w:rsidRPr="00A07CB1" w:rsidRDefault="00A07CB1" w:rsidP="00A07CB1">
      <w:pPr>
        <w:widowControl w:val="0"/>
        <w:autoSpaceDE w:val="0"/>
        <w:autoSpaceDN w:val="0"/>
        <w:spacing w:after="0" w:line="240" w:lineRule="auto"/>
        <w:ind w:left="9639" w:firstLine="0"/>
        <w:jc w:val="left"/>
        <w:rPr>
          <w:rFonts w:eastAsia="Times New Roman" w:cs="Times New Roman"/>
        </w:rPr>
      </w:pPr>
      <w:r w:rsidRPr="00A07CB1">
        <w:rPr>
          <w:rFonts w:eastAsia="Times New Roman" w:cs="Times New Roman"/>
        </w:rPr>
        <w:t>от                          №</w:t>
      </w:r>
    </w:p>
    <w:p w:rsidR="00A07CB1" w:rsidRPr="00A07CB1" w:rsidRDefault="00A07CB1" w:rsidP="00A07CB1">
      <w:pPr>
        <w:widowControl w:val="0"/>
        <w:autoSpaceDE w:val="0"/>
        <w:autoSpaceDN w:val="0"/>
        <w:spacing w:before="9" w:after="0" w:line="240" w:lineRule="auto"/>
        <w:ind w:right="1"/>
        <w:jc w:val="left"/>
        <w:rPr>
          <w:rFonts w:eastAsia="Times New Roman" w:cs="Times New Roman"/>
          <w:sz w:val="22"/>
          <w:szCs w:val="28"/>
        </w:rPr>
      </w:pPr>
    </w:p>
    <w:p w:rsidR="00A07CB1" w:rsidRPr="00A07CB1" w:rsidRDefault="00A07CB1" w:rsidP="00A07CB1">
      <w:pPr>
        <w:widowControl w:val="0"/>
        <w:autoSpaceDE w:val="0"/>
        <w:autoSpaceDN w:val="0"/>
        <w:spacing w:before="9" w:after="0" w:line="240" w:lineRule="auto"/>
        <w:ind w:right="1"/>
        <w:jc w:val="left"/>
        <w:rPr>
          <w:rFonts w:eastAsia="Times New Roman" w:cs="Times New Roman"/>
          <w:sz w:val="22"/>
          <w:szCs w:val="28"/>
        </w:rPr>
      </w:pPr>
    </w:p>
    <w:p w:rsidR="00A07CB1" w:rsidRPr="00A07CB1" w:rsidRDefault="00A07CB1" w:rsidP="00A07CB1">
      <w:pPr>
        <w:widowControl w:val="0"/>
        <w:autoSpaceDE w:val="0"/>
        <w:autoSpaceDN w:val="0"/>
        <w:spacing w:before="67" w:after="0" w:line="240" w:lineRule="auto"/>
        <w:ind w:left="284" w:right="-8" w:firstLine="0"/>
        <w:jc w:val="center"/>
        <w:rPr>
          <w:rFonts w:eastAsia="Times New Roman" w:cs="Times New Roman"/>
          <w:b/>
          <w:sz w:val="24"/>
          <w:szCs w:val="24"/>
        </w:rPr>
      </w:pPr>
      <w:r w:rsidRPr="00A07CB1">
        <w:rPr>
          <w:rFonts w:eastAsia="Times New Roman" w:cs="Times New Roman"/>
          <w:b/>
          <w:sz w:val="24"/>
          <w:szCs w:val="24"/>
        </w:rPr>
        <w:t>ПАСПОРТ</w:t>
      </w:r>
    </w:p>
    <w:p w:rsidR="00A07CB1" w:rsidRPr="00A07CB1" w:rsidRDefault="00A07CB1" w:rsidP="00A07CB1">
      <w:pPr>
        <w:widowControl w:val="0"/>
        <w:autoSpaceDE w:val="0"/>
        <w:autoSpaceDN w:val="0"/>
        <w:spacing w:before="2" w:after="0" w:line="240" w:lineRule="auto"/>
        <w:ind w:left="284" w:right="-8" w:firstLine="0"/>
        <w:jc w:val="center"/>
        <w:rPr>
          <w:rFonts w:eastAsia="Times New Roman" w:cs="Times New Roman"/>
          <w:b/>
          <w:sz w:val="24"/>
          <w:szCs w:val="24"/>
        </w:rPr>
      </w:pPr>
      <w:r w:rsidRPr="00A07CB1">
        <w:rPr>
          <w:rFonts w:eastAsia="Times New Roman" w:cs="Times New Roman"/>
          <w:b/>
          <w:sz w:val="24"/>
          <w:szCs w:val="24"/>
        </w:rPr>
        <w:t>муниципального</w:t>
      </w:r>
      <w:r w:rsidRPr="00A07CB1">
        <w:rPr>
          <w:rFonts w:eastAsia="Times New Roman" w:cs="Times New Roman"/>
          <w:b/>
          <w:spacing w:val="-4"/>
          <w:sz w:val="24"/>
          <w:szCs w:val="24"/>
        </w:rPr>
        <w:t xml:space="preserve"> </w:t>
      </w:r>
      <w:r w:rsidRPr="00A07CB1">
        <w:rPr>
          <w:rFonts w:eastAsia="Times New Roman" w:cs="Times New Roman"/>
          <w:b/>
          <w:sz w:val="24"/>
          <w:szCs w:val="24"/>
        </w:rPr>
        <w:t>проекта</w:t>
      </w:r>
    </w:p>
    <w:p w:rsidR="00A07CB1" w:rsidRPr="00A07CB1" w:rsidRDefault="00A07CB1" w:rsidP="00A07CB1">
      <w:pPr>
        <w:widowControl w:val="0"/>
        <w:autoSpaceDE w:val="0"/>
        <w:autoSpaceDN w:val="0"/>
        <w:spacing w:after="0" w:line="240" w:lineRule="auto"/>
        <w:ind w:left="284" w:right="-8" w:firstLine="0"/>
        <w:jc w:val="center"/>
        <w:rPr>
          <w:rFonts w:eastAsia="Times New Roman" w:cs="Times New Roman"/>
          <w:b/>
          <w:sz w:val="24"/>
          <w:szCs w:val="24"/>
          <w:lang w:eastAsia="ru-RU"/>
        </w:rPr>
      </w:pPr>
      <w:r w:rsidRPr="00A07CB1">
        <w:rPr>
          <w:rFonts w:eastAsia="Times New Roman" w:cs="Times New Roman"/>
          <w:b/>
          <w:sz w:val="24"/>
          <w:szCs w:val="24"/>
          <w:lang w:eastAsia="ru-RU"/>
        </w:rPr>
        <w:t>«Наименование»</w:t>
      </w:r>
    </w:p>
    <w:p w:rsidR="00A07CB1" w:rsidRPr="00A07CB1" w:rsidRDefault="00A07CB1" w:rsidP="00A07CB1">
      <w:pPr>
        <w:widowControl w:val="0"/>
        <w:autoSpaceDE w:val="0"/>
        <w:autoSpaceDN w:val="0"/>
        <w:spacing w:after="0" w:line="240" w:lineRule="auto"/>
        <w:ind w:left="6429" w:firstLine="0"/>
        <w:jc w:val="left"/>
        <w:rPr>
          <w:rFonts w:eastAsia="Times New Roman" w:cs="Times New Roman"/>
          <w:sz w:val="24"/>
          <w:szCs w:val="24"/>
          <w:lang w:eastAsia="ru-RU"/>
        </w:rPr>
      </w:pPr>
    </w:p>
    <w:p w:rsidR="00A07CB1" w:rsidRPr="00A07CB1" w:rsidRDefault="00A07CB1" w:rsidP="00A07CB1">
      <w:pPr>
        <w:widowControl w:val="0"/>
        <w:numPr>
          <w:ilvl w:val="0"/>
          <w:numId w:val="17"/>
        </w:numPr>
        <w:tabs>
          <w:tab w:val="left" w:pos="6429"/>
        </w:tabs>
        <w:autoSpaceDE w:val="0"/>
        <w:autoSpaceDN w:val="0"/>
        <w:spacing w:before="120" w:after="0" w:line="240" w:lineRule="auto"/>
        <w:jc w:val="center"/>
        <w:rPr>
          <w:rFonts w:eastAsia="Times New Roman" w:cs="Times New Roman"/>
          <w:b/>
          <w:sz w:val="24"/>
          <w:szCs w:val="24"/>
        </w:rPr>
      </w:pPr>
      <w:r w:rsidRPr="00A07CB1">
        <w:rPr>
          <w:rFonts w:eastAsia="Times New Roman" w:cs="Times New Roman"/>
          <w:b/>
          <w:sz w:val="24"/>
          <w:szCs w:val="24"/>
        </w:rPr>
        <w:t>Основные</w:t>
      </w:r>
      <w:r w:rsidRPr="00A07CB1">
        <w:rPr>
          <w:rFonts w:eastAsia="Times New Roman" w:cs="Times New Roman"/>
          <w:b/>
          <w:spacing w:val="-4"/>
          <w:sz w:val="24"/>
          <w:szCs w:val="24"/>
        </w:rPr>
        <w:t xml:space="preserve"> </w:t>
      </w:r>
      <w:r w:rsidRPr="00A07CB1">
        <w:rPr>
          <w:rFonts w:eastAsia="Times New Roman" w:cs="Times New Roman"/>
          <w:b/>
          <w:sz w:val="24"/>
          <w:szCs w:val="24"/>
        </w:rPr>
        <w:t>положения</w:t>
      </w:r>
    </w:p>
    <w:p w:rsidR="00A07CB1" w:rsidRPr="00A07CB1" w:rsidRDefault="00A07CB1" w:rsidP="00A07CB1">
      <w:pPr>
        <w:widowControl w:val="0"/>
        <w:autoSpaceDE w:val="0"/>
        <w:autoSpaceDN w:val="0"/>
        <w:spacing w:before="10" w:after="0" w:line="240" w:lineRule="auto"/>
        <w:ind w:right="1"/>
        <w:jc w:val="left"/>
        <w:rPr>
          <w:rFonts w:eastAsia="Times New Roman" w:cs="Times New Roman"/>
          <w:sz w:val="24"/>
          <w:szCs w:val="24"/>
        </w:rPr>
      </w:pPr>
    </w:p>
    <w:tbl>
      <w:tblPr>
        <w:tblStyle w:val="TableNormal2"/>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0"/>
        <w:gridCol w:w="3385"/>
        <w:gridCol w:w="2256"/>
        <w:gridCol w:w="3884"/>
      </w:tblGrid>
      <w:tr w:rsidR="00A07CB1" w:rsidRPr="00A07CB1" w:rsidTr="00A07CB1">
        <w:trPr>
          <w:trHeight w:val="965"/>
        </w:trPr>
        <w:tc>
          <w:tcPr>
            <w:tcW w:w="5180" w:type="dxa"/>
          </w:tcPr>
          <w:p w:rsidR="00A07CB1" w:rsidRPr="00A07CB1" w:rsidRDefault="00A07CB1" w:rsidP="00A07CB1">
            <w:pPr>
              <w:spacing w:after="0" w:line="240" w:lineRule="auto"/>
              <w:ind w:left="108" w:right="170" w:firstLine="0"/>
              <w:jc w:val="center"/>
              <w:rPr>
                <w:rFonts w:eastAsia="Times New Roman" w:cs="Times New Roman"/>
                <w:sz w:val="24"/>
                <w:szCs w:val="24"/>
              </w:rPr>
            </w:pPr>
            <w:r w:rsidRPr="00A07CB1">
              <w:rPr>
                <w:rFonts w:eastAsia="Times New Roman" w:cs="Times New Roman"/>
                <w:sz w:val="24"/>
                <w:szCs w:val="24"/>
              </w:rPr>
              <w:t>Краткое наименование муниципального проекта</w:t>
            </w:r>
          </w:p>
        </w:tc>
        <w:tc>
          <w:tcPr>
            <w:tcW w:w="3385" w:type="dxa"/>
          </w:tcPr>
          <w:p w:rsidR="00A07CB1" w:rsidRPr="00A07CB1" w:rsidRDefault="00A07CB1" w:rsidP="00A07CB1">
            <w:pPr>
              <w:spacing w:after="0" w:line="240" w:lineRule="auto"/>
              <w:ind w:firstLine="0"/>
              <w:jc w:val="left"/>
              <w:rPr>
                <w:rFonts w:eastAsia="Times New Roman" w:cs="Times New Roman"/>
                <w:sz w:val="24"/>
                <w:szCs w:val="24"/>
              </w:rPr>
            </w:pPr>
          </w:p>
        </w:tc>
        <w:tc>
          <w:tcPr>
            <w:tcW w:w="2256" w:type="dxa"/>
          </w:tcPr>
          <w:p w:rsidR="00A07CB1" w:rsidRPr="00A07CB1" w:rsidRDefault="00A07CB1" w:rsidP="00A07CB1">
            <w:pPr>
              <w:tabs>
                <w:tab w:val="left" w:pos="2256"/>
              </w:tabs>
              <w:spacing w:after="0" w:line="240" w:lineRule="auto"/>
              <w:ind w:firstLine="0"/>
              <w:jc w:val="center"/>
              <w:rPr>
                <w:rFonts w:eastAsia="Times New Roman" w:cs="Times New Roman"/>
                <w:sz w:val="24"/>
                <w:szCs w:val="24"/>
              </w:rPr>
            </w:pPr>
            <w:r w:rsidRPr="00A07CB1">
              <w:rPr>
                <w:rFonts w:eastAsia="Times New Roman" w:cs="Times New Roman"/>
                <w:sz w:val="24"/>
                <w:szCs w:val="24"/>
              </w:rPr>
              <w:t>Срок</w:t>
            </w:r>
          </w:p>
          <w:p w:rsidR="00A07CB1" w:rsidRPr="00A07CB1" w:rsidRDefault="00A07CB1" w:rsidP="00A07CB1">
            <w:pPr>
              <w:tabs>
                <w:tab w:val="left" w:pos="2256"/>
              </w:tabs>
              <w:spacing w:after="0" w:line="322" w:lineRule="exact"/>
              <w:ind w:firstLine="0"/>
              <w:jc w:val="center"/>
              <w:rPr>
                <w:rFonts w:eastAsia="Times New Roman" w:cs="Times New Roman"/>
                <w:sz w:val="24"/>
                <w:szCs w:val="24"/>
              </w:rPr>
            </w:pPr>
            <w:r w:rsidRPr="00A07CB1">
              <w:rPr>
                <w:rFonts w:eastAsia="Times New Roman" w:cs="Times New Roman"/>
                <w:sz w:val="24"/>
                <w:szCs w:val="24"/>
              </w:rPr>
              <w:t>реализации</w:t>
            </w:r>
            <w:r w:rsidRPr="00A07CB1">
              <w:rPr>
                <w:rFonts w:eastAsia="Times New Roman" w:cs="Times New Roman"/>
                <w:spacing w:val="-67"/>
                <w:sz w:val="24"/>
                <w:szCs w:val="24"/>
              </w:rPr>
              <w:t xml:space="preserve"> </w:t>
            </w:r>
            <w:r w:rsidRPr="00A07CB1">
              <w:rPr>
                <w:rFonts w:eastAsia="Times New Roman" w:cs="Times New Roman"/>
                <w:sz w:val="24"/>
                <w:szCs w:val="24"/>
              </w:rPr>
              <w:t>проекта</w:t>
            </w:r>
          </w:p>
        </w:tc>
        <w:tc>
          <w:tcPr>
            <w:tcW w:w="3884" w:type="dxa"/>
          </w:tcPr>
          <w:p w:rsidR="00A07CB1" w:rsidRPr="00A07CB1" w:rsidRDefault="00A07CB1" w:rsidP="00A07CB1">
            <w:pPr>
              <w:spacing w:before="160" w:after="0" w:line="240" w:lineRule="auto"/>
              <w:ind w:right="434" w:firstLine="0"/>
              <w:jc w:val="center"/>
              <w:rPr>
                <w:rFonts w:eastAsia="Times New Roman" w:cs="Times New Roman"/>
                <w:i/>
                <w:sz w:val="24"/>
                <w:szCs w:val="24"/>
              </w:rPr>
            </w:pPr>
            <w:r w:rsidRPr="00A07CB1">
              <w:rPr>
                <w:rFonts w:eastAsia="Times New Roman" w:cs="Times New Roman"/>
                <w:i/>
                <w:sz w:val="24"/>
                <w:szCs w:val="24"/>
              </w:rPr>
              <w:t>дата</w:t>
            </w:r>
            <w:r w:rsidRPr="00A07CB1">
              <w:rPr>
                <w:rFonts w:eastAsia="Times New Roman" w:cs="Times New Roman"/>
                <w:i/>
                <w:spacing w:val="1"/>
                <w:sz w:val="24"/>
                <w:szCs w:val="24"/>
              </w:rPr>
              <w:t xml:space="preserve"> </w:t>
            </w:r>
            <w:r w:rsidRPr="00A07CB1">
              <w:rPr>
                <w:rFonts w:eastAsia="Times New Roman" w:cs="Times New Roman"/>
                <w:i/>
                <w:sz w:val="24"/>
                <w:szCs w:val="24"/>
              </w:rPr>
              <w:t>начала – дата</w:t>
            </w:r>
            <w:r w:rsidRPr="00A07CB1">
              <w:rPr>
                <w:rFonts w:eastAsia="Times New Roman" w:cs="Times New Roman"/>
                <w:i/>
                <w:spacing w:val="1"/>
                <w:sz w:val="24"/>
                <w:szCs w:val="24"/>
              </w:rPr>
              <w:t xml:space="preserve"> </w:t>
            </w:r>
            <w:r w:rsidRPr="00A07CB1">
              <w:rPr>
                <w:rFonts w:eastAsia="Times New Roman" w:cs="Times New Roman"/>
                <w:i/>
                <w:sz w:val="24"/>
                <w:szCs w:val="24"/>
              </w:rPr>
              <w:t>окончания</w:t>
            </w:r>
            <w:r w:rsidRPr="00A07CB1">
              <w:rPr>
                <w:rFonts w:eastAsia="Times New Roman" w:cs="Times New Roman"/>
                <w:i/>
                <w:sz w:val="24"/>
                <w:szCs w:val="24"/>
                <w:vertAlign w:val="superscript"/>
              </w:rPr>
              <w:t>1</w:t>
            </w:r>
          </w:p>
        </w:tc>
      </w:tr>
      <w:tr w:rsidR="00A07CB1" w:rsidRPr="00A07CB1" w:rsidTr="00A07CB1">
        <w:trPr>
          <w:trHeight w:val="322"/>
        </w:trPr>
        <w:tc>
          <w:tcPr>
            <w:tcW w:w="5180" w:type="dxa"/>
          </w:tcPr>
          <w:p w:rsidR="00A07CB1" w:rsidRPr="00A07CB1" w:rsidRDefault="00A07CB1" w:rsidP="00A07CB1">
            <w:pPr>
              <w:spacing w:after="0" w:line="303" w:lineRule="exact"/>
              <w:ind w:left="107" w:firstLine="0"/>
              <w:jc w:val="left"/>
              <w:rPr>
                <w:rFonts w:eastAsia="Times New Roman" w:cs="Times New Roman"/>
                <w:sz w:val="24"/>
                <w:szCs w:val="24"/>
              </w:rPr>
            </w:pPr>
            <w:r w:rsidRPr="00A07CB1">
              <w:rPr>
                <w:rFonts w:eastAsia="Times New Roman" w:cs="Times New Roman"/>
                <w:sz w:val="24"/>
                <w:szCs w:val="24"/>
              </w:rPr>
              <w:t>Куратор</w:t>
            </w:r>
            <w:r w:rsidRPr="00A07CB1">
              <w:rPr>
                <w:rFonts w:eastAsia="Times New Roman" w:cs="Times New Roman"/>
                <w:spacing w:val="-2"/>
                <w:sz w:val="24"/>
                <w:szCs w:val="24"/>
              </w:rPr>
              <w:t xml:space="preserve"> </w:t>
            </w:r>
            <w:r w:rsidRPr="00A07CB1">
              <w:rPr>
                <w:rFonts w:eastAsia="Times New Roman" w:cs="Times New Roman"/>
                <w:sz w:val="24"/>
                <w:szCs w:val="24"/>
              </w:rPr>
              <w:t>муниципального</w:t>
            </w:r>
            <w:r w:rsidRPr="00A07CB1">
              <w:rPr>
                <w:rFonts w:eastAsia="Times New Roman" w:cs="Times New Roman"/>
                <w:spacing w:val="-5"/>
                <w:sz w:val="24"/>
                <w:szCs w:val="24"/>
              </w:rPr>
              <w:t xml:space="preserve"> </w:t>
            </w:r>
            <w:r w:rsidRPr="00A07CB1">
              <w:rPr>
                <w:rFonts w:eastAsia="Times New Roman" w:cs="Times New Roman"/>
                <w:sz w:val="24"/>
                <w:szCs w:val="24"/>
              </w:rPr>
              <w:t>проекта</w:t>
            </w:r>
          </w:p>
        </w:tc>
        <w:tc>
          <w:tcPr>
            <w:tcW w:w="3385" w:type="dxa"/>
          </w:tcPr>
          <w:p w:rsidR="00A07CB1" w:rsidRPr="00A07CB1" w:rsidRDefault="00A07CB1" w:rsidP="00A07CB1">
            <w:pPr>
              <w:spacing w:after="0" w:line="303" w:lineRule="exact"/>
              <w:ind w:left="113" w:right="154" w:firstLine="0"/>
              <w:jc w:val="center"/>
              <w:rPr>
                <w:rFonts w:eastAsia="Times New Roman" w:cs="Times New Roman"/>
                <w:i/>
                <w:sz w:val="24"/>
                <w:szCs w:val="24"/>
              </w:rPr>
            </w:pPr>
            <w:r w:rsidRPr="00A07CB1">
              <w:rPr>
                <w:rFonts w:eastAsia="Times New Roman" w:cs="Times New Roman"/>
                <w:i/>
                <w:iCs/>
                <w:sz w:val="24"/>
                <w:szCs w:val="24"/>
              </w:rPr>
              <w:t>Фамилия И.О</w:t>
            </w:r>
            <w:r w:rsidRPr="00A07CB1">
              <w:rPr>
                <w:rFonts w:eastAsia="Times New Roman" w:cs="Times New Roman"/>
                <w:i/>
                <w:sz w:val="24"/>
                <w:szCs w:val="24"/>
              </w:rPr>
              <w:t>.</w:t>
            </w:r>
            <w:r w:rsidRPr="00A07CB1">
              <w:rPr>
                <w:rFonts w:eastAsia="Times New Roman" w:cs="Times New Roman"/>
                <w:i/>
                <w:sz w:val="24"/>
                <w:szCs w:val="24"/>
                <w:vertAlign w:val="superscript"/>
              </w:rPr>
              <w:t>2</w:t>
            </w:r>
          </w:p>
        </w:tc>
        <w:tc>
          <w:tcPr>
            <w:tcW w:w="6140" w:type="dxa"/>
            <w:gridSpan w:val="2"/>
          </w:tcPr>
          <w:p w:rsidR="00A07CB1" w:rsidRPr="00A07CB1" w:rsidRDefault="00A07CB1" w:rsidP="00A07CB1">
            <w:pPr>
              <w:tabs>
                <w:tab w:val="left" w:pos="6140"/>
              </w:tabs>
              <w:spacing w:after="0" w:line="303" w:lineRule="exact"/>
              <w:ind w:left="130" w:right="199" w:firstLine="0"/>
              <w:jc w:val="center"/>
              <w:rPr>
                <w:rFonts w:eastAsia="Times New Roman" w:cs="Times New Roman"/>
                <w:i/>
                <w:sz w:val="24"/>
                <w:szCs w:val="24"/>
              </w:rPr>
            </w:pPr>
            <w:r w:rsidRPr="00A07CB1">
              <w:rPr>
                <w:rFonts w:eastAsia="Times New Roman" w:cs="Times New Roman"/>
                <w:i/>
                <w:sz w:val="24"/>
                <w:szCs w:val="24"/>
              </w:rPr>
              <w:t>должность</w:t>
            </w:r>
            <w:r w:rsidRPr="00A07CB1">
              <w:rPr>
                <w:rFonts w:eastAsia="Times New Roman" w:cs="Times New Roman"/>
                <w:i/>
                <w:sz w:val="24"/>
                <w:szCs w:val="24"/>
                <w:vertAlign w:val="superscript"/>
              </w:rPr>
              <w:t>2</w:t>
            </w:r>
          </w:p>
        </w:tc>
      </w:tr>
      <w:tr w:rsidR="00A07CB1" w:rsidRPr="00A07CB1" w:rsidTr="00A07CB1">
        <w:trPr>
          <w:trHeight w:val="321"/>
        </w:trPr>
        <w:tc>
          <w:tcPr>
            <w:tcW w:w="5180" w:type="dxa"/>
          </w:tcPr>
          <w:p w:rsidR="00A07CB1" w:rsidRPr="00A07CB1" w:rsidRDefault="00A07CB1" w:rsidP="00A07CB1">
            <w:pPr>
              <w:spacing w:after="0" w:line="301" w:lineRule="exact"/>
              <w:ind w:left="107" w:firstLine="0"/>
              <w:jc w:val="left"/>
              <w:rPr>
                <w:rFonts w:eastAsia="Times New Roman" w:cs="Times New Roman"/>
                <w:sz w:val="24"/>
                <w:szCs w:val="24"/>
              </w:rPr>
            </w:pPr>
            <w:r w:rsidRPr="00A07CB1">
              <w:rPr>
                <w:rFonts w:eastAsia="Times New Roman" w:cs="Times New Roman"/>
                <w:sz w:val="24"/>
                <w:szCs w:val="24"/>
              </w:rPr>
              <w:t>Руководитель</w:t>
            </w:r>
            <w:r w:rsidRPr="00A07CB1">
              <w:rPr>
                <w:rFonts w:eastAsia="Times New Roman" w:cs="Times New Roman"/>
                <w:spacing w:val="-6"/>
                <w:sz w:val="24"/>
                <w:szCs w:val="24"/>
              </w:rPr>
              <w:t xml:space="preserve"> </w:t>
            </w:r>
            <w:r w:rsidRPr="00A07CB1">
              <w:rPr>
                <w:rFonts w:eastAsia="Times New Roman" w:cs="Times New Roman"/>
                <w:sz w:val="24"/>
                <w:szCs w:val="24"/>
              </w:rPr>
              <w:t>муниципального</w:t>
            </w:r>
            <w:r w:rsidRPr="00A07CB1">
              <w:rPr>
                <w:rFonts w:eastAsia="Times New Roman" w:cs="Times New Roman"/>
                <w:spacing w:val="-3"/>
                <w:sz w:val="24"/>
                <w:szCs w:val="24"/>
              </w:rPr>
              <w:t xml:space="preserve"> </w:t>
            </w:r>
            <w:r w:rsidRPr="00A07CB1">
              <w:rPr>
                <w:rFonts w:eastAsia="Times New Roman" w:cs="Times New Roman"/>
                <w:sz w:val="24"/>
                <w:szCs w:val="24"/>
              </w:rPr>
              <w:t>проекта</w:t>
            </w:r>
          </w:p>
        </w:tc>
        <w:tc>
          <w:tcPr>
            <w:tcW w:w="3385" w:type="dxa"/>
          </w:tcPr>
          <w:p w:rsidR="00A07CB1" w:rsidRPr="00A07CB1" w:rsidRDefault="00A07CB1" w:rsidP="00A07CB1">
            <w:pPr>
              <w:spacing w:after="0" w:line="301" w:lineRule="exact"/>
              <w:ind w:left="113" w:right="154" w:firstLine="0"/>
              <w:jc w:val="center"/>
              <w:rPr>
                <w:rFonts w:eastAsia="Times New Roman" w:cs="Times New Roman"/>
                <w:i/>
                <w:sz w:val="24"/>
                <w:szCs w:val="24"/>
              </w:rPr>
            </w:pPr>
            <w:r w:rsidRPr="00A07CB1">
              <w:rPr>
                <w:rFonts w:eastAsia="Times New Roman" w:cs="Times New Roman"/>
                <w:i/>
                <w:iCs/>
                <w:sz w:val="24"/>
                <w:szCs w:val="24"/>
              </w:rPr>
              <w:t>Фамилия И.О</w:t>
            </w:r>
            <w:r w:rsidRPr="00A07CB1">
              <w:rPr>
                <w:rFonts w:eastAsia="Times New Roman" w:cs="Times New Roman"/>
                <w:i/>
                <w:sz w:val="24"/>
                <w:szCs w:val="24"/>
              </w:rPr>
              <w:t>.</w:t>
            </w:r>
            <w:r w:rsidRPr="00A07CB1">
              <w:rPr>
                <w:rFonts w:eastAsia="Times New Roman" w:cs="Times New Roman"/>
                <w:i/>
                <w:sz w:val="24"/>
                <w:szCs w:val="24"/>
                <w:vertAlign w:val="superscript"/>
              </w:rPr>
              <w:t xml:space="preserve"> 2</w:t>
            </w:r>
          </w:p>
        </w:tc>
        <w:tc>
          <w:tcPr>
            <w:tcW w:w="6140" w:type="dxa"/>
            <w:gridSpan w:val="2"/>
          </w:tcPr>
          <w:p w:rsidR="00A07CB1" w:rsidRPr="00A07CB1" w:rsidRDefault="00A07CB1" w:rsidP="00A07CB1">
            <w:pPr>
              <w:spacing w:after="0" w:line="301" w:lineRule="exact"/>
              <w:ind w:left="130" w:right="199" w:firstLine="0"/>
              <w:jc w:val="center"/>
              <w:rPr>
                <w:rFonts w:eastAsia="Times New Roman" w:cs="Times New Roman"/>
                <w:i/>
                <w:sz w:val="24"/>
                <w:szCs w:val="24"/>
              </w:rPr>
            </w:pPr>
            <w:r w:rsidRPr="00A07CB1">
              <w:rPr>
                <w:rFonts w:eastAsia="Times New Roman" w:cs="Times New Roman"/>
                <w:i/>
                <w:sz w:val="24"/>
                <w:szCs w:val="24"/>
              </w:rPr>
              <w:t>должность</w:t>
            </w:r>
            <w:r w:rsidRPr="00A07CB1">
              <w:rPr>
                <w:rFonts w:eastAsia="Times New Roman" w:cs="Times New Roman"/>
                <w:i/>
                <w:sz w:val="24"/>
                <w:szCs w:val="24"/>
                <w:vertAlign w:val="superscript"/>
              </w:rPr>
              <w:t>2</w:t>
            </w:r>
          </w:p>
        </w:tc>
      </w:tr>
      <w:tr w:rsidR="00A07CB1" w:rsidRPr="00A07CB1" w:rsidTr="00A07CB1">
        <w:trPr>
          <w:trHeight w:val="321"/>
        </w:trPr>
        <w:tc>
          <w:tcPr>
            <w:tcW w:w="5180" w:type="dxa"/>
          </w:tcPr>
          <w:p w:rsidR="00A07CB1" w:rsidRPr="00A07CB1" w:rsidRDefault="00A07CB1" w:rsidP="00A07CB1">
            <w:pPr>
              <w:spacing w:after="0" w:line="301" w:lineRule="exact"/>
              <w:ind w:left="107" w:firstLine="0"/>
              <w:jc w:val="left"/>
              <w:rPr>
                <w:rFonts w:eastAsia="Times New Roman" w:cs="Times New Roman"/>
                <w:sz w:val="24"/>
                <w:szCs w:val="24"/>
              </w:rPr>
            </w:pPr>
            <w:r w:rsidRPr="00A07CB1">
              <w:rPr>
                <w:rFonts w:eastAsia="Times New Roman" w:cs="Times New Roman"/>
                <w:sz w:val="24"/>
                <w:szCs w:val="24"/>
              </w:rPr>
              <w:t>Администратор</w:t>
            </w:r>
            <w:r w:rsidRPr="00A07CB1">
              <w:rPr>
                <w:rFonts w:eastAsia="Times New Roman" w:cs="Times New Roman"/>
                <w:spacing w:val="-4"/>
                <w:sz w:val="24"/>
                <w:szCs w:val="24"/>
              </w:rPr>
              <w:t xml:space="preserve"> муниципального</w:t>
            </w:r>
            <w:r w:rsidRPr="00A07CB1">
              <w:rPr>
                <w:rFonts w:eastAsia="Times New Roman" w:cs="Times New Roman"/>
                <w:spacing w:val="-3"/>
                <w:sz w:val="24"/>
                <w:szCs w:val="24"/>
              </w:rPr>
              <w:t xml:space="preserve"> </w:t>
            </w:r>
            <w:r w:rsidRPr="00A07CB1">
              <w:rPr>
                <w:rFonts w:eastAsia="Times New Roman" w:cs="Times New Roman"/>
                <w:sz w:val="24"/>
                <w:szCs w:val="24"/>
              </w:rPr>
              <w:t>проекта</w:t>
            </w:r>
          </w:p>
        </w:tc>
        <w:tc>
          <w:tcPr>
            <w:tcW w:w="3385" w:type="dxa"/>
          </w:tcPr>
          <w:p w:rsidR="00A07CB1" w:rsidRPr="00A07CB1" w:rsidRDefault="00A07CB1" w:rsidP="00A07CB1">
            <w:pPr>
              <w:spacing w:after="0" w:line="301" w:lineRule="exact"/>
              <w:ind w:left="113" w:right="154" w:firstLine="0"/>
              <w:jc w:val="center"/>
              <w:rPr>
                <w:rFonts w:eastAsia="Times New Roman" w:cs="Times New Roman"/>
                <w:i/>
                <w:sz w:val="24"/>
                <w:szCs w:val="24"/>
              </w:rPr>
            </w:pPr>
            <w:r w:rsidRPr="00A07CB1">
              <w:rPr>
                <w:rFonts w:eastAsia="Times New Roman" w:cs="Times New Roman"/>
                <w:i/>
                <w:iCs/>
                <w:sz w:val="24"/>
                <w:szCs w:val="24"/>
              </w:rPr>
              <w:t>Фамилия И.О</w:t>
            </w:r>
            <w:r w:rsidRPr="00A07CB1">
              <w:rPr>
                <w:rFonts w:eastAsia="Times New Roman" w:cs="Times New Roman"/>
                <w:i/>
                <w:sz w:val="24"/>
                <w:szCs w:val="24"/>
              </w:rPr>
              <w:t>.</w:t>
            </w:r>
            <w:r w:rsidRPr="00A07CB1">
              <w:rPr>
                <w:rFonts w:eastAsia="Times New Roman" w:cs="Times New Roman"/>
                <w:i/>
                <w:sz w:val="24"/>
                <w:szCs w:val="24"/>
                <w:vertAlign w:val="superscript"/>
              </w:rPr>
              <w:t xml:space="preserve"> 2</w:t>
            </w:r>
          </w:p>
        </w:tc>
        <w:tc>
          <w:tcPr>
            <w:tcW w:w="6140" w:type="dxa"/>
            <w:gridSpan w:val="2"/>
          </w:tcPr>
          <w:p w:rsidR="00A07CB1" w:rsidRPr="00A07CB1" w:rsidRDefault="00A07CB1" w:rsidP="00A07CB1">
            <w:pPr>
              <w:spacing w:after="0" w:line="301" w:lineRule="exact"/>
              <w:ind w:left="130" w:right="199" w:firstLine="0"/>
              <w:jc w:val="center"/>
              <w:rPr>
                <w:rFonts w:eastAsia="Times New Roman" w:cs="Times New Roman"/>
                <w:i/>
                <w:sz w:val="24"/>
                <w:szCs w:val="24"/>
              </w:rPr>
            </w:pPr>
            <w:r w:rsidRPr="00A07CB1">
              <w:rPr>
                <w:rFonts w:eastAsia="Times New Roman" w:cs="Times New Roman"/>
                <w:i/>
                <w:sz w:val="24"/>
                <w:szCs w:val="24"/>
              </w:rPr>
              <w:t>должность</w:t>
            </w:r>
            <w:r w:rsidRPr="00A07CB1">
              <w:rPr>
                <w:rFonts w:eastAsia="Times New Roman" w:cs="Times New Roman"/>
                <w:i/>
                <w:sz w:val="24"/>
                <w:szCs w:val="24"/>
                <w:vertAlign w:val="superscript"/>
              </w:rPr>
              <w:t>2</w:t>
            </w:r>
          </w:p>
        </w:tc>
      </w:tr>
      <w:tr w:rsidR="00A07CB1" w:rsidRPr="00A07CB1" w:rsidTr="00A07CB1">
        <w:trPr>
          <w:trHeight w:val="599"/>
        </w:trPr>
        <w:tc>
          <w:tcPr>
            <w:tcW w:w="5180" w:type="dxa"/>
          </w:tcPr>
          <w:p w:rsidR="00A07CB1" w:rsidRPr="00A07CB1" w:rsidRDefault="00A07CB1" w:rsidP="00A07CB1">
            <w:pPr>
              <w:spacing w:after="0" w:line="242" w:lineRule="auto"/>
              <w:ind w:left="107" w:right="178" w:firstLine="0"/>
              <w:jc w:val="left"/>
              <w:rPr>
                <w:rFonts w:eastAsia="Times New Roman" w:cs="Times New Roman"/>
                <w:sz w:val="24"/>
                <w:szCs w:val="24"/>
              </w:rPr>
            </w:pPr>
            <w:r w:rsidRPr="00A07CB1">
              <w:rPr>
                <w:rFonts w:eastAsia="Times New Roman" w:cs="Times New Roman"/>
                <w:sz w:val="24"/>
                <w:szCs w:val="24"/>
              </w:rPr>
              <w:t>Связь</w:t>
            </w:r>
            <w:r w:rsidRPr="00A07CB1">
              <w:rPr>
                <w:rFonts w:eastAsia="Times New Roman" w:cs="Times New Roman"/>
                <w:spacing w:val="-5"/>
                <w:sz w:val="24"/>
                <w:szCs w:val="24"/>
              </w:rPr>
              <w:t xml:space="preserve"> </w:t>
            </w:r>
            <w:r w:rsidRPr="00A07CB1">
              <w:rPr>
                <w:rFonts w:eastAsia="Times New Roman" w:cs="Times New Roman"/>
                <w:sz w:val="24"/>
                <w:szCs w:val="24"/>
              </w:rPr>
              <w:t>с</w:t>
            </w:r>
            <w:r w:rsidRPr="00A07CB1">
              <w:rPr>
                <w:rFonts w:eastAsia="Times New Roman" w:cs="Times New Roman"/>
                <w:spacing w:val="-4"/>
                <w:sz w:val="24"/>
                <w:szCs w:val="24"/>
              </w:rPr>
              <w:t xml:space="preserve"> </w:t>
            </w:r>
            <w:r w:rsidRPr="00A07CB1">
              <w:rPr>
                <w:rFonts w:eastAsia="Times New Roman" w:cs="Times New Roman"/>
                <w:sz w:val="24"/>
                <w:szCs w:val="24"/>
              </w:rPr>
              <w:t>муниципальными</w:t>
            </w:r>
            <w:r w:rsidRPr="00A07CB1">
              <w:rPr>
                <w:rFonts w:eastAsia="Times New Roman" w:cs="Times New Roman"/>
                <w:spacing w:val="-5"/>
                <w:sz w:val="24"/>
                <w:szCs w:val="24"/>
              </w:rPr>
              <w:t xml:space="preserve"> </w:t>
            </w:r>
            <w:r w:rsidRPr="00A07CB1">
              <w:rPr>
                <w:rFonts w:eastAsia="Times New Roman" w:cs="Times New Roman"/>
                <w:sz w:val="24"/>
                <w:szCs w:val="24"/>
              </w:rPr>
              <w:t>программами</w:t>
            </w:r>
            <w:r w:rsidRPr="00A07CB1">
              <w:rPr>
                <w:rFonts w:eastAsia="Times New Roman" w:cs="Times New Roman"/>
                <w:spacing w:val="-67"/>
                <w:sz w:val="24"/>
                <w:szCs w:val="24"/>
              </w:rPr>
              <w:t xml:space="preserve"> </w:t>
            </w:r>
          </w:p>
          <w:p w:rsidR="00A07CB1" w:rsidRPr="00A07CB1" w:rsidRDefault="00A07CB1" w:rsidP="00A07CB1">
            <w:pPr>
              <w:spacing w:after="0" w:line="242" w:lineRule="auto"/>
              <w:ind w:left="107" w:right="178" w:firstLine="0"/>
              <w:jc w:val="left"/>
              <w:rPr>
                <w:rFonts w:eastAsia="Times New Roman" w:cs="Times New Roman"/>
                <w:sz w:val="24"/>
                <w:szCs w:val="24"/>
              </w:rPr>
            </w:pPr>
          </w:p>
        </w:tc>
        <w:tc>
          <w:tcPr>
            <w:tcW w:w="3385" w:type="dxa"/>
          </w:tcPr>
          <w:p w:rsidR="00A07CB1" w:rsidRPr="00A07CB1" w:rsidRDefault="00A07CB1" w:rsidP="00A07CB1">
            <w:pPr>
              <w:spacing w:after="0" w:line="300" w:lineRule="atLeast"/>
              <w:ind w:left="107" w:right="870" w:firstLine="0"/>
              <w:jc w:val="left"/>
              <w:rPr>
                <w:rFonts w:eastAsia="Times New Roman" w:cs="Times New Roman"/>
                <w:sz w:val="24"/>
                <w:szCs w:val="24"/>
              </w:rPr>
            </w:pPr>
            <w:r w:rsidRPr="00A07CB1">
              <w:rPr>
                <w:rFonts w:eastAsia="Times New Roman" w:cs="Times New Roman"/>
                <w:spacing w:val="-1"/>
                <w:sz w:val="24"/>
                <w:szCs w:val="24"/>
              </w:rPr>
              <w:t>Муниципальная</w:t>
            </w:r>
            <w:r w:rsidRPr="00A07CB1">
              <w:rPr>
                <w:rFonts w:eastAsia="Times New Roman" w:cs="Times New Roman"/>
                <w:sz w:val="24"/>
                <w:szCs w:val="24"/>
              </w:rPr>
              <w:t xml:space="preserve"> программа</w:t>
            </w:r>
          </w:p>
        </w:tc>
        <w:tc>
          <w:tcPr>
            <w:tcW w:w="6140" w:type="dxa"/>
            <w:gridSpan w:val="2"/>
          </w:tcPr>
          <w:p w:rsidR="00A07CB1" w:rsidRPr="00A07CB1" w:rsidRDefault="00A07CB1" w:rsidP="00A07CB1">
            <w:pPr>
              <w:spacing w:after="0" w:line="240" w:lineRule="auto"/>
              <w:ind w:left="130" w:right="57" w:firstLine="0"/>
              <w:jc w:val="center"/>
              <w:rPr>
                <w:rFonts w:eastAsia="Times New Roman" w:cs="Times New Roman"/>
                <w:i/>
                <w:sz w:val="24"/>
                <w:szCs w:val="24"/>
              </w:rPr>
            </w:pPr>
            <w:r w:rsidRPr="00A07CB1">
              <w:rPr>
                <w:rFonts w:eastAsia="Times New Roman" w:cs="Times New Roman"/>
                <w:i/>
                <w:sz w:val="24"/>
                <w:szCs w:val="24"/>
              </w:rPr>
              <w:t>Наименование</w:t>
            </w:r>
            <w:r w:rsidRPr="00A07CB1">
              <w:rPr>
                <w:rFonts w:eastAsia="Times New Roman" w:cs="Times New Roman"/>
                <w:i/>
                <w:sz w:val="24"/>
                <w:szCs w:val="24"/>
                <w:vertAlign w:val="superscript"/>
              </w:rPr>
              <w:t>3</w:t>
            </w:r>
          </w:p>
        </w:tc>
      </w:tr>
    </w:tbl>
    <w:p w:rsidR="00A07CB1" w:rsidRPr="00A07CB1" w:rsidRDefault="00A07CB1" w:rsidP="00A07CB1">
      <w:pPr>
        <w:widowControl w:val="0"/>
        <w:autoSpaceDE w:val="0"/>
        <w:autoSpaceDN w:val="0"/>
        <w:spacing w:after="0" w:line="240" w:lineRule="auto"/>
        <w:ind w:firstLine="284"/>
        <w:jc w:val="left"/>
        <w:rPr>
          <w:rFonts w:eastAsia="Times New Roman" w:cs="Times New Roman"/>
          <w:sz w:val="20"/>
          <w:szCs w:val="20"/>
        </w:rPr>
      </w:pPr>
      <w:r w:rsidRPr="00A07CB1">
        <w:rPr>
          <w:rFonts w:eastAsia="Times New Roman" w:cs="Times New Roman"/>
          <w:sz w:val="20"/>
          <w:vertAlign w:val="superscript"/>
        </w:rPr>
        <w:t>1</w:t>
      </w:r>
      <w:r w:rsidRPr="00A07CB1">
        <w:rPr>
          <w:rFonts w:eastAsia="Times New Roman" w:cs="Times New Roman"/>
          <w:sz w:val="20"/>
        </w:rPr>
        <w:t xml:space="preserve"> </w:t>
      </w:r>
      <w:r w:rsidRPr="00A07CB1">
        <w:rPr>
          <w:rFonts w:eastAsia="Times New Roman" w:cs="Times New Roman"/>
          <w:sz w:val="20"/>
          <w:szCs w:val="20"/>
        </w:rPr>
        <w:t>Указывается дата начала и окончания реализации муниципального проекта в формате ДД.ММ</w:t>
      </w:r>
      <w:proofErr w:type="gramStart"/>
      <w:r w:rsidRPr="00A07CB1">
        <w:rPr>
          <w:rFonts w:eastAsia="Times New Roman" w:cs="Times New Roman"/>
          <w:sz w:val="20"/>
          <w:szCs w:val="20"/>
        </w:rPr>
        <w:t>.Г</w:t>
      </w:r>
      <w:proofErr w:type="gramEnd"/>
      <w:r w:rsidRPr="00A07CB1">
        <w:rPr>
          <w:rFonts w:eastAsia="Times New Roman" w:cs="Times New Roman"/>
          <w:sz w:val="20"/>
          <w:szCs w:val="20"/>
        </w:rPr>
        <w:t>ГГГ.</w:t>
      </w:r>
    </w:p>
    <w:p w:rsidR="00A07CB1" w:rsidRPr="00A07CB1" w:rsidRDefault="00A07CB1" w:rsidP="00A07CB1">
      <w:pPr>
        <w:widowControl w:val="0"/>
        <w:autoSpaceDE w:val="0"/>
        <w:autoSpaceDN w:val="0"/>
        <w:adjustRightInd w:val="0"/>
        <w:spacing w:after="0" w:line="240" w:lineRule="auto"/>
        <w:ind w:firstLine="284"/>
        <w:jc w:val="left"/>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фамилия, инициалы и должность.</w:t>
      </w:r>
    </w:p>
    <w:p w:rsidR="00A07CB1" w:rsidRPr="00A07CB1" w:rsidRDefault="00A07CB1" w:rsidP="00A07CB1">
      <w:pPr>
        <w:widowControl w:val="0"/>
        <w:autoSpaceDE w:val="0"/>
        <w:autoSpaceDN w:val="0"/>
        <w:spacing w:after="0" w:line="240" w:lineRule="auto"/>
        <w:ind w:firstLine="284"/>
        <w:jc w:val="left"/>
        <w:rPr>
          <w:rFonts w:eastAsia="Times New Roman" w:cs="Times New Roman"/>
          <w:sz w:val="20"/>
          <w:szCs w:val="20"/>
        </w:rPr>
        <w:sectPr w:rsidR="00A07CB1" w:rsidRPr="00A07CB1" w:rsidSect="00A07CB1">
          <w:headerReference w:type="default" r:id="rId25"/>
          <w:headerReference w:type="first" r:id="rId26"/>
          <w:pgSz w:w="16840" w:h="11910" w:orient="landscape"/>
          <w:pgMar w:top="1060" w:right="920" w:bottom="280" w:left="760" w:header="709" w:footer="709" w:gutter="0"/>
          <w:pgNumType w:start="12"/>
          <w:cols w:space="720"/>
          <w:docGrid w:linePitch="299"/>
        </w:sectPr>
      </w:pPr>
      <w:r w:rsidRPr="00A07CB1">
        <w:rPr>
          <w:rFonts w:eastAsia="Times New Roman" w:cs="Times New Roman"/>
          <w:sz w:val="20"/>
          <w:szCs w:val="20"/>
          <w:vertAlign w:val="superscript"/>
        </w:rPr>
        <w:t>3</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наименование муниципальной программы</w:t>
      </w:r>
    </w:p>
    <w:p w:rsidR="00A07CB1" w:rsidRPr="00A07CB1" w:rsidRDefault="00A07CB1" w:rsidP="00A07CB1">
      <w:pPr>
        <w:widowControl w:val="0"/>
        <w:numPr>
          <w:ilvl w:val="0"/>
          <w:numId w:val="17"/>
        </w:numPr>
        <w:tabs>
          <w:tab w:val="left" w:pos="1418"/>
        </w:tabs>
        <w:autoSpaceDE w:val="0"/>
        <w:autoSpaceDN w:val="0"/>
        <w:spacing w:before="89" w:after="0" w:line="240" w:lineRule="auto"/>
        <w:jc w:val="center"/>
        <w:rPr>
          <w:rFonts w:eastAsia="Times New Roman" w:cs="Times New Roman"/>
          <w:b/>
          <w:sz w:val="24"/>
          <w:szCs w:val="24"/>
        </w:rPr>
      </w:pPr>
      <w:r w:rsidRPr="00A07CB1">
        <w:rPr>
          <w:rFonts w:eastAsia="Times New Roman" w:cs="Times New Roman"/>
          <w:b/>
          <w:sz w:val="24"/>
          <w:szCs w:val="24"/>
        </w:rPr>
        <w:lastRenderedPageBreak/>
        <w:t>Влияние</w:t>
      </w:r>
      <w:r w:rsidRPr="00A07CB1">
        <w:rPr>
          <w:rFonts w:eastAsia="Times New Roman" w:cs="Times New Roman"/>
          <w:b/>
          <w:spacing w:val="-4"/>
          <w:sz w:val="24"/>
          <w:szCs w:val="24"/>
        </w:rPr>
        <w:t xml:space="preserve"> </w:t>
      </w:r>
      <w:r w:rsidRPr="00A07CB1">
        <w:rPr>
          <w:rFonts w:eastAsia="Times New Roman" w:cs="Times New Roman"/>
          <w:b/>
          <w:sz w:val="24"/>
          <w:szCs w:val="24"/>
        </w:rPr>
        <w:t>на</w:t>
      </w:r>
      <w:r w:rsidRPr="00A07CB1">
        <w:rPr>
          <w:rFonts w:eastAsia="Times New Roman" w:cs="Times New Roman"/>
          <w:b/>
          <w:spacing w:val="-7"/>
          <w:sz w:val="24"/>
          <w:szCs w:val="24"/>
        </w:rPr>
        <w:t xml:space="preserve"> </w:t>
      </w:r>
      <w:r w:rsidRPr="00A07CB1">
        <w:rPr>
          <w:rFonts w:eastAsia="Times New Roman" w:cs="Times New Roman"/>
          <w:b/>
          <w:sz w:val="24"/>
          <w:szCs w:val="24"/>
        </w:rPr>
        <w:t>достижение</w:t>
      </w:r>
      <w:r w:rsidRPr="00A07CB1">
        <w:rPr>
          <w:rFonts w:eastAsia="Times New Roman" w:cs="Times New Roman"/>
          <w:b/>
          <w:spacing w:val="-3"/>
          <w:sz w:val="24"/>
          <w:szCs w:val="24"/>
        </w:rPr>
        <w:t xml:space="preserve"> </w:t>
      </w:r>
      <w:r w:rsidRPr="00A07CB1">
        <w:rPr>
          <w:rFonts w:eastAsia="Times New Roman" w:cs="Times New Roman"/>
          <w:b/>
          <w:sz w:val="24"/>
          <w:szCs w:val="24"/>
        </w:rPr>
        <w:t>показателей</w:t>
      </w:r>
      <w:r w:rsidRPr="00A07CB1">
        <w:rPr>
          <w:rFonts w:eastAsia="Times New Roman" w:cs="Times New Roman"/>
          <w:b/>
          <w:spacing w:val="-1"/>
          <w:sz w:val="24"/>
          <w:szCs w:val="24"/>
        </w:rPr>
        <w:t xml:space="preserve"> </w:t>
      </w:r>
      <w:r w:rsidRPr="00A07CB1">
        <w:rPr>
          <w:rFonts w:eastAsia="Times New Roman" w:cs="Times New Roman"/>
          <w:b/>
          <w:sz w:val="24"/>
          <w:szCs w:val="24"/>
        </w:rPr>
        <w:t>муниципальной</w:t>
      </w:r>
      <w:r w:rsidRPr="00A07CB1">
        <w:rPr>
          <w:rFonts w:eastAsia="Times New Roman" w:cs="Times New Roman"/>
          <w:b/>
          <w:spacing w:val="-4"/>
          <w:sz w:val="24"/>
          <w:szCs w:val="24"/>
        </w:rPr>
        <w:t xml:space="preserve"> </w:t>
      </w:r>
      <w:r w:rsidRPr="00A07CB1">
        <w:rPr>
          <w:rFonts w:eastAsia="Times New Roman" w:cs="Times New Roman"/>
          <w:b/>
          <w:sz w:val="24"/>
          <w:szCs w:val="24"/>
        </w:rPr>
        <w:t>программы</w:t>
      </w:r>
    </w:p>
    <w:p w:rsidR="00A07CB1" w:rsidRPr="00A07CB1" w:rsidRDefault="00A07CB1" w:rsidP="00A07CB1">
      <w:pPr>
        <w:widowControl w:val="0"/>
        <w:autoSpaceDE w:val="0"/>
        <w:autoSpaceDN w:val="0"/>
        <w:spacing w:before="3" w:after="0" w:line="240" w:lineRule="auto"/>
        <w:ind w:right="1"/>
        <w:jc w:val="left"/>
        <w:rPr>
          <w:rFonts w:eastAsia="Times New Roman" w:cs="Times New Roman"/>
          <w:sz w:val="24"/>
          <w:szCs w:val="24"/>
        </w:rPr>
      </w:pPr>
    </w:p>
    <w:tbl>
      <w:tblPr>
        <w:tblStyle w:val="TableNormal2"/>
        <w:tblW w:w="14922"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14247"/>
      </w:tblGrid>
      <w:tr w:rsidR="00A07CB1" w:rsidRPr="00A07CB1" w:rsidTr="00A07CB1">
        <w:trPr>
          <w:trHeight w:val="504"/>
        </w:trPr>
        <w:tc>
          <w:tcPr>
            <w:tcW w:w="675" w:type="dxa"/>
            <w:tcBorders>
              <w:right w:val="single" w:sz="6" w:space="0" w:color="000000"/>
            </w:tcBorders>
          </w:tcPr>
          <w:p w:rsidR="00A07CB1" w:rsidRPr="00A07CB1" w:rsidRDefault="00A07CB1" w:rsidP="00A07CB1">
            <w:pPr>
              <w:spacing w:after="0" w:line="240" w:lineRule="auto"/>
              <w:ind w:left="146" w:right="119" w:firstLine="55"/>
              <w:jc w:val="left"/>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67"/>
                <w:sz w:val="24"/>
                <w:szCs w:val="24"/>
              </w:rPr>
              <w:t xml:space="preserve"> </w:t>
            </w:r>
            <w:r w:rsidRPr="00A07CB1">
              <w:rPr>
                <w:rFonts w:eastAsia="Times New Roman" w:cs="Times New Roman"/>
                <w:sz w:val="24"/>
                <w:szCs w:val="24"/>
              </w:rPr>
              <w:t>п/п</w:t>
            </w:r>
          </w:p>
        </w:tc>
        <w:tc>
          <w:tcPr>
            <w:tcW w:w="14247" w:type="dxa"/>
            <w:tcBorders>
              <w:left w:val="single" w:sz="6" w:space="0" w:color="000000"/>
            </w:tcBorders>
          </w:tcPr>
          <w:p w:rsidR="00A07CB1" w:rsidRPr="009D7033" w:rsidRDefault="00A07CB1" w:rsidP="00A07CB1">
            <w:pPr>
              <w:spacing w:after="0" w:line="240" w:lineRule="auto"/>
              <w:ind w:left="1372" w:firstLine="0"/>
              <w:jc w:val="left"/>
              <w:rPr>
                <w:rFonts w:eastAsia="Times New Roman" w:cs="Times New Roman"/>
                <w:sz w:val="24"/>
                <w:szCs w:val="24"/>
                <w:lang w:val="ru-RU"/>
              </w:rPr>
            </w:pPr>
            <w:r w:rsidRPr="009D7033">
              <w:rPr>
                <w:rFonts w:eastAsia="Times New Roman" w:cs="Times New Roman"/>
                <w:sz w:val="24"/>
                <w:szCs w:val="24"/>
                <w:lang w:val="ru-RU"/>
              </w:rPr>
              <w:t>Показатели</w:t>
            </w:r>
            <w:r w:rsidRPr="009D7033">
              <w:rPr>
                <w:rFonts w:eastAsia="Times New Roman" w:cs="Times New Roman"/>
                <w:spacing w:val="-4"/>
                <w:sz w:val="24"/>
                <w:szCs w:val="24"/>
                <w:lang w:val="ru-RU"/>
              </w:rPr>
              <w:t xml:space="preserve"> </w:t>
            </w:r>
            <w:r w:rsidRPr="009D7033">
              <w:rPr>
                <w:rFonts w:eastAsia="Times New Roman" w:cs="Times New Roman"/>
                <w:sz w:val="24"/>
                <w:szCs w:val="24"/>
                <w:lang w:val="ru-RU"/>
              </w:rPr>
              <w:t>муниципальной</w:t>
            </w:r>
            <w:r w:rsidRPr="009D7033">
              <w:rPr>
                <w:rFonts w:eastAsia="Times New Roman" w:cs="Times New Roman"/>
                <w:spacing w:val="-4"/>
                <w:sz w:val="24"/>
                <w:szCs w:val="24"/>
                <w:lang w:val="ru-RU"/>
              </w:rPr>
              <w:t xml:space="preserve"> </w:t>
            </w:r>
            <w:r w:rsidRPr="009D7033">
              <w:rPr>
                <w:rFonts w:eastAsia="Times New Roman" w:cs="Times New Roman"/>
                <w:sz w:val="24"/>
                <w:szCs w:val="24"/>
                <w:lang w:val="ru-RU"/>
              </w:rPr>
              <w:t>программы,</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на</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достижение</w:t>
            </w:r>
            <w:r w:rsidRPr="009D7033">
              <w:rPr>
                <w:rFonts w:eastAsia="Times New Roman" w:cs="Times New Roman"/>
                <w:spacing w:val="-4"/>
                <w:sz w:val="24"/>
                <w:szCs w:val="24"/>
                <w:lang w:val="ru-RU"/>
              </w:rPr>
              <w:t xml:space="preserve"> </w:t>
            </w:r>
            <w:r w:rsidRPr="009D7033">
              <w:rPr>
                <w:rFonts w:eastAsia="Times New Roman" w:cs="Times New Roman"/>
                <w:sz w:val="24"/>
                <w:szCs w:val="24"/>
                <w:lang w:val="ru-RU"/>
              </w:rPr>
              <w:t>которых</w:t>
            </w:r>
            <w:r w:rsidRPr="009D7033">
              <w:rPr>
                <w:rFonts w:eastAsia="Times New Roman" w:cs="Times New Roman"/>
                <w:spacing w:val="-3"/>
                <w:sz w:val="24"/>
                <w:szCs w:val="24"/>
                <w:lang w:val="ru-RU"/>
              </w:rPr>
              <w:t xml:space="preserve"> </w:t>
            </w:r>
            <w:r w:rsidRPr="009D7033">
              <w:rPr>
                <w:rFonts w:eastAsia="Times New Roman" w:cs="Times New Roman"/>
                <w:sz w:val="24"/>
                <w:szCs w:val="24"/>
                <w:lang w:val="ru-RU"/>
              </w:rPr>
              <w:t>влияет</w:t>
            </w:r>
            <w:r w:rsidRPr="009D7033">
              <w:rPr>
                <w:rFonts w:eastAsia="Times New Roman" w:cs="Times New Roman"/>
                <w:spacing w:val="-4"/>
                <w:sz w:val="24"/>
                <w:szCs w:val="24"/>
                <w:lang w:val="ru-RU"/>
              </w:rPr>
              <w:t xml:space="preserve"> </w:t>
            </w:r>
            <w:r w:rsidRPr="009D7033">
              <w:rPr>
                <w:rFonts w:eastAsia="Times New Roman" w:cs="Times New Roman"/>
                <w:sz w:val="24"/>
                <w:szCs w:val="24"/>
                <w:lang w:val="ru-RU"/>
              </w:rPr>
              <w:t>муниципальный</w:t>
            </w:r>
            <w:r w:rsidRPr="009D7033">
              <w:rPr>
                <w:rFonts w:eastAsia="Times New Roman" w:cs="Times New Roman"/>
                <w:spacing w:val="-4"/>
                <w:sz w:val="24"/>
                <w:szCs w:val="24"/>
                <w:lang w:val="ru-RU"/>
              </w:rPr>
              <w:t xml:space="preserve"> </w:t>
            </w:r>
            <w:r w:rsidRPr="009D7033">
              <w:rPr>
                <w:rFonts w:eastAsia="Times New Roman" w:cs="Times New Roman"/>
                <w:sz w:val="24"/>
                <w:szCs w:val="24"/>
                <w:lang w:val="ru-RU"/>
              </w:rPr>
              <w:t>проект</w:t>
            </w:r>
          </w:p>
        </w:tc>
      </w:tr>
      <w:tr w:rsidR="00A07CB1" w:rsidRPr="00A07CB1" w:rsidTr="00A07CB1">
        <w:trPr>
          <w:trHeight w:val="471"/>
        </w:trPr>
        <w:tc>
          <w:tcPr>
            <w:tcW w:w="675" w:type="dxa"/>
            <w:tcBorders>
              <w:right w:val="single" w:sz="6" w:space="0" w:color="000000"/>
            </w:tcBorders>
          </w:tcPr>
          <w:p w:rsidR="00A07CB1" w:rsidRPr="00A07CB1" w:rsidRDefault="00A07CB1" w:rsidP="00A07CB1">
            <w:pPr>
              <w:spacing w:after="0" w:line="240" w:lineRule="auto"/>
              <w:ind w:left="141" w:right="131" w:firstLine="0"/>
              <w:jc w:val="center"/>
              <w:rPr>
                <w:rFonts w:eastAsia="Times New Roman" w:cs="Times New Roman"/>
                <w:sz w:val="24"/>
                <w:szCs w:val="24"/>
              </w:rPr>
            </w:pPr>
            <w:r w:rsidRPr="00A07CB1">
              <w:rPr>
                <w:rFonts w:eastAsia="Times New Roman" w:cs="Times New Roman"/>
                <w:sz w:val="24"/>
                <w:szCs w:val="24"/>
              </w:rPr>
              <w:t>1</w:t>
            </w:r>
          </w:p>
        </w:tc>
        <w:tc>
          <w:tcPr>
            <w:tcW w:w="14247" w:type="dxa"/>
            <w:tcBorders>
              <w:left w:val="single" w:sz="6" w:space="0" w:color="000000"/>
            </w:tcBorders>
          </w:tcPr>
          <w:p w:rsidR="00A07CB1" w:rsidRPr="009D7033" w:rsidRDefault="00A07CB1" w:rsidP="00A07CB1">
            <w:pPr>
              <w:spacing w:after="0" w:line="240" w:lineRule="auto"/>
              <w:ind w:left="5697" w:hanging="4943"/>
              <w:jc w:val="left"/>
              <w:rPr>
                <w:rFonts w:eastAsia="Times New Roman" w:cs="Times New Roman"/>
                <w:i/>
                <w:sz w:val="24"/>
                <w:szCs w:val="24"/>
                <w:lang w:val="ru-RU"/>
              </w:rPr>
            </w:pPr>
            <w:r w:rsidRPr="009D7033">
              <w:rPr>
                <w:rFonts w:eastAsia="Times New Roman" w:cs="Times New Roman"/>
                <w:i/>
                <w:sz w:val="24"/>
                <w:szCs w:val="24"/>
                <w:lang w:val="ru-RU"/>
              </w:rPr>
              <w:t>(указывается</w:t>
            </w:r>
            <w:r w:rsidRPr="009D7033">
              <w:rPr>
                <w:rFonts w:eastAsia="Times New Roman" w:cs="Times New Roman"/>
                <w:i/>
                <w:spacing w:val="-7"/>
                <w:sz w:val="24"/>
                <w:szCs w:val="24"/>
                <w:lang w:val="ru-RU"/>
              </w:rPr>
              <w:t xml:space="preserve"> </w:t>
            </w:r>
            <w:r w:rsidRPr="009D7033">
              <w:rPr>
                <w:rFonts w:eastAsia="Times New Roman" w:cs="Times New Roman"/>
                <w:i/>
                <w:sz w:val="24"/>
                <w:szCs w:val="24"/>
                <w:lang w:val="ru-RU"/>
              </w:rPr>
              <w:t>наименование</w:t>
            </w:r>
            <w:r w:rsidRPr="009D7033">
              <w:rPr>
                <w:rFonts w:eastAsia="Times New Roman" w:cs="Times New Roman"/>
                <w:i/>
                <w:spacing w:val="-5"/>
                <w:sz w:val="24"/>
                <w:szCs w:val="24"/>
                <w:lang w:val="ru-RU"/>
              </w:rPr>
              <w:t xml:space="preserve"> </w:t>
            </w:r>
            <w:r w:rsidRPr="009D7033">
              <w:rPr>
                <w:rFonts w:eastAsia="Times New Roman" w:cs="Times New Roman"/>
                <w:i/>
                <w:sz w:val="24"/>
                <w:szCs w:val="24"/>
                <w:lang w:val="ru-RU"/>
              </w:rPr>
              <w:t>показателя</w:t>
            </w:r>
            <w:r w:rsidRPr="009D7033">
              <w:rPr>
                <w:rFonts w:eastAsia="Times New Roman" w:cs="Times New Roman"/>
                <w:i/>
                <w:spacing w:val="-8"/>
                <w:sz w:val="24"/>
                <w:szCs w:val="24"/>
                <w:lang w:val="ru-RU"/>
              </w:rPr>
              <w:t xml:space="preserve"> </w:t>
            </w:r>
            <w:r w:rsidRPr="009D7033">
              <w:rPr>
                <w:rFonts w:eastAsia="Times New Roman" w:cs="Times New Roman"/>
                <w:i/>
                <w:sz w:val="24"/>
                <w:szCs w:val="24"/>
                <w:lang w:val="ru-RU"/>
              </w:rPr>
              <w:t>муниципальной</w:t>
            </w:r>
            <w:r w:rsidRPr="009D7033">
              <w:rPr>
                <w:rFonts w:eastAsia="Times New Roman" w:cs="Times New Roman"/>
                <w:i/>
                <w:spacing w:val="-5"/>
                <w:sz w:val="24"/>
                <w:szCs w:val="24"/>
                <w:lang w:val="ru-RU"/>
              </w:rPr>
              <w:t xml:space="preserve"> </w:t>
            </w:r>
            <w:r w:rsidRPr="009D7033">
              <w:rPr>
                <w:rFonts w:eastAsia="Times New Roman" w:cs="Times New Roman"/>
                <w:i/>
                <w:sz w:val="24"/>
                <w:szCs w:val="24"/>
                <w:lang w:val="ru-RU"/>
              </w:rPr>
              <w:t>программы,</w:t>
            </w:r>
            <w:r w:rsidRPr="009D7033">
              <w:rPr>
                <w:rFonts w:eastAsia="Times New Roman" w:cs="Times New Roman"/>
                <w:i/>
                <w:spacing w:val="-6"/>
                <w:sz w:val="24"/>
                <w:szCs w:val="24"/>
                <w:lang w:val="ru-RU"/>
              </w:rPr>
              <w:t xml:space="preserve"> </w:t>
            </w:r>
            <w:r w:rsidRPr="009D7033">
              <w:rPr>
                <w:rFonts w:eastAsia="Times New Roman" w:cs="Times New Roman"/>
                <w:i/>
                <w:sz w:val="24"/>
                <w:szCs w:val="24"/>
                <w:lang w:val="ru-RU"/>
              </w:rPr>
              <w:t>на</w:t>
            </w:r>
            <w:r w:rsidRPr="009D7033">
              <w:rPr>
                <w:rFonts w:eastAsia="Times New Roman" w:cs="Times New Roman"/>
                <w:i/>
                <w:spacing w:val="-4"/>
                <w:sz w:val="24"/>
                <w:szCs w:val="24"/>
                <w:lang w:val="ru-RU"/>
              </w:rPr>
              <w:t xml:space="preserve"> </w:t>
            </w:r>
            <w:r w:rsidRPr="009D7033">
              <w:rPr>
                <w:rFonts w:eastAsia="Times New Roman" w:cs="Times New Roman"/>
                <w:i/>
                <w:sz w:val="24"/>
                <w:szCs w:val="24"/>
                <w:lang w:val="ru-RU"/>
              </w:rPr>
              <w:t>достижение</w:t>
            </w:r>
            <w:r w:rsidRPr="009D7033">
              <w:rPr>
                <w:rFonts w:eastAsia="Times New Roman" w:cs="Times New Roman"/>
                <w:i/>
                <w:spacing w:val="-7"/>
                <w:sz w:val="24"/>
                <w:szCs w:val="24"/>
                <w:lang w:val="ru-RU"/>
              </w:rPr>
              <w:t xml:space="preserve"> </w:t>
            </w:r>
            <w:r w:rsidRPr="009D7033">
              <w:rPr>
                <w:rFonts w:eastAsia="Times New Roman" w:cs="Times New Roman"/>
                <w:i/>
                <w:sz w:val="24"/>
                <w:szCs w:val="24"/>
                <w:lang w:val="ru-RU"/>
              </w:rPr>
              <w:t>которого</w:t>
            </w:r>
            <w:r w:rsidRPr="009D7033">
              <w:rPr>
                <w:rFonts w:eastAsia="Times New Roman" w:cs="Times New Roman"/>
                <w:i/>
                <w:spacing w:val="-8"/>
                <w:sz w:val="24"/>
                <w:szCs w:val="24"/>
                <w:lang w:val="ru-RU"/>
              </w:rPr>
              <w:t xml:space="preserve"> </w:t>
            </w:r>
            <w:r w:rsidRPr="009D7033">
              <w:rPr>
                <w:rFonts w:eastAsia="Times New Roman" w:cs="Times New Roman"/>
                <w:i/>
                <w:sz w:val="24"/>
                <w:szCs w:val="24"/>
                <w:lang w:val="ru-RU"/>
              </w:rPr>
              <w:t>влияет</w:t>
            </w:r>
            <w:r w:rsidRPr="009D7033">
              <w:rPr>
                <w:rFonts w:eastAsia="Times New Roman" w:cs="Times New Roman"/>
                <w:i/>
                <w:spacing w:val="-67"/>
                <w:sz w:val="24"/>
                <w:szCs w:val="24"/>
                <w:lang w:val="ru-RU"/>
              </w:rPr>
              <w:t xml:space="preserve"> </w:t>
            </w:r>
            <w:r w:rsidRPr="009D7033">
              <w:rPr>
                <w:rFonts w:eastAsia="Times New Roman" w:cs="Times New Roman"/>
                <w:i/>
                <w:sz w:val="24"/>
                <w:szCs w:val="24"/>
                <w:lang w:val="ru-RU"/>
              </w:rPr>
              <w:t>муниципальный проект)</w:t>
            </w:r>
          </w:p>
        </w:tc>
      </w:tr>
      <w:tr w:rsidR="00A07CB1" w:rsidRPr="00A07CB1" w:rsidTr="00A07CB1">
        <w:trPr>
          <w:trHeight w:val="563"/>
        </w:trPr>
        <w:tc>
          <w:tcPr>
            <w:tcW w:w="675" w:type="dxa"/>
            <w:tcBorders>
              <w:right w:val="single" w:sz="6" w:space="0" w:color="000000"/>
            </w:tcBorders>
          </w:tcPr>
          <w:p w:rsidR="00A07CB1" w:rsidRPr="00A07CB1" w:rsidRDefault="00A07CB1" w:rsidP="00A07CB1">
            <w:pPr>
              <w:spacing w:after="0" w:line="240" w:lineRule="auto"/>
              <w:ind w:left="141" w:right="131" w:firstLine="0"/>
              <w:jc w:val="center"/>
              <w:rPr>
                <w:rFonts w:eastAsia="Times New Roman" w:cs="Times New Roman"/>
                <w:sz w:val="24"/>
                <w:szCs w:val="24"/>
              </w:rPr>
            </w:pPr>
            <w:r w:rsidRPr="00A07CB1">
              <w:rPr>
                <w:rFonts w:eastAsia="Times New Roman" w:cs="Times New Roman"/>
                <w:sz w:val="24"/>
                <w:szCs w:val="24"/>
              </w:rPr>
              <w:t>1.1</w:t>
            </w:r>
          </w:p>
        </w:tc>
        <w:tc>
          <w:tcPr>
            <w:tcW w:w="14247" w:type="dxa"/>
            <w:tcBorders>
              <w:left w:val="single" w:sz="6" w:space="0" w:color="000000"/>
            </w:tcBorders>
          </w:tcPr>
          <w:p w:rsidR="00A07CB1" w:rsidRPr="009D7033" w:rsidRDefault="00A07CB1" w:rsidP="00A07CB1">
            <w:pPr>
              <w:spacing w:after="0" w:line="240" w:lineRule="auto"/>
              <w:ind w:left="3441" w:hanging="3020"/>
              <w:jc w:val="left"/>
              <w:rPr>
                <w:rFonts w:eastAsia="Times New Roman" w:cs="Times New Roman"/>
                <w:i/>
                <w:sz w:val="24"/>
                <w:szCs w:val="24"/>
                <w:lang w:val="ru-RU"/>
              </w:rPr>
            </w:pPr>
            <w:r w:rsidRPr="009D7033">
              <w:rPr>
                <w:rFonts w:eastAsia="Times New Roman" w:cs="Times New Roman"/>
                <w:i/>
                <w:sz w:val="24"/>
                <w:szCs w:val="24"/>
                <w:lang w:val="ru-RU"/>
              </w:rPr>
              <w:t>(указывается</w:t>
            </w:r>
            <w:r w:rsidRPr="009D7033">
              <w:rPr>
                <w:rFonts w:eastAsia="Times New Roman" w:cs="Times New Roman"/>
                <w:i/>
                <w:spacing w:val="-6"/>
                <w:sz w:val="24"/>
                <w:szCs w:val="24"/>
                <w:lang w:val="ru-RU"/>
              </w:rPr>
              <w:t xml:space="preserve"> </w:t>
            </w:r>
            <w:r w:rsidRPr="009D7033">
              <w:rPr>
                <w:rFonts w:eastAsia="Times New Roman" w:cs="Times New Roman"/>
                <w:i/>
                <w:sz w:val="24"/>
                <w:szCs w:val="24"/>
                <w:lang w:val="ru-RU"/>
              </w:rPr>
              <w:t>наименование</w:t>
            </w:r>
            <w:r w:rsidRPr="009D7033">
              <w:rPr>
                <w:rFonts w:eastAsia="Times New Roman" w:cs="Times New Roman"/>
                <w:i/>
                <w:spacing w:val="-5"/>
                <w:sz w:val="24"/>
                <w:szCs w:val="24"/>
                <w:lang w:val="ru-RU"/>
              </w:rPr>
              <w:t xml:space="preserve"> </w:t>
            </w:r>
            <w:r w:rsidRPr="009D7033">
              <w:rPr>
                <w:rFonts w:eastAsia="Times New Roman" w:cs="Times New Roman"/>
                <w:i/>
                <w:sz w:val="24"/>
                <w:szCs w:val="24"/>
                <w:lang w:val="ru-RU"/>
              </w:rPr>
              <w:t>показателя</w:t>
            </w:r>
            <w:r w:rsidRPr="009D7033">
              <w:rPr>
                <w:rFonts w:eastAsia="Times New Roman" w:cs="Times New Roman"/>
                <w:i/>
                <w:spacing w:val="-8"/>
                <w:sz w:val="24"/>
                <w:szCs w:val="24"/>
                <w:lang w:val="ru-RU"/>
              </w:rPr>
              <w:t xml:space="preserve"> </w:t>
            </w:r>
            <w:r w:rsidRPr="009D7033">
              <w:rPr>
                <w:rFonts w:eastAsia="Times New Roman" w:cs="Times New Roman"/>
                <w:i/>
                <w:sz w:val="24"/>
                <w:szCs w:val="24"/>
                <w:lang w:val="ru-RU"/>
              </w:rPr>
              <w:t>национальной</w:t>
            </w:r>
            <w:r w:rsidRPr="009D7033">
              <w:rPr>
                <w:rFonts w:eastAsia="Times New Roman" w:cs="Times New Roman"/>
                <w:i/>
                <w:spacing w:val="-4"/>
                <w:sz w:val="24"/>
                <w:szCs w:val="24"/>
                <w:lang w:val="ru-RU"/>
              </w:rPr>
              <w:t xml:space="preserve"> </w:t>
            </w:r>
            <w:r w:rsidRPr="009D7033">
              <w:rPr>
                <w:rFonts w:eastAsia="Times New Roman" w:cs="Times New Roman"/>
                <w:i/>
                <w:sz w:val="24"/>
                <w:szCs w:val="24"/>
                <w:lang w:val="ru-RU"/>
              </w:rPr>
              <w:t>цели</w:t>
            </w:r>
            <w:r w:rsidRPr="009D7033">
              <w:rPr>
                <w:rFonts w:eastAsia="Times New Roman" w:cs="Times New Roman"/>
                <w:i/>
                <w:spacing w:val="-7"/>
                <w:sz w:val="24"/>
                <w:szCs w:val="24"/>
                <w:lang w:val="ru-RU"/>
              </w:rPr>
              <w:t xml:space="preserve"> </w:t>
            </w:r>
            <w:r w:rsidRPr="009D7033">
              <w:rPr>
                <w:rFonts w:eastAsia="Times New Roman" w:cs="Times New Roman"/>
                <w:i/>
                <w:sz w:val="24"/>
                <w:szCs w:val="24"/>
                <w:lang w:val="ru-RU"/>
              </w:rPr>
              <w:t>развития</w:t>
            </w:r>
            <w:r w:rsidRPr="009D7033">
              <w:rPr>
                <w:rFonts w:eastAsia="Times New Roman" w:cs="Times New Roman"/>
                <w:i/>
                <w:spacing w:val="-5"/>
                <w:sz w:val="24"/>
                <w:szCs w:val="24"/>
                <w:lang w:val="ru-RU"/>
              </w:rPr>
              <w:t xml:space="preserve"> </w:t>
            </w:r>
            <w:r w:rsidRPr="009D7033">
              <w:rPr>
                <w:rFonts w:eastAsia="Times New Roman" w:cs="Times New Roman"/>
                <w:i/>
                <w:sz w:val="24"/>
                <w:szCs w:val="24"/>
                <w:lang w:val="ru-RU"/>
              </w:rPr>
              <w:t>Российской</w:t>
            </w:r>
            <w:r w:rsidRPr="009D7033">
              <w:rPr>
                <w:rFonts w:eastAsia="Times New Roman" w:cs="Times New Roman"/>
                <w:i/>
                <w:spacing w:val="-5"/>
                <w:sz w:val="24"/>
                <w:szCs w:val="24"/>
                <w:lang w:val="ru-RU"/>
              </w:rPr>
              <w:t xml:space="preserve"> </w:t>
            </w:r>
            <w:r w:rsidRPr="009D7033">
              <w:rPr>
                <w:rFonts w:eastAsia="Times New Roman" w:cs="Times New Roman"/>
                <w:i/>
                <w:sz w:val="24"/>
                <w:szCs w:val="24"/>
                <w:lang w:val="ru-RU"/>
              </w:rPr>
              <w:t>Федерации,</w:t>
            </w:r>
            <w:r w:rsidRPr="009D7033">
              <w:rPr>
                <w:rFonts w:eastAsia="Times New Roman" w:cs="Times New Roman"/>
                <w:i/>
                <w:spacing w:val="-5"/>
                <w:sz w:val="24"/>
                <w:szCs w:val="24"/>
                <w:lang w:val="ru-RU"/>
              </w:rPr>
              <w:t xml:space="preserve"> </w:t>
            </w:r>
            <w:r w:rsidRPr="009D7033">
              <w:rPr>
                <w:rFonts w:eastAsia="Times New Roman" w:cs="Times New Roman"/>
                <w:i/>
                <w:sz w:val="24"/>
                <w:szCs w:val="24"/>
                <w:lang w:val="ru-RU"/>
              </w:rPr>
              <w:t>на</w:t>
            </w:r>
            <w:r w:rsidRPr="009D7033">
              <w:rPr>
                <w:rFonts w:eastAsia="Times New Roman" w:cs="Times New Roman"/>
                <w:i/>
                <w:spacing w:val="-4"/>
                <w:sz w:val="24"/>
                <w:szCs w:val="24"/>
                <w:lang w:val="ru-RU"/>
              </w:rPr>
              <w:t xml:space="preserve"> </w:t>
            </w:r>
            <w:r w:rsidRPr="009D7033">
              <w:rPr>
                <w:rFonts w:eastAsia="Times New Roman" w:cs="Times New Roman"/>
                <w:i/>
                <w:sz w:val="24"/>
                <w:szCs w:val="24"/>
                <w:lang w:val="ru-RU"/>
              </w:rPr>
              <w:t>достижение</w:t>
            </w:r>
            <w:r w:rsidRPr="009D7033">
              <w:rPr>
                <w:rFonts w:eastAsia="Times New Roman" w:cs="Times New Roman"/>
                <w:i/>
                <w:spacing w:val="-67"/>
                <w:sz w:val="24"/>
                <w:szCs w:val="24"/>
                <w:lang w:val="ru-RU"/>
              </w:rPr>
              <w:t xml:space="preserve"> </w:t>
            </w:r>
            <w:r w:rsidRPr="009D7033">
              <w:rPr>
                <w:rFonts w:eastAsia="Times New Roman" w:cs="Times New Roman"/>
                <w:i/>
                <w:sz w:val="24"/>
                <w:szCs w:val="24"/>
                <w:lang w:val="ru-RU"/>
              </w:rPr>
              <w:t>которого влияет</w:t>
            </w:r>
            <w:r w:rsidRPr="009D7033">
              <w:rPr>
                <w:rFonts w:eastAsia="Times New Roman" w:cs="Times New Roman"/>
                <w:i/>
                <w:spacing w:val="-1"/>
                <w:sz w:val="24"/>
                <w:szCs w:val="24"/>
                <w:lang w:val="ru-RU"/>
              </w:rPr>
              <w:t xml:space="preserve"> </w:t>
            </w:r>
            <w:r w:rsidRPr="009D7033">
              <w:rPr>
                <w:rFonts w:eastAsia="Times New Roman" w:cs="Times New Roman"/>
                <w:i/>
                <w:sz w:val="24"/>
                <w:szCs w:val="24"/>
                <w:lang w:val="ru-RU"/>
              </w:rPr>
              <w:t>показатель</w:t>
            </w:r>
            <w:r w:rsidRPr="009D7033">
              <w:rPr>
                <w:rFonts w:eastAsia="Times New Roman" w:cs="Times New Roman"/>
                <w:i/>
                <w:spacing w:val="-5"/>
                <w:sz w:val="24"/>
                <w:szCs w:val="24"/>
                <w:lang w:val="ru-RU"/>
              </w:rPr>
              <w:t xml:space="preserve"> </w:t>
            </w:r>
            <w:r w:rsidRPr="009D7033">
              <w:rPr>
                <w:rFonts w:eastAsia="Times New Roman" w:cs="Times New Roman"/>
                <w:i/>
                <w:sz w:val="24"/>
                <w:szCs w:val="24"/>
                <w:lang w:val="ru-RU"/>
              </w:rPr>
              <w:t>муниципальной</w:t>
            </w:r>
            <w:r w:rsidRPr="009D7033">
              <w:rPr>
                <w:rFonts w:eastAsia="Times New Roman" w:cs="Times New Roman"/>
                <w:i/>
                <w:spacing w:val="-3"/>
                <w:sz w:val="24"/>
                <w:szCs w:val="24"/>
                <w:lang w:val="ru-RU"/>
              </w:rPr>
              <w:t xml:space="preserve"> </w:t>
            </w:r>
            <w:r w:rsidRPr="009D7033">
              <w:rPr>
                <w:rFonts w:eastAsia="Times New Roman" w:cs="Times New Roman"/>
                <w:i/>
                <w:sz w:val="24"/>
                <w:szCs w:val="24"/>
                <w:lang w:val="ru-RU"/>
              </w:rPr>
              <w:t xml:space="preserve">программы) </w:t>
            </w:r>
          </w:p>
        </w:tc>
      </w:tr>
    </w:tbl>
    <w:p w:rsidR="00A07CB1" w:rsidRPr="00A07CB1" w:rsidRDefault="00A07CB1" w:rsidP="00A07CB1">
      <w:pPr>
        <w:widowControl w:val="0"/>
        <w:autoSpaceDE w:val="0"/>
        <w:autoSpaceDN w:val="0"/>
        <w:spacing w:before="7" w:after="0" w:line="240" w:lineRule="auto"/>
        <w:ind w:right="1"/>
        <w:jc w:val="left"/>
        <w:rPr>
          <w:rFonts w:eastAsia="Times New Roman" w:cs="Times New Roman"/>
          <w:sz w:val="24"/>
          <w:szCs w:val="24"/>
        </w:rPr>
      </w:pPr>
    </w:p>
    <w:p w:rsidR="00A07CB1" w:rsidRPr="00A07CB1" w:rsidRDefault="00A07CB1" w:rsidP="00A07CB1">
      <w:pPr>
        <w:widowControl w:val="0"/>
        <w:numPr>
          <w:ilvl w:val="0"/>
          <w:numId w:val="17"/>
        </w:numPr>
        <w:tabs>
          <w:tab w:val="left" w:pos="4588"/>
        </w:tabs>
        <w:autoSpaceDE w:val="0"/>
        <w:autoSpaceDN w:val="0"/>
        <w:spacing w:after="0" w:line="240" w:lineRule="auto"/>
        <w:jc w:val="center"/>
        <w:rPr>
          <w:rFonts w:eastAsia="Times New Roman" w:cs="Times New Roman"/>
          <w:b/>
          <w:sz w:val="24"/>
          <w:szCs w:val="24"/>
        </w:rPr>
      </w:pPr>
      <w:r w:rsidRPr="00A07CB1">
        <w:rPr>
          <w:rFonts w:eastAsia="Times New Roman" w:cs="Times New Roman"/>
          <w:b/>
          <w:sz w:val="24"/>
          <w:szCs w:val="24"/>
        </w:rPr>
        <w:t>Показатели</w:t>
      </w:r>
      <w:r w:rsidRPr="00A07CB1">
        <w:rPr>
          <w:rFonts w:eastAsia="Times New Roman" w:cs="Times New Roman"/>
          <w:b/>
          <w:spacing w:val="-4"/>
          <w:sz w:val="24"/>
          <w:szCs w:val="24"/>
        </w:rPr>
        <w:t xml:space="preserve"> </w:t>
      </w:r>
      <w:r w:rsidRPr="00A07CB1">
        <w:rPr>
          <w:rFonts w:eastAsia="Times New Roman" w:cs="Times New Roman"/>
          <w:b/>
          <w:sz w:val="24"/>
          <w:szCs w:val="24"/>
        </w:rPr>
        <w:t>муниципального</w:t>
      </w:r>
      <w:r w:rsidRPr="00A07CB1">
        <w:rPr>
          <w:rFonts w:eastAsia="Times New Roman" w:cs="Times New Roman"/>
          <w:b/>
          <w:spacing w:val="-3"/>
          <w:sz w:val="24"/>
          <w:szCs w:val="24"/>
        </w:rPr>
        <w:t xml:space="preserve"> </w:t>
      </w:r>
      <w:r w:rsidRPr="00A07CB1">
        <w:rPr>
          <w:rFonts w:eastAsia="Times New Roman" w:cs="Times New Roman"/>
          <w:b/>
          <w:sz w:val="24"/>
          <w:szCs w:val="24"/>
        </w:rPr>
        <w:t>проекта</w:t>
      </w:r>
    </w:p>
    <w:p w:rsidR="00A07CB1" w:rsidRPr="00A07CB1" w:rsidRDefault="00A07CB1" w:rsidP="00A07CB1">
      <w:pPr>
        <w:widowControl w:val="0"/>
        <w:autoSpaceDE w:val="0"/>
        <w:autoSpaceDN w:val="0"/>
        <w:spacing w:before="10" w:after="0" w:line="240" w:lineRule="auto"/>
        <w:ind w:right="1"/>
        <w:jc w:val="left"/>
        <w:rPr>
          <w:rFonts w:eastAsia="Times New Roman" w:cs="Times New Roman"/>
          <w:sz w:val="24"/>
          <w:szCs w:val="24"/>
        </w:rPr>
      </w:pPr>
    </w:p>
    <w:tbl>
      <w:tblPr>
        <w:tblStyle w:val="TableNormal2"/>
        <w:tblW w:w="4899"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4"/>
        <w:gridCol w:w="2456"/>
        <w:gridCol w:w="1076"/>
        <w:gridCol w:w="1177"/>
        <w:gridCol w:w="2545"/>
        <w:gridCol w:w="1073"/>
        <w:gridCol w:w="663"/>
        <w:gridCol w:w="678"/>
        <w:gridCol w:w="648"/>
        <w:gridCol w:w="624"/>
        <w:gridCol w:w="797"/>
        <w:gridCol w:w="2583"/>
      </w:tblGrid>
      <w:tr w:rsidR="00A07CB1" w:rsidRPr="00A07CB1" w:rsidTr="00A07CB1">
        <w:trPr>
          <w:trHeight w:val="717"/>
        </w:trPr>
        <w:tc>
          <w:tcPr>
            <w:tcW w:w="183" w:type="pct"/>
            <w:vMerge w:val="restart"/>
          </w:tcPr>
          <w:p w:rsidR="00A07CB1" w:rsidRPr="00A07CB1" w:rsidRDefault="00A07CB1" w:rsidP="00A07CB1">
            <w:pPr>
              <w:spacing w:after="0" w:line="240" w:lineRule="auto"/>
              <w:ind w:firstLine="0"/>
              <w:jc w:val="left"/>
              <w:rPr>
                <w:rFonts w:eastAsia="Times New Roman" w:cs="Times New Roman"/>
                <w:sz w:val="24"/>
                <w:szCs w:val="24"/>
              </w:rPr>
            </w:pPr>
          </w:p>
          <w:p w:rsidR="00A07CB1" w:rsidRPr="00A07CB1" w:rsidRDefault="00A07CB1" w:rsidP="00A07CB1">
            <w:pPr>
              <w:spacing w:after="0" w:line="240" w:lineRule="auto"/>
              <w:ind w:left="107" w:right="78" w:firstLine="35"/>
              <w:jc w:val="center"/>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62"/>
                <w:sz w:val="24"/>
                <w:szCs w:val="24"/>
              </w:rPr>
              <w:t xml:space="preserve"> </w:t>
            </w:r>
            <w:r w:rsidRPr="00A07CB1">
              <w:rPr>
                <w:rFonts w:eastAsia="Times New Roman" w:cs="Times New Roman"/>
                <w:sz w:val="24"/>
                <w:szCs w:val="24"/>
              </w:rPr>
              <w:t>п/п</w:t>
            </w:r>
          </w:p>
        </w:tc>
        <w:tc>
          <w:tcPr>
            <w:tcW w:w="826" w:type="pct"/>
            <w:vMerge w:val="restart"/>
          </w:tcPr>
          <w:p w:rsidR="00A07CB1" w:rsidRPr="00A07CB1" w:rsidRDefault="00A07CB1" w:rsidP="00A07CB1">
            <w:pPr>
              <w:spacing w:after="0" w:line="240" w:lineRule="auto"/>
              <w:ind w:left="191" w:right="248" w:firstLine="0"/>
              <w:jc w:val="center"/>
              <w:rPr>
                <w:rFonts w:eastAsia="Times New Roman" w:cs="Times New Roman"/>
                <w:sz w:val="24"/>
                <w:szCs w:val="24"/>
              </w:rPr>
            </w:pPr>
            <w:r w:rsidRPr="00A07CB1">
              <w:rPr>
                <w:rFonts w:eastAsia="Times New Roman" w:cs="Times New Roman"/>
                <w:sz w:val="24"/>
                <w:szCs w:val="24"/>
              </w:rPr>
              <w:t>Показатели муниципального проекта</w:t>
            </w:r>
          </w:p>
        </w:tc>
        <w:tc>
          <w:tcPr>
            <w:tcW w:w="362" w:type="pct"/>
            <w:vMerge w:val="restart"/>
          </w:tcPr>
          <w:p w:rsidR="00A07CB1" w:rsidRPr="00A07CB1" w:rsidRDefault="00A07CB1" w:rsidP="00A07CB1">
            <w:pPr>
              <w:spacing w:after="0" w:line="240" w:lineRule="auto"/>
              <w:ind w:hanging="21"/>
              <w:jc w:val="center"/>
              <w:rPr>
                <w:rFonts w:eastAsia="Times New Roman" w:cs="Times New Roman"/>
                <w:sz w:val="24"/>
                <w:szCs w:val="24"/>
              </w:rPr>
            </w:pPr>
            <w:r w:rsidRPr="00A07CB1">
              <w:rPr>
                <w:rFonts w:eastAsia="Times New Roman" w:cs="Times New Roman"/>
                <w:sz w:val="24"/>
                <w:szCs w:val="24"/>
              </w:rPr>
              <w:t>Уровень показа- теля</w:t>
            </w:r>
            <w:r w:rsidRPr="00A07CB1">
              <w:rPr>
                <w:rFonts w:eastAsia="Times New Roman" w:cs="Times New Roman"/>
                <w:sz w:val="24"/>
                <w:szCs w:val="24"/>
                <w:vertAlign w:val="superscript"/>
              </w:rPr>
              <w:t>1</w:t>
            </w:r>
          </w:p>
        </w:tc>
        <w:tc>
          <w:tcPr>
            <w:tcW w:w="396" w:type="pct"/>
            <w:vMerge w:val="restart"/>
          </w:tcPr>
          <w:p w:rsidR="00A07CB1" w:rsidRPr="00A07CB1" w:rsidRDefault="00A07CB1" w:rsidP="00A07CB1">
            <w:pPr>
              <w:spacing w:after="0" w:line="240" w:lineRule="auto"/>
              <w:ind w:left="39" w:right="24" w:firstLine="0"/>
              <w:jc w:val="center"/>
              <w:rPr>
                <w:rFonts w:eastAsia="Times New Roman" w:cs="Times New Roman"/>
                <w:sz w:val="24"/>
                <w:szCs w:val="24"/>
              </w:rPr>
            </w:pPr>
            <w:r w:rsidRPr="00A07CB1">
              <w:rPr>
                <w:rFonts w:eastAsia="Times New Roman" w:cs="Times New Roman"/>
                <w:sz w:val="24"/>
                <w:szCs w:val="24"/>
              </w:rPr>
              <w:t>Единица измерения</w:t>
            </w:r>
            <w:r w:rsidRPr="00A07CB1">
              <w:rPr>
                <w:rFonts w:eastAsia="Times New Roman" w:cs="Times New Roman"/>
                <w:spacing w:val="-59"/>
                <w:w w:val="95"/>
                <w:sz w:val="24"/>
                <w:szCs w:val="24"/>
              </w:rPr>
              <w:t xml:space="preserve"> </w:t>
            </w:r>
            <w:r w:rsidRPr="00A07CB1">
              <w:rPr>
                <w:rFonts w:eastAsia="Times New Roman" w:cs="Times New Roman"/>
                <w:sz w:val="24"/>
                <w:szCs w:val="24"/>
              </w:rPr>
              <w:t>(по</w:t>
            </w:r>
          </w:p>
          <w:p w:rsidR="00A07CB1" w:rsidRPr="00A07CB1" w:rsidRDefault="00A07CB1" w:rsidP="00A07CB1">
            <w:pPr>
              <w:spacing w:after="0" w:line="278" w:lineRule="exact"/>
              <w:ind w:left="34" w:right="24" w:firstLine="0"/>
              <w:jc w:val="center"/>
              <w:rPr>
                <w:rFonts w:eastAsia="Times New Roman" w:cs="Times New Roman"/>
                <w:sz w:val="24"/>
                <w:szCs w:val="24"/>
              </w:rPr>
            </w:pPr>
            <w:r w:rsidRPr="00A07CB1">
              <w:rPr>
                <w:rFonts w:eastAsia="Times New Roman" w:cs="Times New Roman"/>
                <w:sz w:val="24"/>
                <w:szCs w:val="24"/>
              </w:rPr>
              <w:t>ОКЕИ)</w:t>
            </w:r>
            <w:r w:rsidRPr="00A07CB1">
              <w:rPr>
                <w:rFonts w:eastAsia="Times New Roman" w:cs="Times New Roman"/>
                <w:sz w:val="24"/>
                <w:szCs w:val="24"/>
                <w:vertAlign w:val="superscript"/>
              </w:rPr>
              <w:t>2</w:t>
            </w:r>
          </w:p>
        </w:tc>
        <w:tc>
          <w:tcPr>
            <w:tcW w:w="856" w:type="pct"/>
            <w:vMerge w:val="restart"/>
          </w:tcPr>
          <w:p w:rsidR="00A07CB1" w:rsidRPr="00A07CB1" w:rsidRDefault="00A07CB1" w:rsidP="00A07CB1">
            <w:pPr>
              <w:tabs>
                <w:tab w:val="left" w:pos="2681"/>
              </w:tabs>
              <w:spacing w:before="59" w:after="0" w:line="240" w:lineRule="auto"/>
              <w:ind w:left="-10" w:right="-2" w:firstLine="64"/>
              <w:jc w:val="center"/>
              <w:rPr>
                <w:rFonts w:eastAsia="Times New Roman" w:cs="Times New Roman"/>
                <w:sz w:val="24"/>
                <w:szCs w:val="24"/>
              </w:rPr>
            </w:pPr>
            <w:r w:rsidRPr="00A07CB1">
              <w:rPr>
                <w:rFonts w:eastAsia="Times New Roman" w:cs="Times New Roman"/>
                <w:sz w:val="24"/>
                <w:szCs w:val="24"/>
              </w:rPr>
              <w:t>Признак</w:t>
            </w:r>
            <w:r w:rsidRPr="00A07CB1">
              <w:rPr>
                <w:rFonts w:eastAsia="Times New Roman" w:cs="Times New Roman"/>
                <w:spacing w:val="1"/>
                <w:sz w:val="24"/>
                <w:szCs w:val="24"/>
              </w:rPr>
              <w:t xml:space="preserve"> </w:t>
            </w:r>
            <w:r w:rsidRPr="00A07CB1">
              <w:rPr>
                <w:rFonts w:eastAsia="Times New Roman" w:cs="Times New Roman"/>
                <w:sz w:val="24"/>
                <w:szCs w:val="24"/>
              </w:rPr>
              <w:t>возрастания/</w:t>
            </w:r>
            <w:r w:rsidRPr="00A07CB1">
              <w:rPr>
                <w:rFonts w:eastAsia="Times New Roman" w:cs="Times New Roman"/>
                <w:spacing w:val="-37"/>
                <w:sz w:val="24"/>
                <w:szCs w:val="24"/>
              </w:rPr>
              <w:t xml:space="preserve"> </w:t>
            </w:r>
            <w:r w:rsidRPr="00A07CB1">
              <w:rPr>
                <w:rFonts w:eastAsia="Times New Roman" w:cs="Times New Roman"/>
                <w:sz w:val="24"/>
                <w:szCs w:val="24"/>
              </w:rPr>
              <w:t>убывания/поддержания</w:t>
            </w:r>
            <w:r w:rsidRPr="00A07CB1">
              <w:rPr>
                <w:rFonts w:eastAsia="Times New Roman" w:cs="Times New Roman"/>
                <w:sz w:val="24"/>
                <w:szCs w:val="24"/>
                <w:vertAlign w:val="superscript"/>
              </w:rPr>
              <w:t>3</w:t>
            </w:r>
          </w:p>
        </w:tc>
        <w:tc>
          <w:tcPr>
            <w:tcW w:w="584" w:type="pct"/>
            <w:gridSpan w:val="2"/>
          </w:tcPr>
          <w:p w:rsidR="00A07CB1" w:rsidRPr="00A07CB1" w:rsidRDefault="00A07CB1" w:rsidP="00A07CB1">
            <w:pPr>
              <w:tabs>
                <w:tab w:val="left" w:pos="1703"/>
              </w:tabs>
              <w:spacing w:before="59" w:after="0" w:line="240" w:lineRule="auto"/>
              <w:ind w:left="2" w:firstLine="64"/>
              <w:jc w:val="center"/>
              <w:rPr>
                <w:rFonts w:eastAsia="Times New Roman" w:cs="Times New Roman"/>
                <w:sz w:val="24"/>
                <w:szCs w:val="24"/>
              </w:rPr>
            </w:pPr>
            <w:r w:rsidRPr="00A07CB1">
              <w:rPr>
                <w:rFonts w:eastAsia="Times New Roman" w:cs="Times New Roman"/>
                <w:sz w:val="24"/>
                <w:szCs w:val="24"/>
              </w:rPr>
              <w:t>Базовое</w:t>
            </w:r>
            <w:r w:rsidRPr="00A07CB1">
              <w:rPr>
                <w:rFonts w:eastAsia="Times New Roman" w:cs="Times New Roman"/>
                <w:spacing w:val="1"/>
                <w:sz w:val="24"/>
                <w:szCs w:val="24"/>
              </w:rPr>
              <w:t xml:space="preserve"> </w:t>
            </w:r>
            <w:r w:rsidRPr="00A07CB1">
              <w:rPr>
                <w:rFonts w:eastAsia="Times New Roman" w:cs="Times New Roman"/>
                <w:spacing w:val="-1"/>
                <w:sz w:val="24"/>
                <w:szCs w:val="24"/>
              </w:rPr>
              <w:t>значение</w:t>
            </w:r>
            <w:r w:rsidRPr="00A07CB1">
              <w:rPr>
                <w:rFonts w:eastAsia="Times New Roman" w:cs="Times New Roman"/>
                <w:spacing w:val="-1"/>
                <w:sz w:val="24"/>
                <w:szCs w:val="24"/>
                <w:vertAlign w:val="superscript"/>
              </w:rPr>
              <w:t>4</w:t>
            </w:r>
          </w:p>
        </w:tc>
        <w:tc>
          <w:tcPr>
            <w:tcW w:w="924" w:type="pct"/>
            <w:gridSpan w:val="4"/>
          </w:tcPr>
          <w:p w:rsidR="00A07CB1" w:rsidRPr="00A07CB1" w:rsidRDefault="00A07CB1" w:rsidP="00A07CB1">
            <w:pPr>
              <w:spacing w:before="210" w:after="0" w:line="240" w:lineRule="auto"/>
              <w:ind w:left="111" w:firstLine="0"/>
              <w:jc w:val="center"/>
              <w:rPr>
                <w:rFonts w:eastAsia="Times New Roman" w:cs="Times New Roman"/>
                <w:sz w:val="24"/>
                <w:szCs w:val="24"/>
              </w:rPr>
            </w:pPr>
            <w:r w:rsidRPr="00A07CB1">
              <w:rPr>
                <w:rFonts w:eastAsia="Times New Roman" w:cs="Times New Roman"/>
                <w:sz w:val="24"/>
                <w:szCs w:val="24"/>
              </w:rPr>
              <w:t>Период</w:t>
            </w:r>
            <w:r w:rsidRPr="00A07CB1">
              <w:rPr>
                <w:rFonts w:eastAsia="Times New Roman" w:cs="Times New Roman"/>
                <w:sz w:val="24"/>
                <w:szCs w:val="24"/>
                <w:vertAlign w:val="superscript"/>
              </w:rPr>
              <w:t>5</w:t>
            </w:r>
            <w:r w:rsidRPr="00A07CB1">
              <w:rPr>
                <w:rFonts w:eastAsia="Times New Roman" w:cs="Times New Roman"/>
                <w:sz w:val="24"/>
                <w:szCs w:val="24"/>
              </w:rPr>
              <w:t>,</w:t>
            </w:r>
            <w:r w:rsidRPr="00A07CB1">
              <w:rPr>
                <w:rFonts w:eastAsia="Times New Roman" w:cs="Times New Roman"/>
                <w:spacing w:val="-6"/>
                <w:sz w:val="24"/>
                <w:szCs w:val="24"/>
              </w:rPr>
              <w:t xml:space="preserve"> </w:t>
            </w:r>
            <w:r w:rsidRPr="00A07CB1">
              <w:rPr>
                <w:rFonts w:eastAsia="Times New Roman" w:cs="Times New Roman"/>
                <w:sz w:val="24"/>
                <w:szCs w:val="24"/>
              </w:rPr>
              <w:t>год</w:t>
            </w:r>
          </w:p>
        </w:tc>
        <w:tc>
          <w:tcPr>
            <w:tcW w:w="869" w:type="pct"/>
            <w:vMerge w:val="restart"/>
          </w:tcPr>
          <w:p w:rsidR="00A07CB1" w:rsidRPr="00A07CB1" w:rsidRDefault="00A07CB1" w:rsidP="00A07CB1">
            <w:pPr>
              <w:spacing w:after="0" w:line="240" w:lineRule="auto"/>
              <w:ind w:left="66" w:firstLine="0"/>
              <w:jc w:val="center"/>
              <w:rPr>
                <w:rFonts w:eastAsia="Times New Roman" w:cs="Times New Roman"/>
                <w:sz w:val="24"/>
                <w:szCs w:val="24"/>
              </w:rPr>
            </w:pPr>
            <w:r w:rsidRPr="00A07CB1">
              <w:rPr>
                <w:rFonts w:eastAsia="Times New Roman" w:cs="Times New Roman"/>
                <w:sz w:val="24"/>
                <w:szCs w:val="24"/>
              </w:rPr>
              <w:t>Ответственный за</w:t>
            </w:r>
            <w:r w:rsidRPr="00A07CB1">
              <w:rPr>
                <w:rFonts w:eastAsia="Times New Roman" w:cs="Times New Roman"/>
                <w:spacing w:val="-37"/>
                <w:sz w:val="24"/>
                <w:szCs w:val="24"/>
              </w:rPr>
              <w:t xml:space="preserve"> </w:t>
            </w:r>
            <w:r w:rsidRPr="00A07CB1">
              <w:rPr>
                <w:rFonts w:eastAsia="Times New Roman" w:cs="Times New Roman"/>
                <w:sz w:val="24"/>
                <w:szCs w:val="24"/>
              </w:rPr>
              <w:t>достижение</w:t>
            </w:r>
            <w:r w:rsidRPr="00A07CB1">
              <w:rPr>
                <w:rFonts w:eastAsia="Times New Roman" w:cs="Times New Roman"/>
                <w:spacing w:val="1"/>
                <w:sz w:val="24"/>
                <w:szCs w:val="24"/>
              </w:rPr>
              <w:t xml:space="preserve"> </w:t>
            </w:r>
            <w:r w:rsidRPr="00A07CB1">
              <w:rPr>
                <w:rFonts w:eastAsia="Times New Roman" w:cs="Times New Roman"/>
                <w:sz w:val="24"/>
                <w:szCs w:val="24"/>
              </w:rPr>
              <w:t>показателя</w:t>
            </w:r>
          </w:p>
          <w:p w:rsidR="00A07CB1" w:rsidRPr="00A07CB1" w:rsidRDefault="00A07CB1" w:rsidP="00A07CB1">
            <w:pPr>
              <w:spacing w:after="0" w:line="240" w:lineRule="auto"/>
              <w:ind w:left="66" w:firstLine="0"/>
              <w:jc w:val="center"/>
              <w:rPr>
                <w:rFonts w:eastAsia="Times New Roman" w:cs="Times New Roman"/>
                <w:sz w:val="24"/>
                <w:szCs w:val="24"/>
              </w:rPr>
            </w:pPr>
            <w:r w:rsidRPr="00A07CB1">
              <w:rPr>
                <w:rFonts w:eastAsia="Times New Roman" w:cs="Times New Roman"/>
                <w:sz w:val="24"/>
                <w:szCs w:val="24"/>
              </w:rPr>
              <w:t>(Ф.И.О., должность)</w:t>
            </w:r>
            <w:r w:rsidRPr="00A07CB1">
              <w:rPr>
                <w:rFonts w:eastAsia="Times New Roman" w:cs="Times New Roman"/>
                <w:sz w:val="24"/>
                <w:szCs w:val="24"/>
                <w:vertAlign w:val="superscript"/>
              </w:rPr>
              <w:t>6</w:t>
            </w:r>
          </w:p>
        </w:tc>
      </w:tr>
      <w:tr w:rsidR="00A07CB1" w:rsidRPr="00A07CB1" w:rsidTr="00A07CB1">
        <w:trPr>
          <w:trHeight w:val="467"/>
        </w:trPr>
        <w:tc>
          <w:tcPr>
            <w:tcW w:w="183"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826"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362"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396"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856" w:type="pct"/>
            <w:vMerge/>
          </w:tcPr>
          <w:p w:rsidR="00A07CB1" w:rsidRPr="00A07CB1" w:rsidRDefault="00A07CB1" w:rsidP="00A07CB1">
            <w:pPr>
              <w:spacing w:before="86" w:after="0" w:line="240" w:lineRule="auto"/>
              <w:ind w:left="45" w:firstLine="0"/>
              <w:jc w:val="left"/>
              <w:rPr>
                <w:rFonts w:eastAsia="Times New Roman" w:cs="Times New Roman"/>
                <w:sz w:val="24"/>
                <w:szCs w:val="24"/>
              </w:rPr>
            </w:pPr>
          </w:p>
        </w:tc>
        <w:tc>
          <w:tcPr>
            <w:tcW w:w="361" w:type="pct"/>
          </w:tcPr>
          <w:p w:rsidR="00A07CB1" w:rsidRPr="00A07CB1" w:rsidRDefault="00A07CB1" w:rsidP="00A07CB1">
            <w:pPr>
              <w:spacing w:before="86" w:after="0" w:line="240" w:lineRule="auto"/>
              <w:ind w:left="45" w:firstLine="0"/>
              <w:jc w:val="left"/>
              <w:rPr>
                <w:rFonts w:eastAsia="Times New Roman" w:cs="Times New Roman"/>
                <w:sz w:val="24"/>
                <w:szCs w:val="24"/>
              </w:rPr>
            </w:pPr>
            <w:r w:rsidRPr="00A07CB1">
              <w:rPr>
                <w:rFonts w:eastAsia="Times New Roman" w:cs="Times New Roman"/>
                <w:sz w:val="24"/>
                <w:szCs w:val="24"/>
              </w:rPr>
              <w:t>значение</w:t>
            </w:r>
          </w:p>
        </w:tc>
        <w:tc>
          <w:tcPr>
            <w:tcW w:w="223" w:type="pct"/>
          </w:tcPr>
          <w:p w:rsidR="00A07CB1" w:rsidRPr="00A07CB1" w:rsidRDefault="00A07CB1" w:rsidP="00A07CB1">
            <w:pPr>
              <w:spacing w:before="86" w:after="0" w:line="240" w:lineRule="auto"/>
              <w:ind w:left="154" w:firstLine="0"/>
              <w:jc w:val="left"/>
              <w:rPr>
                <w:rFonts w:eastAsia="Times New Roman" w:cs="Times New Roman"/>
                <w:sz w:val="24"/>
                <w:szCs w:val="24"/>
              </w:rPr>
            </w:pPr>
            <w:r w:rsidRPr="00A07CB1">
              <w:rPr>
                <w:rFonts w:eastAsia="Times New Roman" w:cs="Times New Roman"/>
                <w:sz w:val="24"/>
                <w:szCs w:val="24"/>
              </w:rPr>
              <w:t>год</w:t>
            </w:r>
          </w:p>
        </w:tc>
        <w:tc>
          <w:tcPr>
            <w:tcW w:w="228" w:type="pct"/>
          </w:tcPr>
          <w:p w:rsidR="00A07CB1" w:rsidRPr="00A07CB1" w:rsidRDefault="00A07CB1" w:rsidP="00A07CB1">
            <w:pPr>
              <w:spacing w:before="78" w:after="0" w:line="240" w:lineRule="auto"/>
              <w:ind w:left="167" w:firstLine="0"/>
              <w:jc w:val="left"/>
              <w:rPr>
                <w:rFonts w:eastAsia="Times New Roman" w:cs="Times New Roman"/>
                <w:sz w:val="24"/>
                <w:szCs w:val="24"/>
              </w:rPr>
            </w:pPr>
            <w:r w:rsidRPr="00A07CB1">
              <w:rPr>
                <w:rFonts w:eastAsia="Times New Roman" w:cs="Times New Roman"/>
                <w:position w:val="-8"/>
                <w:sz w:val="24"/>
                <w:szCs w:val="24"/>
              </w:rPr>
              <w:t>N</w:t>
            </w:r>
            <w:r w:rsidRPr="00A07CB1">
              <w:rPr>
                <w:rFonts w:eastAsia="Times New Roman" w:cs="Times New Roman"/>
                <w:sz w:val="24"/>
                <w:szCs w:val="24"/>
              </w:rPr>
              <w:t>2</w:t>
            </w:r>
          </w:p>
        </w:tc>
        <w:tc>
          <w:tcPr>
            <w:tcW w:w="218" w:type="pct"/>
          </w:tcPr>
          <w:p w:rsidR="00A07CB1" w:rsidRPr="00A07CB1" w:rsidRDefault="00A07CB1" w:rsidP="00A07CB1">
            <w:pPr>
              <w:spacing w:before="86" w:after="0" w:line="240" w:lineRule="auto"/>
              <w:ind w:left="107" w:firstLine="0"/>
              <w:jc w:val="left"/>
              <w:rPr>
                <w:rFonts w:eastAsia="Times New Roman" w:cs="Times New Roman"/>
                <w:sz w:val="24"/>
                <w:szCs w:val="24"/>
              </w:rPr>
            </w:pPr>
            <w:r w:rsidRPr="00A07CB1">
              <w:rPr>
                <w:rFonts w:eastAsia="Times New Roman" w:cs="Times New Roman"/>
                <w:sz w:val="24"/>
                <w:szCs w:val="24"/>
              </w:rPr>
              <w:t>N+1</w:t>
            </w:r>
          </w:p>
        </w:tc>
        <w:tc>
          <w:tcPr>
            <w:tcW w:w="210" w:type="pct"/>
          </w:tcPr>
          <w:p w:rsidR="00A07CB1" w:rsidRPr="00A07CB1" w:rsidRDefault="00A07CB1" w:rsidP="00A07CB1">
            <w:pPr>
              <w:spacing w:before="86" w:after="0" w:line="240" w:lineRule="auto"/>
              <w:ind w:left="144" w:firstLine="0"/>
              <w:jc w:val="left"/>
              <w:rPr>
                <w:rFonts w:eastAsia="Times New Roman" w:cs="Times New Roman"/>
                <w:sz w:val="24"/>
                <w:szCs w:val="24"/>
              </w:rPr>
            </w:pPr>
            <w:r w:rsidRPr="00A07CB1">
              <w:rPr>
                <w:rFonts w:eastAsia="Times New Roman" w:cs="Times New Roman"/>
                <w:w w:val="99"/>
                <w:sz w:val="24"/>
                <w:szCs w:val="24"/>
              </w:rPr>
              <w:t>…</w:t>
            </w:r>
          </w:p>
        </w:tc>
        <w:tc>
          <w:tcPr>
            <w:tcW w:w="268" w:type="pct"/>
          </w:tcPr>
          <w:p w:rsidR="00A07CB1" w:rsidRPr="00A07CB1" w:rsidRDefault="00A07CB1" w:rsidP="00A07CB1">
            <w:pPr>
              <w:spacing w:before="86" w:after="0" w:line="240" w:lineRule="auto"/>
              <w:ind w:left="107" w:firstLine="0"/>
              <w:jc w:val="left"/>
              <w:rPr>
                <w:rFonts w:eastAsia="Times New Roman" w:cs="Times New Roman"/>
                <w:sz w:val="24"/>
                <w:szCs w:val="24"/>
              </w:rPr>
            </w:pPr>
            <w:r w:rsidRPr="00A07CB1">
              <w:rPr>
                <w:rFonts w:eastAsia="Times New Roman" w:cs="Times New Roman"/>
                <w:sz w:val="24"/>
                <w:szCs w:val="24"/>
              </w:rPr>
              <w:t>N+n</w:t>
            </w:r>
          </w:p>
        </w:tc>
        <w:tc>
          <w:tcPr>
            <w:tcW w:w="869" w:type="pct"/>
            <w:vMerge/>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23"/>
        </w:trPr>
        <w:tc>
          <w:tcPr>
            <w:tcW w:w="183" w:type="pct"/>
          </w:tcPr>
          <w:p w:rsidR="00A07CB1" w:rsidRPr="00A07CB1" w:rsidRDefault="00A07CB1" w:rsidP="00A07CB1">
            <w:pPr>
              <w:spacing w:after="0" w:line="304" w:lineRule="exact"/>
              <w:ind w:left="52" w:right="41" w:firstLine="0"/>
              <w:jc w:val="center"/>
              <w:rPr>
                <w:rFonts w:eastAsia="Times New Roman" w:cs="Times New Roman"/>
                <w:sz w:val="24"/>
                <w:szCs w:val="24"/>
              </w:rPr>
            </w:pPr>
            <w:r w:rsidRPr="00A07CB1">
              <w:rPr>
                <w:rFonts w:eastAsia="Times New Roman" w:cs="Times New Roman"/>
                <w:sz w:val="24"/>
                <w:szCs w:val="24"/>
              </w:rPr>
              <w:t>1</w:t>
            </w:r>
          </w:p>
        </w:tc>
        <w:tc>
          <w:tcPr>
            <w:tcW w:w="4817" w:type="pct"/>
            <w:gridSpan w:val="11"/>
          </w:tcPr>
          <w:p w:rsidR="00A07CB1" w:rsidRPr="00A07CB1" w:rsidRDefault="00A07CB1" w:rsidP="00A07CB1">
            <w:pPr>
              <w:spacing w:before="14" w:after="0" w:line="290" w:lineRule="exact"/>
              <w:ind w:left="29" w:firstLine="0"/>
              <w:jc w:val="left"/>
              <w:rPr>
                <w:rFonts w:eastAsia="Times New Roman" w:cs="Times New Roman"/>
                <w:i/>
                <w:sz w:val="24"/>
                <w:szCs w:val="24"/>
              </w:rPr>
            </w:pPr>
            <w:r w:rsidRPr="00A07CB1">
              <w:rPr>
                <w:rFonts w:eastAsia="Times New Roman" w:cs="Times New Roman"/>
                <w:sz w:val="24"/>
                <w:szCs w:val="24"/>
              </w:rPr>
              <w:t>Задача</w:t>
            </w:r>
            <w:r w:rsidRPr="00A07CB1">
              <w:rPr>
                <w:rFonts w:eastAsia="Times New Roman" w:cs="Times New Roman"/>
                <w:i/>
                <w:sz w:val="24"/>
                <w:szCs w:val="24"/>
              </w:rPr>
              <w:t xml:space="preserve"> (наименование</w:t>
            </w:r>
            <w:r w:rsidRPr="00A07CB1">
              <w:rPr>
                <w:rFonts w:eastAsia="Times New Roman" w:cs="Times New Roman"/>
                <w:i/>
                <w:spacing w:val="-5"/>
                <w:sz w:val="24"/>
                <w:szCs w:val="24"/>
              </w:rPr>
              <w:t xml:space="preserve"> </w:t>
            </w:r>
            <w:r w:rsidRPr="00A07CB1">
              <w:rPr>
                <w:rFonts w:eastAsia="Times New Roman" w:cs="Times New Roman"/>
                <w:i/>
                <w:sz w:val="24"/>
                <w:szCs w:val="24"/>
              </w:rPr>
              <w:t>задачи)</w:t>
            </w:r>
          </w:p>
        </w:tc>
      </w:tr>
      <w:tr w:rsidR="00A07CB1" w:rsidRPr="00A07CB1" w:rsidTr="00A07CB1">
        <w:trPr>
          <w:trHeight w:val="685"/>
        </w:trPr>
        <w:tc>
          <w:tcPr>
            <w:tcW w:w="183" w:type="pct"/>
          </w:tcPr>
          <w:p w:rsidR="00A07CB1" w:rsidRPr="00A07CB1" w:rsidRDefault="00A07CB1" w:rsidP="00A07CB1">
            <w:pPr>
              <w:spacing w:before="9" w:after="0" w:line="240" w:lineRule="auto"/>
              <w:ind w:firstLine="0"/>
              <w:jc w:val="left"/>
              <w:rPr>
                <w:rFonts w:eastAsia="Times New Roman" w:cs="Times New Roman"/>
                <w:sz w:val="24"/>
                <w:szCs w:val="24"/>
              </w:rPr>
            </w:pPr>
          </w:p>
          <w:p w:rsidR="00A07CB1" w:rsidRPr="00A07CB1" w:rsidRDefault="00A07CB1" w:rsidP="00A07CB1">
            <w:pPr>
              <w:spacing w:after="0" w:line="240" w:lineRule="auto"/>
              <w:ind w:left="52" w:right="43" w:firstLine="0"/>
              <w:jc w:val="center"/>
              <w:rPr>
                <w:rFonts w:eastAsia="Times New Roman" w:cs="Times New Roman"/>
                <w:sz w:val="24"/>
                <w:szCs w:val="24"/>
              </w:rPr>
            </w:pPr>
            <w:r w:rsidRPr="00A07CB1">
              <w:rPr>
                <w:rFonts w:eastAsia="Times New Roman" w:cs="Times New Roman"/>
                <w:sz w:val="24"/>
                <w:szCs w:val="24"/>
              </w:rPr>
              <w:t>1.1</w:t>
            </w:r>
          </w:p>
        </w:tc>
        <w:tc>
          <w:tcPr>
            <w:tcW w:w="826" w:type="pct"/>
          </w:tcPr>
          <w:p w:rsidR="00A07CB1" w:rsidRPr="00A07CB1" w:rsidRDefault="00A07CB1" w:rsidP="00A07CB1">
            <w:pPr>
              <w:spacing w:after="0" w:line="240" w:lineRule="auto"/>
              <w:ind w:firstLine="0"/>
              <w:jc w:val="left"/>
              <w:rPr>
                <w:rFonts w:eastAsia="Times New Roman" w:cs="Times New Roman"/>
                <w:i/>
                <w:sz w:val="24"/>
                <w:szCs w:val="24"/>
              </w:rPr>
            </w:pPr>
            <w:r w:rsidRPr="00A07CB1">
              <w:rPr>
                <w:rFonts w:eastAsia="Times New Roman" w:cs="Times New Roman"/>
                <w:sz w:val="24"/>
                <w:szCs w:val="24"/>
              </w:rPr>
              <w:t xml:space="preserve">Наименование показателя </w:t>
            </w:r>
            <w:r w:rsidRPr="00A07CB1">
              <w:rPr>
                <w:rFonts w:eastAsia="Times New Roman" w:cs="Times New Roman"/>
                <w:sz w:val="24"/>
                <w:szCs w:val="24"/>
                <w:vertAlign w:val="superscript"/>
              </w:rPr>
              <w:t>7</w:t>
            </w:r>
            <w:r w:rsidRPr="00A07CB1">
              <w:rPr>
                <w:rFonts w:eastAsia="Times New Roman" w:cs="Times New Roman"/>
                <w:sz w:val="24"/>
                <w:szCs w:val="24"/>
              </w:rPr>
              <w:t xml:space="preserve"> </w:t>
            </w:r>
          </w:p>
        </w:tc>
        <w:tc>
          <w:tcPr>
            <w:tcW w:w="362" w:type="pct"/>
          </w:tcPr>
          <w:p w:rsidR="00A07CB1" w:rsidRPr="00A07CB1" w:rsidRDefault="00A07CB1" w:rsidP="00A07CB1">
            <w:pPr>
              <w:spacing w:before="2" w:after="0" w:line="240" w:lineRule="auto"/>
              <w:ind w:left="91" w:right="76" w:firstLine="0"/>
              <w:jc w:val="center"/>
              <w:rPr>
                <w:rFonts w:eastAsia="Times New Roman" w:cs="Times New Roman"/>
                <w:i/>
                <w:sz w:val="24"/>
                <w:szCs w:val="24"/>
              </w:rPr>
            </w:pPr>
          </w:p>
        </w:tc>
        <w:tc>
          <w:tcPr>
            <w:tcW w:w="396" w:type="pct"/>
          </w:tcPr>
          <w:p w:rsidR="00A07CB1" w:rsidRPr="00A07CB1" w:rsidRDefault="00A07CB1" w:rsidP="00A07CB1">
            <w:pPr>
              <w:spacing w:after="0" w:line="240" w:lineRule="auto"/>
              <w:ind w:firstLine="0"/>
              <w:jc w:val="left"/>
              <w:rPr>
                <w:rFonts w:eastAsia="Times New Roman" w:cs="Times New Roman"/>
                <w:sz w:val="24"/>
                <w:szCs w:val="24"/>
              </w:rPr>
            </w:pPr>
          </w:p>
        </w:tc>
        <w:tc>
          <w:tcPr>
            <w:tcW w:w="856" w:type="pct"/>
          </w:tcPr>
          <w:p w:rsidR="00A07CB1" w:rsidRPr="00A07CB1" w:rsidRDefault="00A07CB1" w:rsidP="00A07CB1">
            <w:pPr>
              <w:spacing w:after="0" w:line="240" w:lineRule="auto"/>
              <w:ind w:firstLine="0"/>
              <w:jc w:val="left"/>
              <w:rPr>
                <w:rFonts w:eastAsia="Times New Roman" w:cs="Times New Roman"/>
                <w:sz w:val="24"/>
                <w:szCs w:val="24"/>
              </w:rPr>
            </w:pPr>
          </w:p>
        </w:tc>
        <w:tc>
          <w:tcPr>
            <w:tcW w:w="361" w:type="pct"/>
          </w:tcPr>
          <w:p w:rsidR="00A07CB1" w:rsidRPr="00A07CB1" w:rsidRDefault="00A07CB1" w:rsidP="00A07CB1">
            <w:pPr>
              <w:spacing w:after="0" w:line="240" w:lineRule="auto"/>
              <w:ind w:firstLine="0"/>
              <w:jc w:val="left"/>
              <w:rPr>
                <w:rFonts w:eastAsia="Times New Roman" w:cs="Times New Roman"/>
                <w:sz w:val="24"/>
                <w:szCs w:val="24"/>
              </w:rPr>
            </w:pPr>
          </w:p>
        </w:tc>
        <w:tc>
          <w:tcPr>
            <w:tcW w:w="223" w:type="pct"/>
          </w:tcPr>
          <w:p w:rsidR="00A07CB1" w:rsidRPr="00A07CB1" w:rsidRDefault="00A07CB1" w:rsidP="00A07CB1">
            <w:pPr>
              <w:spacing w:after="0" w:line="240" w:lineRule="auto"/>
              <w:ind w:firstLine="0"/>
              <w:jc w:val="left"/>
              <w:rPr>
                <w:rFonts w:eastAsia="Times New Roman" w:cs="Times New Roman"/>
                <w:sz w:val="24"/>
                <w:szCs w:val="24"/>
              </w:rPr>
            </w:pPr>
          </w:p>
        </w:tc>
        <w:tc>
          <w:tcPr>
            <w:tcW w:w="228" w:type="pct"/>
          </w:tcPr>
          <w:p w:rsidR="00A07CB1" w:rsidRPr="00A07CB1" w:rsidRDefault="00A07CB1" w:rsidP="00A07CB1">
            <w:pPr>
              <w:spacing w:after="0" w:line="240" w:lineRule="auto"/>
              <w:ind w:firstLine="0"/>
              <w:jc w:val="left"/>
              <w:rPr>
                <w:rFonts w:eastAsia="Times New Roman" w:cs="Times New Roman"/>
                <w:sz w:val="24"/>
                <w:szCs w:val="24"/>
              </w:rPr>
            </w:pPr>
          </w:p>
        </w:tc>
        <w:tc>
          <w:tcPr>
            <w:tcW w:w="218" w:type="pct"/>
          </w:tcPr>
          <w:p w:rsidR="00A07CB1" w:rsidRPr="00A07CB1" w:rsidRDefault="00A07CB1" w:rsidP="00A07CB1">
            <w:pPr>
              <w:spacing w:after="0" w:line="240" w:lineRule="auto"/>
              <w:ind w:firstLine="0"/>
              <w:jc w:val="left"/>
              <w:rPr>
                <w:rFonts w:eastAsia="Times New Roman" w:cs="Times New Roman"/>
                <w:sz w:val="24"/>
                <w:szCs w:val="24"/>
              </w:rPr>
            </w:pPr>
          </w:p>
        </w:tc>
        <w:tc>
          <w:tcPr>
            <w:tcW w:w="210" w:type="pct"/>
          </w:tcPr>
          <w:p w:rsidR="00A07CB1" w:rsidRPr="00A07CB1" w:rsidRDefault="00A07CB1" w:rsidP="00A07CB1">
            <w:pPr>
              <w:spacing w:after="0" w:line="240" w:lineRule="auto"/>
              <w:ind w:firstLine="0"/>
              <w:jc w:val="left"/>
              <w:rPr>
                <w:rFonts w:eastAsia="Times New Roman" w:cs="Times New Roman"/>
                <w:sz w:val="24"/>
                <w:szCs w:val="24"/>
              </w:rPr>
            </w:pPr>
          </w:p>
        </w:tc>
        <w:tc>
          <w:tcPr>
            <w:tcW w:w="268" w:type="pct"/>
          </w:tcPr>
          <w:p w:rsidR="00A07CB1" w:rsidRPr="00A07CB1" w:rsidRDefault="00A07CB1" w:rsidP="00A07CB1">
            <w:pPr>
              <w:spacing w:after="0" w:line="240" w:lineRule="auto"/>
              <w:ind w:firstLine="0"/>
              <w:jc w:val="left"/>
              <w:rPr>
                <w:rFonts w:eastAsia="Times New Roman" w:cs="Times New Roman"/>
                <w:sz w:val="24"/>
                <w:szCs w:val="24"/>
              </w:rPr>
            </w:pPr>
          </w:p>
        </w:tc>
        <w:tc>
          <w:tcPr>
            <w:tcW w:w="869" w:type="pct"/>
          </w:tcPr>
          <w:p w:rsidR="00A07CB1" w:rsidRPr="00A07CB1" w:rsidRDefault="00A07CB1" w:rsidP="00A07CB1">
            <w:pPr>
              <w:spacing w:after="0" w:line="240" w:lineRule="auto"/>
              <w:ind w:firstLine="0"/>
              <w:jc w:val="center"/>
              <w:rPr>
                <w:rFonts w:eastAsia="Times New Roman" w:cs="Times New Roman"/>
                <w:i/>
                <w:sz w:val="24"/>
                <w:szCs w:val="24"/>
              </w:rPr>
            </w:pPr>
            <w:r w:rsidRPr="00A07CB1">
              <w:rPr>
                <w:rFonts w:eastAsia="Times New Roman" w:cs="Times New Roman"/>
                <w:sz w:val="24"/>
                <w:szCs w:val="24"/>
              </w:rPr>
              <w:t xml:space="preserve"> </w:t>
            </w:r>
          </w:p>
        </w:tc>
      </w:tr>
      <w:tr w:rsidR="00A07CB1" w:rsidRPr="00A07CB1" w:rsidTr="00A07CB1">
        <w:trPr>
          <w:trHeight w:val="567"/>
        </w:trPr>
        <w:tc>
          <w:tcPr>
            <w:tcW w:w="183" w:type="pct"/>
          </w:tcPr>
          <w:p w:rsidR="00A07CB1" w:rsidRPr="00A07CB1" w:rsidRDefault="00A07CB1" w:rsidP="00A07CB1">
            <w:pPr>
              <w:spacing w:after="0" w:line="240" w:lineRule="auto"/>
              <w:ind w:firstLine="0"/>
              <w:jc w:val="left"/>
              <w:rPr>
                <w:rFonts w:eastAsia="Times New Roman" w:cs="Times New Roman"/>
                <w:sz w:val="24"/>
                <w:szCs w:val="24"/>
              </w:rPr>
            </w:pPr>
          </w:p>
          <w:p w:rsidR="00A07CB1" w:rsidRPr="00A07CB1" w:rsidRDefault="00A07CB1" w:rsidP="00A07CB1">
            <w:pPr>
              <w:spacing w:after="0" w:line="240" w:lineRule="auto"/>
              <w:ind w:left="52" w:right="43" w:firstLine="0"/>
              <w:jc w:val="center"/>
              <w:rPr>
                <w:rFonts w:eastAsia="Times New Roman" w:cs="Times New Roman"/>
                <w:sz w:val="24"/>
                <w:szCs w:val="24"/>
              </w:rPr>
            </w:pPr>
            <w:r w:rsidRPr="00A07CB1">
              <w:rPr>
                <w:rFonts w:eastAsia="Times New Roman" w:cs="Times New Roman"/>
                <w:sz w:val="24"/>
                <w:szCs w:val="24"/>
              </w:rPr>
              <w:t>1.2</w:t>
            </w:r>
          </w:p>
        </w:tc>
        <w:tc>
          <w:tcPr>
            <w:tcW w:w="826" w:type="pct"/>
          </w:tcPr>
          <w:p w:rsidR="00A07CB1" w:rsidRPr="00A07CB1" w:rsidRDefault="00A07CB1" w:rsidP="00A07CB1">
            <w:pPr>
              <w:spacing w:before="2" w:after="0" w:line="240" w:lineRule="auto"/>
              <w:ind w:firstLine="0"/>
              <w:jc w:val="left"/>
              <w:rPr>
                <w:rFonts w:eastAsia="Times New Roman" w:cs="Times New Roman"/>
                <w:i/>
                <w:sz w:val="24"/>
                <w:szCs w:val="24"/>
              </w:rPr>
            </w:pPr>
          </w:p>
          <w:p w:rsidR="00A07CB1" w:rsidRPr="00A07CB1" w:rsidRDefault="00A07CB1" w:rsidP="00A07CB1">
            <w:pPr>
              <w:spacing w:before="2" w:after="0" w:line="240" w:lineRule="auto"/>
              <w:ind w:firstLine="0"/>
              <w:jc w:val="left"/>
              <w:rPr>
                <w:rFonts w:eastAsia="Times New Roman" w:cs="Times New Roman"/>
                <w:i/>
                <w:sz w:val="24"/>
                <w:szCs w:val="24"/>
              </w:rPr>
            </w:pPr>
            <w:r w:rsidRPr="00A07CB1">
              <w:rPr>
                <w:rFonts w:eastAsia="Times New Roman" w:cs="Times New Roman"/>
                <w:i/>
                <w:sz w:val="24"/>
                <w:szCs w:val="24"/>
              </w:rPr>
              <w:t>…</w:t>
            </w:r>
          </w:p>
        </w:tc>
        <w:tc>
          <w:tcPr>
            <w:tcW w:w="362" w:type="pct"/>
          </w:tcPr>
          <w:p w:rsidR="00A07CB1" w:rsidRPr="00A07CB1" w:rsidRDefault="00A07CB1" w:rsidP="00A07CB1">
            <w:pPr>
              <w:spacing w:after="0" w:line="298" w:lineRule="exact"/>
              <w:ind w:left="91" w:right="76" w:firstLine="0"/>
              <w:jc w:val="center"/>
              <w:rPr>
                <w:rFonts w:eastAsia="Times New Roman" w:cs="Times New Roman"/>
                <w:i/>
                <w:sz w:val="24"/>
                <w:szCs w:val="24"/>
              </w:rPr>
            </w:pPr>
          </w:p>
        </w:tc>
        <w:tc>
          <w:tcPr>
            <w:tcW w:w="396" w:type="pct"/>
          </w:tcPr>
          <w:p w:rsidR="00A07CB1" w:rsidRPr="00A07CB1" w:rsidRDefault="00A07CB1" w:rsidP="00A07CB1">
            <w:pPr>
              <w:spacing w:after="0" w:line="240" w:lineRule="auto"/>
              <w:ind w:firstLine="0"/>
              <w:jc w:val="left"/>
              <w:rPr>
                <w:rFonts w:eastAsia="Times New Roman" w:cs="Times New Roman"/>
                <w:sz w:val="24"/>
                <w:szCs w:val="24"/>
              </w:rPr>
            </w:pPr>
          </w:p>
        </w:tc>
        <w:tc>
          <w:tcPr>
            <w:tcW w:w="856" w:type="pct"/>
          </w:tcPr>
          <w:p w:rsidR="00A07CB1" w:rsidRPr="00A07CB1" w:rsidRDefault="00A07CB1" w:rsidP="00A07CB1">
            <w:pPr>
              <w:spacing w:after="0" w:line="240" w:lineRule="auto"/>
              <w:ind w:firstLine="0"/>
              <w:jc w:val="left"/>
              <w:rPr>
                <w:rFonts w:eastAsia="Times New Roman" w:cs="Times New Roman"/>
                <w:sz w:val="24"/>
                <w:szCs w:val="24"/>
              </w:rPr>
            </w:pPr>
          </w:p>
        </w:tc>
        <w:tc>
          <w:tcPr>
            <w:tcW w:w="361" w:type="pct"/>
          </w:tcPr>
          <w:p w:rsidR="00A07CB1" w:rsidRPr="00A07CB1" w:rsidRDefault="00A07CB1" w:rsidP="00A07CB1">
            <w:pPr>
              <w:spacing w:after="0" w:line="240" w:lineRule="auto"/>
              <w:ind w:firstLine="0"/>
              <w:jc w:val="left"/>
              <w:rPr>
                <w:rFonts w:eastAsia="Times New Roman" w:cs="Times New Roman"/>
                <w:sz w:val="24"/>
                <w:szCs w:val="24"/>
              </w:rPr>
            </w:pPr>
          </w:p>
        </w:tc>
        <w:tc>
          <w:tcPr>
            <w:tcW w:w="223" w:type="pct"/>
          </w:tcPr>
          <w:p w:rsidR="00A07CB1" w:rsidRPr="00A07CB1" w:rsidRDefault="00A07CB1" w:rsidP="00A07CB1">
            <w:pPr>
              <w:spacing w:after="0" w:line="240" w:lineRule="auto"/>
              <w:ind w:firstLine="0"/>
              <w:jc w:val="left"/>
              <w:rPr>
                <w:rFonts w:eastAsia="Times New Roman" w:cs="Times New Roman"/>
                <w:sz w:val="24"/>
                <w:szCs w:val="24"/>
              </w:rPr>
            </w:pPr>
          </w:p>
        </w:tc>
        <w:tc>
          <w:tcPr>
            <w:tcW w:w="228" w:type="pct"/>
          </w:tcPr>
          <w:p w:rsidR="00A07CB1" w:rsidRPr="00A07CB1" w:rsidRDefault="00A07CB1" w:rsidP="00A07CB1">
            <w:pPr>
              <w:spacing w:after="0" w:line="240" w:lineRule="auto"/>
              <w:ind w:firstLine="0"/>
              <w:jc w:val="left"/>
              <w:rPr>
                <w:rFonts w:eastAsia="Times New Roman" w:cs="Times New Roman"/>
                <w:sz w:val="24"/>
                <w:szCs w:val="24"/>
              </w:rPr>
            </w:pPr>
          </w:p>
        </w:tc>
        <w:tc>
          <w:tcPr>
            <w:tcW w:w="218" w:type="pct"/>
          </w:tcPr>
          <w:p w:rsidR="00A07CB1" w:rsidRPr="00A07CB1" w:rsidRDefault="00A07CB1" w:rsidP="00A07CB1">
            <w:pPr>
              <w:spacing w:after="0" w:line="240" w:lineRule="auto"/>
              <w:ind w:firstLine="0"/>
              <w:jc w:val="left"/>
              <w:rPr>
                <w:rFonts w:eastAsia="Times New Roman" w:cs="Times New Roman"/>
                <w:sz w:val="24"/>
                <w:szCs w:val="24"/>
              </w:rPr>
            </w:pPr>
          </w:p>
        </w:tc>
        <w:tc>
          <w:tcPr>
            <w:tcW w:w="210" w:type="pct"/>
          </w:tcPr>
          <w:p w:rsidR="00A07CB1" w:rsidRPr="00A07CB1" w:rsidRDefault="00A07CB1" w:rsidP="00A07CB1">
            <w:pPr>
              <w:spacing w:after="0" w:line="240" w:lineRule="auto"/>
              <w:ind w:firstLine="0"/>
              <w:jc w:val="left"/>
              <w:rPr>
                <w:rFonts w:eastAsia="Times New Roman" w:cs="Times New Roman"/>
                <w:sz w:val="24"/>
                <w:szCs w:val="24"/>
              </w:rPr>
            </w:pPr>
          </w:p>
        </w:tc>
        <w:tc>
          <w:tcPr>
            <w:tcW w:w="268" w:type="pct"/>
          </w:tcPr>
          <w:p w:rsidR="00A07CB1" w:rsidRPr="00A07CB1" w:rsidRDefault="00A07CB1" w:rsidP="00A07CB1">
            <w:pPr>
              <w:spacing w:after="0" w:line="240" w:lineRule="auto"/>
              <w:ind w:firstLine="0"/>
              <w:jc w:val="left"/>
              <w:rPr>
                <w:rFonts w:eastAsia="Times New Roman" w:cs="Times New Roman"/>
                <w:sz w:val="24"/>
                <w:szCs w:val="24"/>
              </w:rPr>
            </w:pPr>
          </w:p>
        </w:tc>
        <w:tc>
          <w:tcPr>
            <w:tcW w:w="869"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21"/>
        </w:trPr>
        <w:tc>
          <w:tcPr>
            <w:tcW w:w="183" w:type="pct"/>
          </w:tcPr>
          <w:p w:rsidR="00A07CB1" w:rsidRPr="00A07CB1" w:rsidRDefault="00A07CB1" w:rsidP="00A07CB1">
            <w:pPr>
              <w:spacing w:after="0" w:line="301" w:lineRule="exact"/>
              <w:ind w:left="52" w:right="41" w:firstLine="0"/>
              <w:jc w:val="center"/>
              <w:rPr>
                <w:rFonts w:eastAsia="Times New Roman" w:cs="Times New Roman"/>
                <w:sz w:val="24"/>
                <w:szCs w:val="24"/>
              </w:rPr>
            </w:pPr>
            <w:r w:rsidRPr="00A07CB1">
              <w:rPr>
                <w:rFonts w:eastAsia="Times New Roman" w:cs="Times New Roman"/>
                <w:sz w:val="24"/>
                <w:szCs w:val="24"/>
              </w:rPr>
              <w:t>2</w:t>
            </w:r>
          </w:p>
        </w:tc>
        <w:tc>
          <w:tcPr>
            <w:tcW w:w="4817" w:type="pct"/>
            <w:gridSpan w:val="11"/>
          </w:tcPr>
          <w:p w:rsidR="00A07CB1" w:rsidRPr="00A07CB1" w:rsidRDefault="00A07CB1" w:rsidP="00A07CB1">
            <w:pPr>
              <w:spacing w:before="11" w:after="0" w:line="290" w:lineRule="exact"/>
              <w:ind w:left="29" w:firstLine="0"/>
              <w:jc w:val="left"/>
              <w:rPr>
                <w:rFonts w:eastAsia="Times New Roman" w:cs="Times New Roman"/>
                <w:i/>
                <w:sz w:val="24"/>
                <w:szCs w:val="24"/>
              </w:rPr>
            </w:pPr>
            <w:r w:rsidRPr="00A07CB1">
              <w:rPr>
                <w:rFonts w:eastAsia="Times New Roman" w:cs="Times New Roman"/>
                <w:i/>
                <w:sz w:val="24"/>
                <w:szCs w:val="24"/>
              </w:rPr>
              <w:t>…</w:t>
            </w:r>
          </w:p>
        </w:tc>
      </w:tr>
      <w:tr w:rsidR="00A07CB1" w:rsidRPr="00A07CB1" w:rsidTr="00A07CB1">
        <w:trPr>
          <w:trHeight w:val="321"/>
        </w:trPr>
        <w:tc>
          <w:tcPr>
            <w:tcW w:w="183" w:type="pct"/>
          </w:tcPr>
          <w:p w:rsidR="00A07CB1" w:rsidRPr="00A07CB1" w:rsidRDefault="00A07CB1" w:rsidP="00A07CB1">
            <w:pPr>
              <w:spacing w:after="0" w:line="301" w:lineRule="exact"/>
              <w:ind w:left="52" w:right="41" w:firstLine="0"/>
              <w:jc w:val="center"/>
              <w:rPr>
                <w:rFonts w:eastAsia="Times New Roman" w:cs="Times New Roman"/>
                <w:sz w:val="24"/>
                <w:szCs w:val="24"/>
              </w:rPr>
            </w:pPr>
            <w:r w:rsidRPr="00A07CB1">
              <w:rPr>
                <w:rFonts w:eastAsia="Times New Roman" w:cs="Times New Roman"/>
                <w:sz w:val="24"/>
                <w:szCs w:val="24"/>
              </w:rPr>
              <w:t>2.1</w:t>
            </w:r>
          </w:p>
        </w:tc>
        <w:tc>
          <w:tcPr>
            <w:tcW w:w="4817" w:type="pct"/>
            <w:gridSpan w:val="11"/>
          </w:tcPr>
          <w:p w:rsidR="00A07CB1" w:rsidRPr="00A07CB1" w:rsidRDefault="00A07CB1" w:rsidP="00A07CB1">
            <w:pPr>
              <w:spacing w:before="11" w:after="0" w:line="290" w:lineRule="exact"/>
              <w:ind w:left="29" w:firstLine="0"/>
              <w:jc w:val="left"/>
              <w:rPr>
                <w:rFonts w:eastAsia="Times New Roman" w:cs="Times New Roman"/>
                <w:i/>
                <w:sz w:val="24"/>
                <w:szCs w:val="24"/>
              </w:rPr>
            </w:pPr>
          </w:p>
        </w:tc>
      </w:tr>
    </w:tbl>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sz w:val="20"/>
          <w:vertAlign w:val="superscript"/>
        </w:rPr>
        <w:t>1</w:t>
      </w:r>
      <w:proofErr w:type="gramStart"/>
      <w:r w:rsidRPr="00A07CB1">
        <w:rPr>
          <w:rFonts w:eastAsia="Times New Roman" w:cs="Times New Roman"/>
          <w:sz w:val="20"/>
        </w:rPr>
        <w:t xml:space="preserve"> </w:t>
      </w:r>
      <w:r w:rsidRPr="00A07CB1">
        <w:rPr>
          <w:rFonts w:eastAsia="Times New Roman" w:cs="Times New Roman"/>
          <w:sz w:val="20"/>
          <w:szCs w:val="20"/>
        </w:rPr>
        <w:t>У</w:t>
      </w:r>
      <w:proofErr w:type="gramEnd"/>
      <w:r w:rsidRPr="00A07CB1">
        <w:rPr>
          <w:rFonts w:eastAsia="Times New Roman" w:cs="Times New Roman"/>
          <w:sz w:val="20"/>
          <w:szCs w:val="20"/>
        </w:rPr>
        <w:t xml:space="preserve">казывается </w:t>
      </w:r>
      <w:r w:rsidRPr="00A07CB1">
        <w:rPr>
          <w:rFonts w:eastAsia="Times New Roman" w:cs="Times New Roman"/>
          <w:bCs/>
          <w:sz w:val="20"/>
          <w:szCs w:val="20"/>
        </w:rPr>
        <w:t>уровень соответствия показателя:</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bCs/>
          <w:sz w:val="20"/>
          <w:szCs w:val="20"/>
        </w:rPr>
        <w:t xml:space="preserve">«ГП </w:t>
      </w:r>
      <w:proofErr w:type="gramStart"/>
      <w:r w:rsidRPr="00A07CB1">
        <w:rPr>
          <w:rFonts w:eastAsia="Times New Roman" w:cs="Times New Roman"/>
          <w:bCs/>
          <w:sz w:val="20"/>
          <w:szCs w:val="20"/>
        </w:rPr>
        <w:t>КО</w:t>
      </w:r>
      <w:proofErr w:type="gramEnd"/>
      <w:r w:rsidRPr="00A07CB1">
        <w:rPr>
          <w:rFonts w:eastAsia="Times New Roman" w:cs="Times New Roman"/>
          <w:bCs/>
          <w:sz w:val="20"/>
          <w:szCs w:val="20"/>
        </w:rPr>
        <w:t>» – показатель, декомпозированный на уровень муниципального образования, определен паспортом государственной программы Кировской области;</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bCs/>
          <w:sz w:val="20"/>
          <w:szCs w:val="20"/>
        </w:rPr>
        <w:t>«РП в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входящего в состав национального проекта;</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bCs/>
          <w:sz w:val="20"/>
          <w:szCs w:val="20"/>
        </w:rPr>
        <w:t>«РП вне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не входящего в состав национального проекта;</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bCs/>
          <w:sz w:val="20"/>
          <w:szCs w:val="20"/>
        </w:rPr>
        <w:t>«МПр» – показатель является паспортом муниципального проекта;</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bCs/>
          <w:sz w:val="20"/>
          <w:szCs w:val="20"/>
        </w:rPr>
        <w:t xml:space="preserve">«ВДЛ» – показатель, декомпозированный на уровень муниципального образования, является показателем </w:t>
      </w:r>
      <w:proofErr w:type="gramStart"/>
      <w:r w:rsidRPr="00A07CB1">
        <w:rPr>
          <w:rFonts w:eastAsia="Times New Roman" w:cs="Times New Roman"/>
          <w:bCs/>
          <w:sz w:val="20"/>
          <w:szCs w:val="20"/>
        </w:rPr>
        <w:t>оценки эффективности деятельности высшего должностного лица Кировской области</w:t>
      </w:r>
      <w:proofErr w:type="gramEnd"/>
      <w:r w:rsidRPr="00A07CB1">
        <w:rPr>
          <w:rFonts w:eastAsia="Times New Roman" w:cs="Times New Roman"/>
          <w:bCs/>
          <w:sz w:val="20"/>
          <w:szCs w:val="20"/>
        </w:rPr>
        <w:t>;</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bCs/>
          <w:sz w:val="20"/>
          <w:szCs w:val="20"/>
        </w:rPr>
        <w:t xml:space="preserve">«ОМС» – показатель является показателем </w:t>
      </w:r>
      <w:proofErr w:type="gramStart"/>
      <w:r w:rsidRPr="00A07CB1">
        <w:rPr>
          <w:rFonts w:eastAsia="Times New Roman" w:cs="Times New Roman"/>
          <w:bCs/>
          <w:sz w:val="20"/>
          <w:szCs w:val="20"/>
        </w:rPr>
        <w:t>оценки эффективности деятельности органов местного самоуправления</w:t>
      </w:r>
      <w:proofErr w:type="gramEnd"/>
      <w:r w:rsidRPr="00A07CB1">
        <w:rPr>
          <w:rFonts w:eastAsia="Times New Roman" w:cs="Times New Roman"/>
          <w:bCs/>
          <w:sz w:val="20"/>
          <w:szCs w:val="20"/>
        </w:rPr>
        <w:t>.</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bCs/>
          <w:sz w:val="20"/>
          <w:szCs w:val="20"/>
        </w:rPr>
        <w:t xml:space="preserve"> У</w:t>
      </w:r>
      <w:proofErr w:type="gramEnd"/>
      <w:r w:rsidRPr="00A07CB1">
        <w:rPr>
          <w:rFonts w:eastAsia="Times New Roman" w:cs="Times New Roman"/>
          <w:bCs/>
          <w:sz w:val="20"/>
          <w:szCs w:val="20"/>
        </w:rPr>
        <w:t xml:space="preserve">казывается единица измерения показателя по Общероссийскому </w:t>
      </w:r>
      <w:hyperlink r:id="rId27" w:history="1">
        <w:r w:rsidRPr="00A07CB1">
          <w:rPr>
            <w:rFonts w:eastAsia="Times New Roman" w:cs="Times New Roman"/>
            <w:bCs/>
            <w:sz w:val="20"/>
            <w:szCs w:val="20"/>
          </w:rPr>
          <w:t>классификатору</w:t>
        </w:r>
      </w:hyperlink>
      <w:r w:rsidRPr="00A07CB1">
        <w:rPr>
          <w:rFonts w:eastAsia="Times New Roman" w:cs="Times New Roman"/>
          <w:bCs/>
          <w:sz w:val="20"/>
          <w:szCs w:val="20"/>
        </w:rPr>
        <w:t xml:space="preserve"> единиц измерения.</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bCs/>
          <w:sz w:val="20"/>
          <w:szCs w:val="20"/>
          <w:vertAlign w:val="superscript"/>
        </w:rPr>
        <w:lastRenderedPageBreak/>
        <w:t>3</w:t>
      </w:r>
      <w:proofErr w:type="gramStart"/>
      <w:r w:rsidRPr="00A07CB1">
        <w:rPr>
          <w:rFonts w:eastAsia="Times New Roman" w:cs="Times New Roman"/>
          <w:bCs/>
          <w:sz w:val="20"/>
          <w:szCs w:val="20"/>
        </w:rPr>
        <w:t xml:space="preserve"> У</w:t>
      </w:r>
      <w:proofErr w:type="gramEnd"/>
      <w:r w:rsidRPr="00A07CB1">
        <w:rPr>
          <w:rFonts w:eastAsia="Times New Roman" w:cs="Times New Roman"/>
          <w:bCs/>
          <w:sz w:val="20"/>
          <w:szCs w:val="20"/>
        </w:rPr>
        <w:t>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государственной программы).</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rPr>
        <w:t xml:space="preserve"> В</w:t>
      </w:r>
      <w:proofErr w:type="gramEnd"/>
      <w:r w:rsidRPr="00A07CB1">
        <w:rPr>
          <w:rFonts w:eastAsia="Times New Roman" w:cs="Times New Roman"/>
          <w:sz w:val="20"/>
          <w:szCs w:val="20"/>
        </w:rPr>
        <w:t xml:space="preserve"> качестве базового значения указывается фактическое значение показателя за год, предшествующий началу реализации муниципального проекта,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sz w:val="20"/>
          <w:szCs w:val="20"/>
          <w:vertAlign w:val="superscript"/>
        </w:rPr>
        <w:t>5</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казываются плановые значения показателей по всем годам реализации муниципального проекта, начиная с года начала реализации муниципального проекта 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w:t>
      </w:r>
      <w:r w:rsidRPr="00A07CB1">
        <w:rPr>
          <w:rFonts w:eastAsia="Times New Roman" w:cs="Times New Roman"/>
          <w:bCs/>
          <w:sz w:val="20"/>
          <w:szCs w:val="20"/>
        </w:rPr>
        <w:t>власти. За N принимается год начала реализации муниципального проекта.</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bCs/>
          <w:sz w:val="20"/>
          <w:szCs w:val="20"/>
          <w:vertAlign w:val="superscript"/>
        </w:rPr>
        <w:t>6</w:t>
      </w:r>
      <w:proofErr w:type="gramStart"/>
      <w:r w:rsidRPr="00A07CB1">
        <w:rPr>
          <w:rFonts w:eastAsia="Times New Roman" w:cs="Times New Roman"/>
          <w:bCs/>
          <w:sz w:val="20"/>
          <w:szCs w:val="20"/>
        </w:rPr>
        <w:t xml:space="preserve"> У</w:t>
      </w:r>
      <w:proofErr w:type="gramEnd"/>
      <w:r w:rsidRPr="00A07CB1">
        <w:rPr>
          <w:rFonts w:eastAsia="Times New Roman" w:cs="Times New Roman"/>
          <w:bCs/>
          <w:sz w:val="20"/>
          <w:szCs w:val="20"/>
        </w:rPr>
        <w:t>казывается фамилия И.О., должность руководителя структурного подразделения (отраслевого органа) Администрации Подосиновского района, ответственного за</w:t>
      </w:r>
      <w:r w:rsidRPr="00A07CB1">
        <w:rPr>
          <w:rFonts w:eastAsia="Times New Roman" w:cs="Times New Roman"/>
          <w:sz w:val="22"/>
        </w:rPr>
        <w:t> </w:t>
      </w:r>
      <w:r w:rsidRPr="00A07CB1">
        <w:rPr>
          <w:rFonts w:eastAsia="Times New Roman" w:cs="Times New Roman"/>
          <w:bCs/>
          <w:sz w:val="20"/>
          <w:szCs w:val="20"/>
        </w:rPr>
        <w:t>достижение показателя.</w:t>
      </w:r>
    </w:p>
    <w:p w:rsidR="00A07CB1" w:rsidRPr="00A07CB1" w:rsidRDefault="00A07CB1" w:rsidP="00A07CB1">
      <w:pPr>
        <w:widowControl w:val="0"/>
        <w:autoSpaceDE w:val="0"/>
        <w:autoSpaceDN w:val="0"/>
        <w:adjustRightInd w:val="0"/>
        <w:spacing w:after="0" w:line="240" w:lineRule="auto"/>
        <w:ind w:left="284" w:firstLine="0"/>
        <w:rPr>
          <w:rFonts w:eastAsia="Times New Roman" w:cs="Times New Roman"/>
          <w:bCs/>
          <w:sz w:val="20"/>
          <w:szCs w:val="20"/>
        </w:rPr>
      </w:pPr>
      <w:r w:rsidRPr="00A07CB1">
        <w:rPr>
          <w:rFonts w:eastAsia="Times New Roman" w:cs="Times New Roman"/>
          <w:sz w:val="20"/>
          <w:szCs w:val="20"/>
          <w:vertAlign w:val="superscript"/>
        </w:rPr>
        <w:t>7</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наименование показателя, характеризующего решение задачи.</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6"/>
        </w:rPr>
      </w:pPr>
    </w:p>
    <w:p w:rsidR="00A07CB1" w:rsidRPr="00A07CB1" w:rsidRDefault="00A07CB1" w:rsidP="00A07CB1">
      <w:pPr>
        <w:widowControl w:val="0"/>
        <w:tabs>
          <w:tab w:val="left" w:pos="1985"/>
          <w:tab w:val="left" w:pos="11057"/>
        </w:tabs>
        <w:autoSpaceDE w:val="0"/>
        <w:autoSpaceDN w:val="0"/>
        <w:spacing w:after="0" w:line="240" w:lineRule="auto"/>
        <w:ind w:left="6715" w:hanging="6715"/>
        <w:jc w:val="center"/>
        <w:outlineLvl w:val="0"/>
        <w:rPr>
          <w:rFonts w:eastAsia="Times New Roman" w:cs="Times New Roman"/>
          <w:b/>
          <w:sz w:val="24"/>
          <w:szCs w:val="24"/>
        </w:rPr>
      </w:pPr>
      <w:r w:rsidRPr="00A07CB1">
        <w:rPr>
          <w:rFonts w:eastAsia="Times New Roman" w:cs="Times New Roman"/>
          <w:b/>
          <w:sz w:val="24"/>
          <w:szCs w:val="24"/>
        </w:rPr>
        <w:t>3.1. Прокси-показатели</w:t>
      </w:r>
      <w:r w:rsidRPr="00A07CB1">
        <w:rPr>
          <w:rFonts w:eastAsia="Times New Roman" w:cs="Times New Roman"/>
          <w:b/>
        </w:rPr>
        <w:t xml:space="preserve"> </w:t>
      </w:r>
      <w:r w:rsidRPr="00A07CB1">
        <w:rPr>
          <w:rFonts w:eastAsia="Times New Roman" w:cs="Times New Roman"/>
          <w:b/>
          <w:sz w:val="24"/>
          <w:szCs w:val="24"/>
        </w:rPr>
        <w:t>муниципального проекта в _________(текущем) году</w:t>
      </w:r>
      <w:proofErr w:type="gramStart"/>
      <w:r w:rsidRPr="00A07CB1">
        <w:rPr>
          <w:rFonts w:eastAsia="Times New Roman" w:cs="Times New Roman"/>
          <w:b/>
          <w:sz w:val="24"/>
          <w:szCs w:val="24"/>
          <w:vertAlign w:val="superscript"/>
        </w:rPr>
        <w:t>1</w:t>
      </w:r>
      <w:proofErr w:type="gramEnd"/>
    </w:p>
    <w:p w:rsidR="00A07CB1" w:rsidRPr="00A07CB1" w:rsidRDefault="00A07CB1" w:rsidP="00A07CB1">
      <w:pPr>
        <w:widowControl w:val="0"/>
        <w:autoSpaceDE w:val="0"/>
        <w:autoSpaceDN w:val="0"/>
        <w:spacing w:after="0" w:line="240" w:lineRule="auto"/>
        <w:ind w:left="284" w:right="1"/>
        <w:rPr>
          <w:rFonts w:eastAsia="Times New Roman" w:cs="Times New Roman"/>
          <w:sz w:val="24"/>
          <w:szCs w:val="24"/>
        </w:rPr>
      </w:pPr>
    </w:p>
    <w:tbl>
      <w:tblPr>
        <w:tblStyle w:val="TableNormal2"/>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0"/>
        <w:gridCol w:w="3850"/>
        <w:gridCol w:w="1494"/>
        <w:gridCol w:w="1464"/>
        <w:gridCol w:w="1117"/>
        <w:gridCol w:w="9"/>
        <w:gridCol w:w="15"/>
        <w:gridCol w:w="1057"/>
        <w:gridCol w:w="865"/>
        <w:gridCol w:w="899"/>
        <w:gridCol w:w="808"/>
        <w:gridCol w:w="953"/>
        <w:gridCol w:w="2071"/>
      </w:tblGrid>
      <w:tr w:rsidR="00A07CB1" w:rsidRPr="00A07CB1" w:rsidTr="00A07CB1">
        <w:trPr>
          <w:trHeight w:val="443"/>
        </w:trPr>
        <w:tc>
          <w:tcPr>
            <w:tcW w:w="191" w:type="pct"/>
            <w:vMerge w:val="restart"/>
          </w:tcPr>
          <w:p w:rsidR="00A07CB1" w:rsidRPr="00A07CB1" w:rsidRDefault="00A07CB1" w:rsidP="00A07CB1">
            <w:pPr>
              <w:spacing w:after="0" w:line="240" w:lineRule="auto"/>
              <w:ind w:right="3" w:firstLine="0"/>
              <w:jc w:val="center"/>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37"/>
                <w:sz w:val="24"/>
                <w:szCs w:val="24"/>
              </w:rPr>
              <w:t xml:space="preserve"> </w:t>
            </w:r>
            <w:r w:rsidRPr="00A07CB1">
              <w:rPr>
                <w:rFonts w:eastAsia="Times New Roman" w:cs="Times New Roman"/>
                <w:sz w:val="24"/>
                <w:szCs w:val="24"/>
              </w:rPr>
              <w:t>п/п</w:t>
            </w:r>
          </w:p>
        </w:tc>
        <w:tc>
          <w:tcPr>
            <w:tcW w:w="1268" w:type="pct"/>
            <w:vMerge w:val="restart"/>
          </w:tcPr>
          <w:p w:rsidR="00A07CB1" w:rsidRPr="00A07CB1" w:rsidRDefault="00A07CB1" w:rsidP="00A07CB1">
            <w:pPr>
              <w:spacing w:after="0" w:line="240" w:lineRule="auto"/>
              <w:ind w:left="-9" w:firstLine="0"/>
              <w:jc w:val="center"/>
              <w:rPr>
                <w:rFonts w:eastAsia="Times New Roman" w:cs="Times New Roman"/>
                <w:sz w:val="24"/>
                <w:szCs w:val="24"/>
              </w:rPr>
            </w:pPr>
            <w:r w:rsidRPr="00A07CB1">
              <w:rPr>
                <w:rFonts w:eastAsia="Times New Roman" w:cs="Times New Roman"/>
                <w:sz w:val="24"/>
                <w:szCs w:val="24"/>
              </w:rPr>
              <w:t>Наименование</w:t>
            </w:r>
            <w:r w:rsidRPr="00A07CB1">
              <w:rPr>
                <w:rFonts w:eastAsia="Times New Roman" w:cs="Times New Roman"/>
                <w:spacing w:val="-6"/>
                <w:sz w:val="24"/>
                <w:szCs w:val="24"/>
              </w:rPr>
              <w:t xml:space="preserve"> прокси-</w:t>
            </w:r>
            <w:r w:rsidRPr="00A07CB1">
              <w:rPr>
                <w:rFonts w:eastAsia="Times New Roman" w:cs="Times New Roman"/>
                <w:sz w:val="24"/>
                <w:szCs w:val="24"/>
              </w:rPr>
              <w:t>показателя</w:t>
            </w:r>
          </w:p>
        </w:tc>
        <w:tc>
          <w:tcPr>
            <w:tcW w:w="492" w:type="pct"/>
            <w:vMerge w:val="restart"/>
          </w:tcPr>
          <w:p w:rsidR="00A07CB1" w:rsidRPr="00A07CB1" w:rsidRDefault="00A07CB1" w:rsidP="00A07CB1">
            <w:pPr>
              <w:tabs>
                <w:tab w:val="left" w:pos="2003"/>
              </w:tabs>
              <w:spacing w:after="0" w:line="240" w:lineRule="auto"/>
              <w:ind w:left="18" w:right="106" w:firstLine="0"/>
              <w:jc w:val="center"/>
              <w:rPr>
                <w:rFonts w:eastAsia="Times New Roman" w:cs="Times New Roman"/>
                <w:sz w:val="24"/>
                <w:szCs w:val="24"/>
              </w:rPr>
            </w:pPr>
            <w:r w:rsidRPr="00A07CB1">
              <w:rPr>
                <w:rFonts w:eastAsia="Times New Roman" w:cs="Times New Roman"/>
                <w:sz w:val="24"/>
                <w:szCs w:val="24"/>
              </w:rPr>
              <w:t>Признак</w:t>
            </w:r>
            <w:r w:rsidRPr="00A07CB1">
              <w:rPr>
                <w:rFonts w:eastAsia="Times New Roman" w:cs="Times New Roman"/>
                <w:spacing w:val="1"/>
                <w:sz w:val="24"/>
                <w:szCs w:val="24"/>
              </w:rPr>
              <w:t xml:space="preserve"> </w:t>
            </w:r>
            <w:r w:rsidRPr="00A07CB1">
              <w:rPr>
                <w:rFonts w:eastAsia="Times New Roman" w:cs="Times New Roman"/>
                <w:sz w:val="24"/>
                <w:szCs w:val="24"/>
              </w:rPr>
              <w:t>возрастания/</w:t>
            </w:r>
            <w:r w:rsidRPr="00A07CB1">
              <w:rPr>
                <w:rFonts w:eastAsia="Times New Roman" w:cs="Times New Roman"/>
                <w:spacing w:val="-37"/>
                <w:sz w:val="24"/>
                <w:szCs w:val="24"/>
              </w:rPr>
              <w:t xml:space="preserve"> </w:t>
            </w:r>
            <w:r w:rsidRPr="00A07CB1">
              <w:rPr>
                <w:rFonts w:eastAsia="Times New Roman" w:cs="Times New Roman"/>
                <w:sz w:val="24"/>
                <w:szCs w:val="24"/>
              </w:rPr>
              <w:t>убывания/</w:t>
            </w:r>
          </w:p>
          <w:p w:rsidR="00A07CB1" w:rsidRPr="00A07CB1" w:rsidRDefault="00A07CB1" w:rsidP="00A07CB1">
            <w:pPr>
              <w:tabs>
                <w:tab w:val="left" w:pos="2003"/>
              </w:tabs>
              <w:spacing w:after="0" w:line="240" w:lineRule="auto"/>
              <w:ind w:left="18" w:right="106" w:firstLine="0"/>
              <w:jc w:val="center"/>
              <w:rPr>
                <w:rFonts w:eastAsia="Times New Roman" w:cs="Times New Roman"/>
                <w:sz w:val="24"/>
                <w:szCs w:val="24"/>
              </w:rPr>
            </w:pPr>
            <w:r w:rsidRPr="00A07CB1">
              <w:rPr>
                <w:rFonts w:eastAsia="Times New Roman" w:cs="Times New Roman"/>
                <w:sz w:val="24"/>
                <w:szCs w:val="24"/>
              </w:rPr>
              <w:t>поддержания</w:t>
            </w:r>
          </w:p>
        </w:tc>
        <w:tc>
          <w:tcPr>
            <w:tcW w:w="482" w:type="pct"/>
            <w:vMerge w:val="restart"/>
          </w:tcPr>
          <w:p w:rsidR="00A07CB1" w:rsidRPr="00A07CB1" w:rsidRDefault="00A07CB1" w:rsidP="00A07CB1">
            <w:pPr>
              <w:spacing w:after="0" w:line="240" w:lineRule="auto"/>
              <w:ind w:right="66" w:firstLine="0"/>
              <w:jc w:val="center"/>
              <w:rPr>
                <w:rFonts w:eastAsia="Times New Roman" w:cs="Times New Roman"/>
                <w:sz w:val="24"/>
                <w:szCs w:val="24"/>
              </w:rPr>
            </w:pPr>
            <w:r w:rsidRPr="00A07CB1">
              <w:rPr>
                <w:rFonts w:eastAsia="Times New Roman" w:cs="Times New Roman"/>
                <w:sz w:val="24"/>
                <w:szCs w:val="24"/>
              </w:rPr>
              <w:t>Единица измерения</w:t>
            </w:r>
            <w:r w:rsidRPr="00A07CB1">
              <w:rPr>
                <w:rFonts w:eastAsia="Times New Roman" w:cs="Times New Roman"/>
                <w:spacing w:val="-37"/>
                <w:sz w:val="24"/>
                <w:szCs w:val="24"/>
              </w:rPr>
              <w:t xml:space="preserve"> </w:t>
            </w:r>
            <w:r w:rsidRPr="00A07CB1">
              <w:rPr>
                <w:rFonts w:eastAsia="Times New Roman" w:cs="Times New Roman"/>
                <w:sz w:val="24"/>
                <w:szCs w:val="24"/>
              </w:rPr>
              <w:t>(по</w:t>
            </w:r>
            <w:r w:rsidRPr="00A07CB1">
              <w:rPr>
                <w:rFonts w:eastAsia="Times New Roman" w:cs="Times New Roman"/>
                <w:spacing w:val="-2"/>
                <w:sz w:val="24"/>
                <w:szCs w:val="24"/>
              </w:rPr>
              <w:t xml:space="preserve"> </w:t>
            </w:r>
            <w:r w:rsidRPr="00A07CB1">
              <w:rPr>
                <w:rFonts w:eastAsia="Times New Roman" w:cs="Times New Roman"/>
                <w:sz w:val="24"/>
                <w:szCs w:val="24"/>
              </w:rPr>
              <w:t>ОКЕИ)</w:t>
            </w:r>
          </w:p>
        </w:tc>
        <w:tc>
          <w:tcPr>
            <w:tcW w:w="723" w:type="pct"/>
            <w:gridSpan w:val="4"/>
          </w:tcPr>
          <w:p w:rsidR="00A07CB1" w:rsidRPr="00A07CB1" w:rsidRDefault="00A07CB1" w:rsidP="00A07CB1">
            <w:pPr>
              <w:spacing w:after="0" w:line="240" w:lineRule="auto"/>
              <w:ind w:left="697" w:firstLine="0"/>
              <w:jc w:val="left"/>
              <w:rPr>
                <w:rFonts w:eastAsia="Times New Roman" w:cs="Times New Roman"/>
                <w:sz w:val="24"/>
                <w:szCs w:val="24"/>
              </w:rPr>
            </w:pPr>
            <w:r w:rsidRPr="00A07CB1">
              <w:rPr>
                <w:rFonts w:eastAsia="Times New Roman" w:cs="Times New Roman"/>
                <w:sz w:val="24"/>
                <w:szCs w:val="24"/>
              </w:rPr>
              <w:t>Базовое</w:t>
            </w:r>
            <w:r w:rsidRPr="00A07CB1">
              <w:rPr>
                <w:rFonts w:eastAsia="Times New Roman" w:cs="Times New Roman"/>
                <w:spacing w:val="-5"/>
                <w:sz w:val="24"/>
                <w:szCs w:val="24"/>
              </w:rPr>
              <w:t xml:space="preserve"> </w:t>
            </w:r>
            <w:r w:rsidRPr="00A07CB1">
              <w:rPr>
                <w:rFonts w:eastAsia="Times New Roman" w:cs="Times New Roman"/>
                <w:sz w:val="24"/>
                <w:szCs w:val="24"/>
              </w:rPr>
              <w:t>значение</w:t>
            </w:r>
          </w:p>
        </w:tc>
        <w:tc>
          <w:tcPr>
            <w:tcW w:w="1161" w:type="pct"/>
            <w:gridSpan w:val="4"/>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Значение</w:t>
            </w:r>
            <w:r w:rsidRPr="00A07CB1">
              <w:rPr>
                <w:rFonts w:eastAsia="Times New Roman" w:cs="Times New Roman"/>
                <w:spacing w:val="-6"/>
                <w:sz w:val="24"/>
                <w:szCs w:val="24"/>
              </w:rPr>
              <w:t xml:space="preserve"> </w:t>
            </w:r>
            <w:r w:rsidRPr="00A07CB1">
              <w:rPr>
                <w:rFonts w:eastAsia="Times New Roman" w:cs="Times New Roman"/>
                <w:sz w:val="24"/>
                <w:szCs w:val="24"/>
              </w:rPr>
              <w:t>показателя</w:t>
            </w:r>
            <w:r w:rsidRPr="00A07CB1">
              <w:rPr>
                <w:rFonts w:eastAsia="Times New Roman" w:cs="Times New Roman"/>
                <w:spacing w:val="-4"/>
                <w:sz w:val="24"/>
                <w:szCs w:val="24"/>
              </w:rPr>
              <w:t xml:space="preserve"> </w:t>
            </w:r>
            <w:r w:rsidRPr="00A07CB1">
              <w:rPr>
                <w:rFonts w:eastAsia="Times New Roman" w:cs="Times New Roman"/>
                <w:sz w:val="24"/>
                <w:szCs w:val="24"/>
              </w:rPr>
              <w:t>по кварталам</w:t>
            </w:r>
            <w:r w:rsidRPr="00A07CB1">
              <w:rPr>
                <w:rFonts w:eastAsia="Times New Roman" w:cs="Times New Roman"/>
                <w:sz w:val="24"/>
                <w:szCs w:val="24"/>
                <w:vertAlign w:val="superscript"/>
              </w:rPr>
              <w:t>2</w:t>
            </w:r>
          </w:p>
        </w:tc>
        <w:tc>
          <w:tcPr>
            <w:tcW w:w="682" w:type="pct"/>
            <w:vMerge w:val="restart"/>
          </w:tcPr>
          <w:p w:rsidR="00A07CB1" w:rsidRPr="009D7033" w:rsidRDefault="00A07CB1" w:rsidP="00A07CB1">
            <w:pPr>
              <w:spacing w:after="0" w:line="240" w:lineRule="auto"/>
              <w:ind w:firstLine="0"/>
              <w:jc w:val="center"/>
              <w:rPr>
                <w:rFonts w:eastAsia="Times New Roman" w:cs="Times New Roman"/>
                <w:sz w:val="24"/>
                <w:szCs w:val="24"/>
                <w:lang w:val="ru-RU"/>
              </w:rPr>
            </w:pPr>
            <w:proofErr w:type="gramStart"/>
            <w:r w:rsidRPr="009D7033">
              <w:rPr>
                <w:rFonts w:eastAsia="Times New Roman" w:cs="Times New Roman"/>
                <w:sz w:val="24"/>
                <w:szCs w:val="24"/>
                <w:lang w:val="ru-RU"/>
              </w:rPr>
              <w:t>Ответственный</w:t>
            </w:r>
            <w:proofErr w:type="gramEnd"/>
            <w:r w:rsidRPr="009D7033">
              <w:rPr>
                <w:rFonts w:eastAsia="Times New Roman" w:cs="Times New Roman"/>
                <w:sz w:val="24"/>
                <w:szCs w:val="24"/>
                <w:lang w:val="ru-RU"/>
              </w:rPr>
              <w:t xml:space="preserve"> за</w:t>
            </w:r>
            <w:r w:rsidRPr="00A07CB1">
              <w:rPr>
                <w:rFonts w:eastAsia="Times New Roman" w:cs="Times New Roman"/>
                <w:sz w:val="24"/>
                <w:szCs w:val="24"/>
              </w:rPr>
              <w:t> </w:t>
            </w:r>
            <w:r w:rsidRPr="009D7033">
              <w:rPr>
                <w:rFonts w:eastAsia="Times New Roman" w:cs="Times New Roman"/>
                <w:sz w:val="24"/>
                <w:szCs w:val="24"/>
                <w:lang w:val="ru-RU"/>
              </w:rPr>
              <w:t>достижение</w:t>
            </w:r>
            <w:r w:rsidRPr="009D7033">
              <w:rPr>
                <w:rFonts w:eastAsia="Times New Roman" w:cs="Times New Roman"/>
                <w:spacing w:val="1"/>
                <w:sz w:val="24"/>
                <w:szCs w:val="24"/>
                <w:lang w:val="ru-RU"/>
              </w:rPr>
              <w:t xml:space="preserve"> </w:t>
            </w:r>
            <w:r w:rsidRPr="009D7033">
              <w:rPr>
                <w:rFonts w:eastAsia="Times New Roman" w:cs="Times New Roman"/>
                <w:sz w:val="24"/>
                <w:szCs w:val="24"/>
                <w:lang w:val="ru-RU"/>
              </w:rPr>
              <w:t>показателя</w:t>
            </w:r>
          </w:p>
          <w:p w:rsidR="00A07CB1" w:rsidRPr="009D7033" w:rsidRDefault="00A07CB1" w:rsidP="00A07CB1">
            <w:pPr>
              <w:spacing w:after="0" w:line="240" w:lineRule="auto"/>
              <w:ind w:firstLine="0"/>
              <w:jc w:val="center"/>
              <w:rPr>
                <w:rFonts w:eastAsia="Times New Roman" w:cs="Times New Roman"/>
                <w:sz w:val="24"/>
                <w:szCs w:val="24"/>
                <w:lang w:val="ru-RU"/>
              </w:rPr>
            </w:pPr>
            <w:r w:rsidRPr="009D7033">
              <w:rPr>
                <w:rFonts w:eastAsia="Times New Roman" w:cs="Times New Roman"/>
                <w:sz w:val="24"/>
                <w:szCs w:val="24"/>
                <w:lang w:val="ru-RU"/>
              </w:rPr>
              <w:t>(Ф.И.О., должность)</w:t>
            </w:r>
            <w:r w:rsidRPr="009D7033">
              <w:rPr>
                <w:rFonts w:eastAsia="Times New Roman" w:cs="Times New Roman"/>
                <w:sz w:val="24"/>
                <w:szCs w:val="24"/>
                <w:vertAlign w:val="superscript"/>
                <w:lang w:val="ru-RU"/>
              </w:rPr>
              <w:t>4</w:t>
            </w:r>
          </w:p>
        </w:tc>
      </w:tr>
      <w:tr w:rsidR="00A07CB1" w:rsidRPr="00A07CB1" w:rsidTr="00A07CB1">
        <w:trPr>
          <w:trHeight w:val="446"/>
        </w:trPr>
        <w:tc>
          <w:tcPr>
            <w:tcW w:w="191"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268"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492"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482"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368" w:type="pct"/>
          </w:tcPr>
          <w:p w:rsidR="00A07CB1" w:rsidRPr="00A07CB1" w:rsidRDefault="00A07CB1" w:rsidP="00A07CB1">
            <w:pPr>
              <w:spacing w:after="0" w:line="240" w:lineRule="auto"/>
              <w:ind w:left="72" w:right="32" w:firstLine="0"/>
              <w:jc w:val="center"/>
              <w:rPr>
                <w:rFonts w:eastAsia="Times New Roman" w:cs="Times New Roman"/>
                <w:sz w:val="24"/>
                <w:szCs w:val="24"/>
              </w:rPr>
            </w:pPr>
            <w:r w:rsidRPr="00A07CB1">
              <w:rPr>
                <w:rFonts w:eastAsia="Times New Roman" w:cs="Times New Roman"/>
                <w:sz w:val="24"/>
                <w:szCs w:val="24"/>
              </w:rPr>
              <w:t>значение</w:t>
            </w:r>
          </w:p>
        </w:tc>
        <w:tc>
          <w:tcPr>
            <w:tcW w:w="355" w:type="pct"/>
            <w:gridSpan w:val="3"/>
          </w:tcPr>
          <w:p w:rsidR="00A07CB1" w:rsidRPr="00A07CB1" w:rsidRDefault="00A07CB1" w:rsidP="00A07CB1">
            <w:pPr>
              <w:spacing w:after="0" w:line="240" w:lineRule="auto"/>
              <w:ind w:left="556" w:right="546" w:hanging="553"/>
              <w:jc w:val="right"/>
              <w:rPr>
                <w:rFonts w:eastAsia="Times New Roman" w:cs="Times New Roman"/>
                <w:sz w:val="24"/>
                <w:szCs w:val="24"/>
              </w:rPr>
            </w:pPr>
            <w:r w:rsidRPr="00A07CB1">
              <w:rPr>
                <w:rFonts w:eastAsia="Times New Roman" w:cs="Times New Roman"/>
                <w:sz w:val="24"/>
                <w:szCs w:val="24"/>
              </w:rPr>
              <w:t>год</w:t>
            </w:r>
          </w:p>
        </w:tc>
        <w:tc>
          <w:tcPr>
            <w:tcW w:w="285" w:type="pct"/>
          </w:tcPr>
          <w:p w:rsidR="00A07CB1" w:rsidRPr="00A07CB1" w:rsidRDefault="00A07CB1" w:rsidP="00A07CB1">
            <w:pPr>
              <w:spacing w:after="0" w:line="240" w:lineRule="auto"/>
              <w:ind w:right="65" w:firstLine="0"/>
              <w:jc w:val="center"/>
              <w:rPr>
                <w:rFonts w:eastAsia="Times New Roman" w:cs="Times New Roman"/>
                <w:sz w:val="24"/>
                <w:szCs w:val="24"/>
              </w:rPr>
            </w:pPr>
            <w:r w:rsidRPr="00A07CB1">
              <w:rPr>
                <w:rFonts w:eastAsia="Times New Roman" w:cs="Times New Roman"/>
                <w:position w:val="-5"/>
                <w:sz w:val="24"/>
                <w:szCs w:val="24"/>
              </w:rPr>
              <w:t>1 квартал</w:t>
            </w:r>
          </w:p>
        </w:tc>
        <w:tc>
          <w:tcPr>
            <w:tcW w:w="296" w:type="pct"/>
          </w:tcPr>
          <w:p w:rsidR="00A07CB1" w:rsidRPr="00A07CB1" w:rsidRDefault="00A07CB1" w:rsidP="00A07CB1">
            <w:pPr>
              <w:tabs>
                <w:tab w:val="left" w:pos="1177"/>
              </w:tabs>
              <w:spacing w:after="0" w:line="240" w:lineRule="auto"/>
              <w:ind w:left="84" w:hanging="84"/>
              <w:jc w:val="center"/>
              <w:rPr>
                <w:rFonts w:eastAsia="Times New Roman" w:cs="Times New Roman"/>
                <w:sz w:val="24"/>
                <w:szCs w:val="24"/>
              </w:rPr>
            </w:pPr>
            <w:r w:rsidRPr="00A07CB1">
              <w:rPr>
                <w:rFonts w:eastAsia="Times New Roman" w:cs="Times New Roman"/>
                <w:sz w:val="24"/>
                <w:szCs w:val="24"/>
              </w:rPr>
              <w:t>2 квартал</w:t>
            </w:r>
          </w:p>
        </w:tc>
        <w:tc>
          <w:tcPr>
            <w:tcW w:w="266" w:type="pct"/>
          </w:tcPr>
          <w:p w:rsidR="00A07CB1" w:rsidRPr="00A07CB1" w:rsidRDefault="00A07CB1" w:rsidP="00A07CB1">
            <w:pPr>
              <w:spacing w:after="0" w:line="240" w:lineRule="auto"/>
              <w:ind w:left="9" w:firstLine="0"/>
              <w:jc w:val="center"/>
              <w:rPr>
                <w:rFonts w:eastAsia="Times New Roman" w:cs="Times New Roman"/>
                <w:sz w:val="24"/>
                <w:szCs w:val="24"/>
              </w:rPr>
            </w:pPr>
            <w:r w:rsidRPr="00A07CB1">
              <w:rPr>
                <w:rFonts w:eastAsia="Times New Roman" w:cs="Times New Roman"/>
                <w:sz w:val="24"/>
                <w:szCs w:val="24"/>
              </w:rPr>
              <w:t>3 квартал</w:t>
            </w:r>
          </w:p>
        </w:tc>
        <w:tc>
          <w:tcPr>
            <w:tcW w:w="314" w:type="pct"/>
          </w:tcPr>
          <w:p w:rsidR="00A07CB1" w:rsidRPr="00A07CB1" w:rsidRDefault="00A07CB1" w:rsidP="00A07CB1">
            <w:pPr>
              <w:spacing w:after="0" w:line="240" w:lineRule="auto"/>
              <w:ind w:left="75" w:firstLine="0"/>
              <w:jc w:val="center"/>
              <w:rPr>
                <w:rFonts w:eastAsia="Times New Roman" w:cs="Times New Roman"/>
                <w:sz w:val="24"/>
                <w:szCs w:val="24"/>
              </w:rPr>
            </w:pPr>
            <w:r w:rsidRPr="00A07CB1">
              <w:rPr>
                <w:rFonts w:eastAsia="Times New Roman" w:cs="Times New Roman"/>
                <w:sz w:val="24"/>
                <w:szCs w:val="24"/>
              </w:rPr>
              <w:t>4 квартал</w:t>
            </w:r>
            <w:r w:rsidRPr="00A07CB1">
              <w:rPr>
                <w:rFonts w:eastAsia="Times New Roman" w:cs="Times New Roman"/>
                <w:sz w:val="24"/>
                <w:szCs w:val="24"/>
                <w:vertAlign w:val="superscript"/>
              </w:rPr>
              <w:t>3</w:t>
            </w:r>
          </w:p>
        </w:tc>
        <w:tc>
          <w:tcPr>
            <w:tcW w:w="682" w:type="pct"/>
            <w:vMerge/>
            <w:tcBorders>
              <w:top w:val="none" w:sz="4" w:space="0" w:color="000000"/>
            </w:tcBorders>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2"/>
        </w:trPr>
        <w:tc>
          <w:tcPr>
            <w:tcW w:w="191" w:type="pct"/>
          </w:tcPr>
          <w:p w:rsidR="00A07CB1" w:rsidRPr="00A07CB1" w:rsidRDefault="00A07CB1" w:rsidP="00A07CB1">
            <w:pPr>
              <w:spacing w:after="0" w:line="240" w:lineRule="auto"/>
              <w:ind w:right="195" w:firstLine="0"/>
              <w:jc w:val="right"/>
              <w:rPr>
                <w:rFonts w:eastAsia="Times New Roman" w:cs="Times New Roman"/>
                <w:sz w:val="24"/>
                <w:szCs w:val="24"/>
              </w:rPr>
            </w:pPr>
            <w:r w:rsidRPr="00A07CB1">
              <w:rPr>
                <w:rFonts w:eastAsia="Times New Roman" w:cs="Times New Roman"/>
                <w:sz w:val="24"/>
                <w:szCs w:val="24"/>
              </w:rPr>
              <w:t>1</w:t>
            </w:r>
          </w:p>
        </w:tc>
        <w:tc>
          <w:tcPr>
            <w:tcW w:w="4809" w:type="pct"/>
            <w:gridSpan w:val="12"/>
          </w:tcPr>
          <w:p w:rsidR="00A07CB1" w:rsidRPr="009D7033" w:rsidRDefault="00A07CB1" w:rsidP="00A07CB1">
            <w:pPr>
              <w:spacing w:after="0" w:line="240" w:lineRule="auto"/>
              <w:ind w:left="108" w:firstLine="0"/>
              <w:jc w:val="left"/>
              <w:rPr>
                <w:rFonts w:eastAsia="Times New Roman" w:cs="Times New Roman"/>
                <w:sz w:val="24"/>
                <w:szCs w:val="24"/>
                <w:lang w:val="ru-RU"/>
              </w:rPr>
            </w:pPr>
            <w:r w:rsidRPr="009D7033">
              <w:rPr>
                <w:rFonts w:eastAsia="Times New Roman" w:cs="Times New Roman"/>
                <w:sz w:val="24"/>
                <w:szCs w:val="24"/>
                <w:lang w:val="ru-RU"/>
              </w:rPr>
              <w:t>Показатель</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муниципального проекта</w:t>
            </w:r>
            <w:r w:rsidRPr="009D7033">
              <w:rPr>
                <w:rFonts w:eastAsia="Times New Roman" w:cs="Times New Roman"/>
                <w:b/>
                <w:bCs/>
                <w:sz w:val="24"/>
                <w:szCs w:val="24"/>
                <w:lang w:val="ru-RU"/>
              </w:rPr>
              <w:t xml:space="preserve"> </w:t>
            </w:r>
            <w:r w:rsidRPr="009D7033">
              <w:rPr>
                <w:rFonts w:eastAsia="Times New Roman" w:cs="Times New Roman"/>
                <w:sz w:val="24"/>
                <w:szCs w:val="24"/>
                <w:lang w:val="ru-RU"/>
              </w:rPr>
              <w:t>«Наименование», единица</w:t>
            </w:r>
            <w:r w:rsidRPr="009D7033">
              <w:rPr>
                <w:rFonts w:eastAsia="Times New Roman" w:cs="Times New Roman"/>
                <w:spacing w:val="-3"/>
                <w:sz w:val="24"/>
                <w:szCs w:val="24"/>
                <w:lang w:val="ru-RU"/>
              </w:rPr>
              <w:t xml:space="preserve"> </w:t>
            </w:r>
            <w:r w:rsidRPr="009D7033">
              <w:rPr>
                <w:rFonts w:eastAsia="Times New Roman" w:cs="Times New Roman"/>
                <w:sz w:val="24"/>
                <w:szCs w:val="24"/>
                <w:lang w:val="ru-RU"/>
              </w:rPr>
              <w:t>измерения</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(по</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ОКЕИ)</w:t>
            </w:r>
          </w:p>
        </w:tc>
      </w:tr>
      <w:tr w:rsidR="00A07CB1" w:rsidRPr="00A07CB1" w:rsidTr="00A07CB1">
        <w:trPr>
          <w:trHeight w:val="373"/>
        </w:trPr>
        <w:tc>
          <w:tcPr>
            <w:tcW w:w="191" w:type="pct"/>
          </w:tcPr>
          <w:p w:rsidR="00A07CB1" w:rsidRPr="00A07CB1" w:rsidRDefault="00A07CB1" w:rsidP="00A07CB1">
            <w:pPr>
              <w:spacing w:after="0" w:line="240" w:lineRule="auto"/>
              <w:ind w:left="107" w:hanging="107"/>
              <w:jc w:val="center"/>
              <w:rPr>
                <w:rFonts w:eastAsia="Times New Roman" w:cs="Times New Roman"/>
                <w:sz w:val="24"/>
                <w:szCs w:val="24"/>
              </w:rPr>
            </w:pPr>
            <w:r w:rsidRPr="00A07CB1">
              <w:rPr>
                <w:rFonts w:eastAsia="Times New Roman" w:cs="Times New Roman"/>
                <w:sz w:val="24"/>
                <w:szCs w:val="24"/>
              </w:rPr>
              <w:t>1.1</w:t>
            </w:r>
          </w:p>
        </w:tc>
        <w:tc>
          <w:tcPr>
            <w:tcW w:w="1268" w:type="pct"/>
          </w:tcPr>
          <w:p w:rsidR="00A07CB1" w:rsidRPr="00A07CB1" w:rsidRDefault="00A07CB1" w:rsidP="00A07CB1">
            <w:pPr>
              <w:spacing w:after="0" w:line="240" w:lineRule="auto"/>
              <w:ind w:left="108" w:firstLine="0"/>
              <w:jc w:val="left"/>
              <w:rPr>
                <w:rFonts w:eastAsia="Times New Roman" w:cs="Times New Roman"/>
                <w:sz w:val="24"/>
                <w:szCs w:val="24"/>
              </w:rPr>
            </w:pPr>
            <w:r w:rsidRPr="00A07CB1">
              <w:rPr>
                <w:rFonts w:eastAsia="Times New Roman" w:cs="Times New Roman"/>
                <w:spacing w:val="-1"/>
                <w:sz w:val="24"/>
                <w:szCs w:val="24"/>
              </w:rPr>
              <w:t>Наименование</w:t>
            </w:r>
            <w:r w:rsidRPr="00A07CB1">
              <w:rPr>
                <w:rFonts w:eastAsia="Times New Roman" w:cs="Times New Roman"/>
                <w:spacing w:val="-5"/>
                <w:sz w:val="24"/>
                <w:szCs w:val="24"/>
              </w:rPr>
              <w:t xml:space="preserve"> </w:t>
            </w:r>
            <w:r w:rsidRPr="00A07CB1">
              <w:rPr>
                <w:rFonts w:eastAsia="Times New Roman" w:cs="Times New Roman"/>
                <w:sz w:val="24"/>
                <w:szCs w:val="24"/>
              </w:rPr>
              <w:t>прокси-показателя</w:t>
            </w:r>
          </w:p>
        </w:tc>
        <w:tc>
          <w:tcPr>
            <w:tcW w:w="492" w:type="pct"/>
          </w:tcPr>
          <w:p w:rsidR="00A07CB1" w:rsidRPr="00A07CB1" w:rsidRDefault="00A07CB1" w:rsidP="00A07CB1">
            <w:pPr>
              <w:spacing w:after="0" w:line="240" w:lineRule="auto"/>
              <w:ind w:firstLine="0"/>
              <w:jc w:val="left"/>
              <w:rPr>
                <w:rFonts w:eastAsia="Times New Roman" w:cs="Times New Roman"/>
                <w:sz w:val="24"/>
                <w:szCs w:val="24"/>
              </w:rPr>
            </w:pPr>
          </w:p>
        </w:tc>
        <w:tc>
          <w:tcPr>
            <w:tcW w:w="48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71" w:type="pct"/>
            <w:gridSpan w:val="2"/>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353" w:type="pct"/>
            <w:gridSpan w:val="2"/>
            <w:tcBorders>
              <w:lef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28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96" w:type="pct"/>
          </w:tcPr>
          <w:p w:rsidR="00A07CB1" w:rsidRPr="00A07CB1" w:rsidRDefault="00A07CB1" w:rsidP="00A07CB1">
            <w:pPr>
              <w:spacing w:after="0" w:line="240" w:lineRule="auto"/>
              <w:ind w:firstLine="0"/>
              <w:jc w:val="left"/>
              <w:rPr>
                <w:rFonts w:eastAsia="Times New Roman" w:cs="Times New Roman"/>
                <w:sz w:val="24"/>
                <w:szCs w:val="24"/>
              </w:rPr>
            </w:pPr>
          </w:p>
        </w:tc>
        <w:tc>
          <w:tcPr>
            <w:tcW w:w="266"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4" w:type="pct"/>
          </w:tcPr>
          <w:p w:rsidR="00A07CB1" w:rsidRPr="00A07CB1" w:rsidRDefault="00A07CB1" w:rsidP="00A07CB1">
            <w:pPr>
              <w:spacing w:after="0" w:line="240" w:lineRule="auto"/>
              <w:ind w:firstLine="0"/>
              <w:jc w:val="left"/>
              <w:rPr>
                <w:rFonts w:eastAsia="Times New Roman" w:cs="Times New Roman"/>
                <w:sz w:val="24"/>
                <w:szCs w:val="24"/>
              </w:rPr>
            </w:pPr>
          </w:p>
        </w:tc>
        <w:tc>
          <w:tcPr>
            <w:tcW w:w="682"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1"/>
        </w:trPr>
        <w:tc>
          <w:tcPr>
            <w:tcW w:w="191"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1.2</w:t>
            </w:r>
          </w:p>
        </w:tc>
        <w:tc>
          <w:tcPr>
            <w:tcW w:w="1268" w:type="pct"/>
          </w:tcPr>
          <w:p w:rsidR="00A07CB1" w:rsidRPr="00A07CB1" w:rsidRDefault="00A07CB1" w:rsidP="00A07CB1">
            <w:pPr>
              <w:spacing w:after="0" w:line="240" w:lineRule="auto"/>
              <w:ind w:firstLine="128"/>
              <w:jc w:val="left"/>
              <w:rPr>
                <w:rFonts w:eastAsia="Times New Roman" w:cs="Times New Roman"/>
                <w:sz w:val="24"/>
                <w:szCs w:val="24"/>
              </w:rPr>
            </w:pPr>
            <w:r w:rsidRPr="00A07CB1">
              <w:rPr>
                <w:rFonts w:eastAsia="Times New Roman" w:cs="Times New Roman"/>
                <w:sz w:val="24"/>
                <w:szCs w:val="24"/>
              </w:rPr>
              <w:t>…</w:t>
            </w:r>
          </w:p>
        </w:tc>
        <w:tc>
          <w:tcPr>
            <w:tcW w:w="492" w:type="pct"/>
          </w:tcPr>
          <w:p w:rsidR="00A07CB1" w:rsidRPr="00A07CB1" w:rsidRDefault="00A07CB1" w:rsidP="00A07CB1">
            <w:pPr>
              <w:spacing w:after="0" w:line="240" w:lineRule="auto"/>
              <w:ind w:firstLine="0"/>
              <w:jc w:val="left"/>
              <w:rPr>
                <w:rFonts w:eastAsia="Times New Roman" w:cs="Times New Roman"/>
                <w:sz w:val="24"/>
                <w:szCs w:val="24"/>
              </w:rPr>
            </w:pPr>
          </w:p>
        </w:tc>
        <w:tc>
          <w:tcPr>
            <w:tcW w:w="482" w:type="pct"/>
          </w:tcPr>
          <w:p w:rsidR="00A07CB1" w:rsidRPr="00A07CB1" w:rsidRDefault="00A07CB1" w:rsidP="00A07CB1">
            <w:pPr>
              <w:spacing w:after="0" w:line="240" w:lineRule="auto"/>
              <w:ind w:firstLine="0"/>
              <w:jc w:val="left"/>
              <w:rPr>
                <w:rFonts w:eastAsia="Times New Roman" w:cs="Times New Roman"/>
                <w:sz w:val="24"/>
                <w:szCs w:val="24"/>
              </w:rPr>
            </w:pPr>
          </w:p>
        </w:tc>
        <w:tc>
          <w:tcPr>
            <w:tcW w:w="723" w:type="pct"/>
            <w:gridSpan w:val="4"/>
          </w:tcPr>
          <w:p w:rsidR="00A07CB1" w:rsidRPr="00A07CB1" w:rsidRDefault="00A07CB1" w:rsidP="00A07CB1">
            <w:pPr>
              <w:spacing w:after="0" w:line="240" w:lineRule="auto"/>
              <w:ind w:firstLine="0"/>
              <w:jc w:val="left"/>
              <w:rPr>
                <w:rFonts w:eastAsia="Times New Roman" w:cs="Times New Roman"/>
                <w:sz w:val="24"/>
                <w:szCs w:val="24"/>
              </w:rPr>
            </w:pPr>
          </w:p>
        </w:tc>
        <w:tc>
          <w:tcPr>
            <w:tcW w:w="28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96" w:type="pct"/>
          </w:tcPr>
          <w:p w:rsidR="00A07CB1" w:rsidRPr="00A07CB1" w:rsidRDefault="00A07CB1" w:rsidP="00A07CB1">
            <w:pPr>
              <w:spacing w:after="0" w:line="240" w:lineRule="auto"/>
              <w:ind w:firstLine="0"/>
              <w:jc w:val="left"/>
              <w:rPr>
                <w:rFonts w:eastAsia="Times New Roman" w:cs="Times New Roman"/>
                <w:sz w:val="24"/>
                <w:szCs w:val="24"/>
              </w:rPr>
            </w:pPr>
          </w:p>
        </w:tc>
        <w:tc>
          <w:tcPr>
            <w:tcW w:w="266"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4" w:type="pct"/>
          </w:tcPr>
          <w:p w:rsidR="00A07CB1" w:rsidRPr="00A07CB1" w:rsidRDefault="00A07CB1" w:rsidP="00A07CB1">
            <w:pPr>
              <w:spacing w:after="0" w:line="240" w:lineRule="auto"/>
              <w:ind w:firstLine="0"/>
              <w:jc w:val="left"/>
              <w:rPr>
                <w:rFonts w:eastAsia="Times New Roman" w:cs="Times New Roman"/>
                <w:sz w:val="24"/>
                <w:szCs w:val="24"/>
              </w:rPr>
            </w:pPr>
          </w:p>
        </w:tc>
        <w:tc>
          <w:tcPr>
            <w:tcW w:w="682"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4"/>
        </w:trPr>
        <w:tc>
          <w:tcPr>
            <w:tcW w:w="191" w:type="pct"/>
          </w:tcPr>
          <w:p w:rsidR="00A07CB1" w:rsidRPr="00A07CB1" w:rsidRDefault="00A07CB1" w:rsidP="00A07CB1">
            <w:pPr>
              <w:spacing w:after="0" w:line="240" w:lineRule="auto"/>
              <w:ind w:left="107" w:hanging="107"/>
              <w:jc w:val="center"/>
              <w:rPr>
                <w:rFonts w:eastAsia="Times New Roman" w:cs="Times New Roman"/>
                <w:sz w:val="24"/>
                <w:szCs w:val="24"/>
              </w:rPr>
            </w:pPr>
            <w:r w:rsidRPr="00A07CB1">
              <w:rPr>
                <w:rFonts w:eastAsia="Times New Roman" w:cs="Times New Roman"/>
                <w:sz w:val="24"/>
                <w:szCs w:val="24"/>
              </w:rPr>
              <w:t>2</w:t>
            </w:r>
          </w:p>
        </w:tc>
        <w:tc>
          <w:tcPr>
            <w:tcW w:w="4809" w:type="pct"/>
            <w:gridSpan w:val="12"/>
          </w:tcPr>
          <w:p w:rsidR="00A07CB1" w:rsidRPr="009D7033" w:rsidRDefault="00A07CB1" w:rsidP="00A07CB1">
            <w:pPr>
              <w:spacing w:after="0" w:line="240" w:lineRule="auto"/>
              <w:ind w:left="108" w:firstLine="0"/>
              <w:jc w:val="left"/>
              <w:rPr>
                <w:rFonts w:eastAsia="Times New Roman" w:cs="Times New Roman"/>
                <w:sz w:val="24"/>
                <w:szCs w:val="24"/>
                <w:lang w:val="ru-RU"/>
              </w:rPr>
            </w:pPr>
            <w:r w:rsidRPr="009D7033">
              <w:rPr>
                <w:rFonts w:eastAsia="Times New Roman" w:cs="Times New Roman"/>
                <w:sz w:val="24"/>
                <w:szCs w:val="24"/>
                <w:lang w:val="ru-RU"/>
              </w:rPr>
              <w:t>Показатель</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муниципального проекта</w:t>
            </w:r>
            <w:r w:rsidRPr="009D7033">
              <w:rPr>
                <w:rFonts w:eastAsia="Times New Roman" w:cs="Times New Roman"/>
                <w:b/>
                <w:bCs/>
                <w:sz w:val="24"/>
                <w:szCs w:val="24"/>
                <w:lang w:val="ru-RU"/>
              </w:rPr>
              <w:t xml:space="preserve"> </w:t>
            </w:r>
            <w:r w:rsidRPr="009D7033">
              <w:rPr>
                <w:rFonts w:eastAsia="Times New Roman" w:cs="Times New Roman"/>
                <w:sz w:val="24"/>
                <w:szCs w:val="24"/>
                <w:lang w:val="ru-RU"/>
              </w:rPr>
              <w:t>«Наименование», единица</w:t>
            </w:r>
            <w:r w:rsidRPr="009D7033">
              <w:rPr>
                <w:rFonts w:eastAsia="Times New Roman" w:cs="Times New Roman"/>
                <w:spacing w:val="-3"/>
                <w:sz w:val="24"/>
                <w:szCs w:val="24"/>
                <w:lang w:val="ru-RU"/>
              </w:rPr>
              <w:t xml:space="preserve"> </w:t>
            </w:r>
            <w:r w:rsidRPr="009D7033">
              <w:rPr>
                <w:rFonts w:eastAsia="Times New Roman" w:cs="Times New Roman"/>
                <w:sz w:val="24"/>
                <w:szCs w:val="24"/>
                <w:lang w:val="ru-RU"/>
              </w:rPr>
              <w:t>измерения</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(по</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ОКЕИ)</w:t>
            </w:r>
          </w:p>
        </w:tc>
      </w:tr>
      <w:tr w:rsidR="00A07CB1" w:rsidRPr="00A07CB1" w:rsidTr="00A07CB1">
        <w:trPr>
          <w:trHeight w:val="373"/>
        </w:trPr>
        <w:tc>
          <w:tcPr>
            <w:tcW w:w="191"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2.1</w:t>
            </w:r>
          </w:p>
        </w:tc>
        <w:tc>
          <w:tcPr>
            <w:tcW w:w="1268" w:type="pct"/>
          </w:tcPr>
          <w:p w:rsidR="00A07CB1" w:rsidRPr="00A07CB1" w:rsidRDefault="00A07CB1" w:rsidP="00A07CB1">
            <w:pPr>
              <w:spacing w:after="0" w:line="240" w:lineRule="auto"/>
              <w:ind w:left="108" w:firstLine="0"/>
              <w:jc w:val="left"/>
              <w:rPr>
                <w:rFonts w:eastAsia="Times New Roman" w:cs="Times New Roman"/>
                <w:sz w:val="24"/>
                <w:szCs w:val="24"/>
              </w:rPr>
            </w:pPr>
            <w:r w:rsidRPr="00A07CB1">
              <w:rPr>
                <w:rFonts w:eastAsia="Times New Roman" w:cs="Times New Roman"/>
                <w:sz w:val="24"/>
                <w:szCs w:val="24"/>
              </w:rPr>
              <w:t>…</w:t>
            </w:r>
          </w:p>
        </w:tc>
        <w:tc>
          <w:tcPr>
            <w:tcW w:w="492" w:type="pct"/>
          </w:tcPr>
          <w:p w:rsidR="00A07CB1" w:rsidRPr="00A07CB1" w:rsidRDefault="00A07CB1" w:rsidP="00A07CB1">
            <w:pPr>
              <w:spacing w:after="0" w:line="240" w:lineRule="auto"/>
              <w:ind w:firstLine="0"/>
              <w:jc w:val="left"/>
              <w:rPr>
                <w:rFonts w:eastAsia="Times New Roman" w:cs="Times New Roman"/>
                <w:sz w:val="24"/>
                <w:szCs w:val="24"/>
              </w:rPr>
            </w:pPr>
          </w:p>
        </w:tc>
        <w:tc>
          <w:tcPr>
            <w:tcW w:w="48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76" w:type="pct"/>
            <w:gridSpan w:val="3"/>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347" w:type="pct"/>
            <w:tcBorders>
              <w:lef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285" w:type="pct"/>
          </w:tcPr>
          <w:p w:rsidR="00A07CB1" w:rsidRPr="00A07CB1" w:rsidRDefault="00A07CB1" w:rsidP="00A07CB1">
            <w:pPr>
              <w:spacing w:after="0" w:line="240" w:lineRule="auto"/>
              <w:ind w:firstLine="0"/>
              <w:jc w:val="left"/>
              <w:rPr>
                <w:rFonts w:eastAsia="Times New Roman" w:cs="Times New Roman"/>
                <w:sz w:val="24"/>
                <w:szCs w:val="24"/>
              </w:rPr>
            </w:pPr>
          </w:p>
        </w:tc>
        <w:tc>
          <w:tcPr>
            <w:tcW w:w="296" w:type="pct"/>
          </w:tcPr>
          <w:p w:rsidR="00A07CB1" w:rsidRPr="00A07CB1" w:rsidRDefault="00A07CB1" w:rsidP="00A07CB1">
            <w:pPr>
              <w:spacing w:after="0" w:line="240" w:lineRule="auto"/>
              <w:ind w:firstLine="0"/>
              <w:jc w:val="left"/>
              <w:rPr>
                <w:rFonts w:eastAsia="Times New Roman" w:cs="Times New Roman"/>
                <w:sz w:val="24"/>
                <w:szCs w:val="24"/>
              </w:rPr>
            </w:pPr>
          </w:p>
        </w:tc>
        <w:tc>
          <w:tcPr>
            <w:tcW w:w="266"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4" w:type="pct"/>
          </w:tcPr>
          <w:p w:rsidR="00A07CB1" w:rsidRPr="00A07CB1" w:rsidRDefault="00A07CB1" w:rsidP="00A07CB1">
            <w:pPr>
              <w:spacing w:after="0" w:line="240" w:lineRule="auto"/>
              <w:ind w:firstLine="0"/>
              <w:jc w:val="left"/>
              <w:rPr>
                <w:rFonts w:eastAsia="Times New Roman" w:cs="Times New Roman"/>
                <w:sz w:val="24"/>
                <w:szCs w:val="24"/>
              </w:rPr>
            </w:pPr>
          </w:p>
        </w:tc>
        <w:tc>
          <w:tcPr>
            <w:tcW w:w="682" w:type="pct"/>
          </w:tcPr>
          <w:p w:rsidR="00A07CB1" w:rsidRPr="00A07CB1" w:rsidRDefault="00A07CB1" w:rsidP="00A07CB1">
            <w:pPr>
              <w:spacing w:after="0" w:line="240" w:lineRule="auto"/>
              <w:ind w:firstLine="0"/>
              <w:jc w:val="left"/>
              <w:rPr>
                <w:rFonts w:eastAsia="Times New Roman" w:cs="Times New Roman"/>
                <w:sz w:val="24"/>
                <w:szCs w:val="24"/>
              </w:rPr>
            </w:pPr>
          </w:p>
        </w:tc>
      </w:tr>
    </w:tbl>
    <w:p w:rsidR="00A07CB1" w:rsidRPr="00A07CB1" w:rsidRDefault="00A07CB1" w:rsidP="00A07CB1">
      <w:pPr>
        <w:autoSpaceDE w:val="0"/>
        <w:autoSpaceDN w:val="0"/>
        <w:spacing w:after="0" w:line="240" w:lineRule="auto"/>
        <w:ind w:right="1" w:firstLine="0"/>
        <w:jc w:val="left"/>
        <w:rPr>
          <w:rFonts w:eastAsia="Times New Roman" w:cs="Times New Roman"/>
          <w:sz w:val="20"/>
          <w:szCs w:val="20"/>
        </w:rPr>
      </w:pPr>
      <w:r w:rsidRPr="00A07CB1">
        <w:rPr>
          <w:rFonts w:eastAsia="Times New Roman" w:cs="Times New Roman"/>
          <w:sz w:val="20"/>
          <w:szCs w:val="24"/>
          <w:vertAlign w:val="superscript"/>
        </w:rPr>
        <w:t>1</w:t>
      </w:r>
      <w:r w:rsidRPr="00A07CB1">
        <w:rPr>
          <w:rFonts w:eastAsia="Times New Roman" w:cs="Times New Roman"/>
          <w:sz w:val="20"/>
          <w:szCs w:val="24"/>
        </w:rPr>
        <w:t xml:space="preserve"> </w:t>
      </w:r>
      <w:r w:rsidRPr="00A07CB1">
        <w:rPr>
          <w:rFonts w:eastAsia="Times New Roman" w:cs="Times New Roman"/>
          <w:sz w:val="20"/>
          <w:szCs w:val="20"/>
        </w:rPr>
        <w:t>Раздел 3.1 может быть исключен при наличии плановых значений по кварталам показателя муниципального проекта.</w:t>
      </w:r>
    </w:p>
    <w:p w:rsidR="00A07CB1" w:rsidRPr="00A07CB1" w:rsidRDefault="00A07CB1" w:rsidP="00A07CB1">
      <w:pPr>
        <w:widowControl w:val="0"/>
        <w:shd w:val="clear" w:color="auto" w:fill="FFFFFF"/>
        <w:autoSpaceDE w:val="0"/>
        <w:autoSpaceDN w:val="0"/>
        <w:spacing w:after="0" w:line="240" w:lineRule="auto"/>
        <w:ind w:firstLine="0"/>
        <w:rPr>
          <w:rFonts w:eastAsia="Times New Roman" w:cs="Times New Roman"/>
          <w:sz w:val="20"/>
          <w:szCs w:val="20"/>
          <w:vertAlign w:val="superscript"/>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казываются ежеквартальные планируемые значения на текущий год, ежеквартальные значения указываются нарастающим итогом.</w:t>
      </w:r>
    </w:p>
    <w:p w:rsidR="00A07CB1" w:rsidRPr="00A07CB1" w:rsidRDefault="00A07CB1" w:rsidP="00A07CB1">
      <w:pPr>
        <w:widowControl w:val="0"/>
        <w:shd w:val="clear" w:color="auto" w:fill="FFFFFF"/>
        <w:autoSpaceDE w:val="0"/>
        <w:autoSpaceDN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 xml:space="preserve">3 </w:t>
      </w:r>
      <w:r w:rsidRPr="00A07CB1">
        <w:rPr>
          <w:rFonts w:eastAsia="Times New Roman" w:cs="Times New Roman"/>
          <w:sz w:val="20"/>
          <w:szCs w:val="20"/>
        </w:rPr>
        <w:t>Значение показателя в столбце «4 квартал» соответствует значению показателя за текущий год.</w:t>
      </w:r>
    </w:p>
    <w:p w:rsidR="00A07CB1" w:rsidRPr="00A07CB1" w:rsidRDefault="00A07CB1" w:rsidP="00A07CB1">
      <w:pPr>
        <w:widowControl w:val="0"/>
        <w:shd w:val="clear" w:color="auto" w:fill="FFFFFF"/>
        <w:autoSpaceDE w:val="0"/>
        <w:autoSpaceDN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фамилия И.О., должность руководителя структурного подразделения (отраслевого органа) Администрации Подосиновского района, ответственного за достижение показателя.</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6"/>
        </w:rPr>
      </w:pPr>
    </w:p>
    <w:p w:rsidR="00A07CB1" w:rsidRPr="00A07CB1" w:rsidRDefault="00A07CB1" w:rsidP="00A07CB1">
      <w:pPr>
        <w:widowControl w:val="0"/>
        <w:autoSpaceDE w:val="0"/>
        <w:autoSpaceDN w:val="0"/>
        <w:spacing w:after="0" w:line="240" w:lineRule="auto"/>
        <w:ind w:firstLine="0"/>
        <w:jc w:val="left"/>
        <w:rPr>
          <w:rFonts w:eastAsia="Times New Roman" w:cs="Times New Roman"/>
          <w:sz w:val="26"/>
        </w:rPr>
        <w:sectPr w:rsidR="00A07CB1" w:rsidRPr="00A07CB1" w:rsidSect="00A07CB1">
          <w:headerReference w:type="default" r:id="rId28"/>
          <w:pgSz w:w="16840" w:h="11910" w:orient="landscape"/>
          <w:pgMar w:top="1060" w:right="920" w:bottom="280" w:left="760" w:header="709" w:footer="709" w:gutter="0"/>
          <w:cols w:space="720"/>
          <w:titlePg/>
          <w:docGrid w:linePitch="299"/>
        </w:sectPr>
      </w:pPr>
    </w:p>
    <w:p w:rsidR="00A07CB1" w:rsidRPr="00A07CB1" w:rsidRDefault="00A07CB1" w:rsidP="00A07CB1">
      <w:pPr>
        <w:widowControl w:val="0"/>
        <w:numPr>
          <w:ilvl w:val="0"/>
          <w:numId w:val="17"/>
        </w:numPr>
        <w:tabs>
          <w:tab w:val="left" w:pos="1160"/>
        </w:tabs>
        <w:autoSpaceDE w:val="0"/>
        <w:autoSpaceDN w:val="0"/>
        <w:spacing w:before="100" w:after="0" w:line="240" w:lineRule="auto"/>
        <w:ind w:left="0" w:firstLine="0"/>
        <w:jc w:val="center"/>
        <w:rPr>
          <w:rFonts w:eastAsia="Times New Roman" w:cs="Times New Roman"/>
          <w:b/>
          <w:sz w:val="24"/>
          <w:szCs w:val="24"/>
        </w:rPr>
      </w:pPr>
      <w:r w:rsidRPr="00A07CB1">
        <w:rPr>
          <w:rFonts w:eastAsia="Times New Roman" w:cs="Times New Roman"/>
          <w:b/>
          <w:sz w:val="24"/>
          <w:szCs w:val="24"/>
        </w:rPr>
        <w:lastRenderedPageBreak/>
        <w:t>Поквартальный</w:t>
      </w:r>
      <w:r w:rsidRPr="00A07CB1">
        <w:rPr>
          <w:rFonts w:eastAsia="Times New Roman" w:cs="Times New Roman"/>
          <w:b/>
          <w:spacing w:val="-3"/>
          <w:sz w:val="24"/>
          <w:szCs w:val="24"/>
        </w:rPr>
        <w:t xml:space="preserve"> </w:t>
      </w:r>
      <w:r w:rsidRPr="00A07CB1">
        <w:rPr>
          <w:rFonts w:eastAsia="Times New Roman" w:cs="Times New Roman"/>
          <w:b/>
          <w:sz w:val="24"/>
          <w:szCs w:val="24"/>
        </w:rPr>
        <w:t>план</w:t>
      </w:r>
      <w:r w:rsidRPr="00A07CB1">
        <w:rPr>
          <w:rFonts w:eastAsia="Times New Roman" w:cs="Times New Roman"/>
          <w:b/>
          <w:spacing w:val="-5"/>
          <w:sz w:val="24"/>
          <w:szCs w:val="24"/>
        </w:rPr>
        <w:t xml:space="preserve"> </w:t>
      </w:r>
      <w:r w:rsidRPr="00A07CB1">
        <w:rPr>
          <w:rFonts w:eastAsia="Times New Roman" w:cs="Times New Roman"/>
          <w:b/>
          <w:sz w:val="24"/>
          <w:szCs w:val="24"/>
        </w:rPr>
        <w:t>достижения</w:t>
      </w:r>
      <w:r w:rsidRPr="00A07CB1">
        <w:rPr>
          <w:rFonts w:eastAsia="Times New Roman" w:cs="Times New Roman"/>
          <w:b/>
          <w:spacing w:val="-2"/>
          <w:sz w:val="24"/>
          <w:szCs w:val="24"/>
        </w:rPr>
        <w:t xml:space="preserve"> </w:t>
      </w:r>
      <w:r w:rsidRPr="00A07CB1">
        <w:rPr>
          <w:rFonts w:eastAsia="Times New Roman" w:cs="Times New Roman"/>
          <w:b/>
          <w:sz w:val="24"/>
          <w:szCs w:val="24"/>
        </w:rPr>
        <w:t>показателей</w:t>
      </w:r>
      <w:r w:rsidRPr="00A07CB1">
        <w:rPr>
          <w:rFonts w:eastAsia="Times New Roman" w:cs="Times New Roman"/>
          <w:b/>
          <w:spacing w:val="-2"/>
          <w:sz w:val="24"/>
          <w:szCs w:val="24"/>
        </w:rPr>
        <w:t xml:space="preserve"> </w:t>
      </w:r>
      <w:r w:rsidRPr="00A07CB1">
        <w:rPr>
          <w:rFonts w:eastAsia="Times New Roman" w:cs="Times New Roman"/>
          <w:b/>
          <w:sz w:val="24"/>
          <w:szCs w:val="24"/>
        </w:rPr>
        <w:t>муниципального</w:t>
      </w:r>
      <w:r w:rsidRPr="00A07CB1">
        <w:rPr>
          <w:rFonts w:eastAsia="Times New Roman" w:cs="Times New Roman"/>
          <w:b/>
          <w:spacing w:val="-5"/>
          <w:sz w:val="24"/>
          <w:szCs w:val="24"/>
        </w:rPr>
        <w:t xml:space="preserve"> </w:t>
      </w:r>
      <w:r w:rsidRPr="00A07CB1">
        <w:rPr>
          <w:rFonts w:eastAsia="Times New Roman" w:cs="Times New Roman"/>
          <w:b/>
          <w:sz w:val="24"/>
          <w:szCs w:val="24"/>
        </w:rPr>
        <w:t>проекта</w:t>
      </w:r>
      <w:r w:rsidRPr="00A07CB1">
        <w:rPr>
          <w:rFonts w:eastAsia="Times New Roman" w:cs="Times New Roman"/>
          <w:b/>
          <w:spacing w:val="-2"/>
          <w:sz w:val="24"/>
          <w:szCs w:val="24"/>
        </w:rPr>
        <w:t xml:space="preserve"> </w:t>
      </w:r>
      <w:r w:rsidRPr="00A07CB1">
        <w:rPr>
          <w:rFonts w:eastAsia="Times New Roman" w:cs="Times New Roman"/>
          <w:b/>
          <w:sz w:val="24"/>
          <w:szCs w:val="24"/>
        </w:rPr>
        <w:t>в</w:t>
      </w:r>
      <w:r w:rsidRPr="00A07CB1">
        <w:rPr>
          <w:rFonts w:eastAsia="Times New Roman" w:cs="Times New Roman"/>
          <w:b/>
          <w:spacing w:val="-3"/>
          <w:sz w:val="24"/>
          <w:szCs w:val="24"/>
        </w:rPr>
        <w:t xml:space="preserve"> </w:t>
      </w:r>
      <w:r w:rsidRPr="00A07CB1">
        <w:rPr>
          <w:rFonts w:eastAsia="Times New Roman" w:cs="Times New Roman"/>
          <w:b/>
          <w:i/>
          <w:sz w:val="24"/>
          <w:szCs w:val="24"/>
        </w:rPr>
        <w:t>__________</w:t>
      </w:r>
      <w:r w:rsidRPr="00A07CB1">
        <w:rPr>
          <w:rFonts w:eastAsia="Times New Roman" w:cs="Times New Roman"/>
          <w:b/>
          <w:i/>
          <w:spacing w:val="-3"/>
          <w:sz w:val="24"/>
          <w:szCs w:val="24"/>
        </w:rPr>
        <w:t xml:space="preserve"> </w:t>
      </w:r>
      <w:r w:rsidRPr="00A07CB1">
        <w:rPr>
          <w:rFonts w:eastAsia="Times New Roman" w:cs="Times New Roman"/>
          <w:b/>
          <w:sz w:val="24"/>
          <w:szCs w:val="24"/>
        </w:rPr>
        <w:t>году</w:t>
      </w:r>
    </w:p>
    <w:p w:rsidR="00A07CB1" w:rsidRPr="00A07CB1" w:rsidRDefault="00A07CB1" w:rsidP="00A07CB1">
      <w:pPr>
        <w:widowControl w:val="0"/>
        <w:autoSpaceDE w:val="0"/>
        <w:autoSpaceDN w:val="0"/>
        <w:spacing w:before="5" w:after="0" w:line="240" w:lineRule="auto"/>
        <w:ind w:right="1"/>
        <w:jc w:val="left"/>
        <w:rPr>
          <w:rFonts w:eastAsia="Times New Roman" w:cs="Times New Roman"/>
          <w:sz w:val="20"/>
          <w:szCs w:val="28"/>
        </w:rPr>
      </w:pPr>
    </w:p>
    <w:tbl>
      <w:tblPr>
        <w:tblStyle w:val="TableNormal2"/>
        <w:tblW w:w="50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4207"/>
        <w:gridCol w:w="31"/>
        <w:gridCol w:w="1700"/>
        <w:gridCol w:w="34"/>
        <w:gridCol w:w="1524"/>
        <w:gridCol w:w="40"/>
        <w:gridCol w:w="1944"/>
        <w:gridCol w:w="1527"/>
        <w:gridCol w:w="31"/>
        <w:gridCol w:w="1746"/>
        <w:gridCol w:w="49"/>
        <w:gridCol w:w="2034"/>
      </w:tblGrid>
      <w:tr w:rsidR="00A07CB1" w:rsidRPr="00A07CB1" w:rsidTr="00A07CB1">
        <w:trPr>
          <w:trHeight w:val="419"/>
        </w:trPr>
        <w:tc>
          <w:tcPr>
            <w:tcW w:w="190" w:type="pct"/>
            <w:vMerge w:val="restart"/>
          </w:tcPr>
          <w:p w:rsidR="00A07CB1" w:rsidRPr="009D7033" w:rsidRDefault="00A07CB1" w:rsidP="00A07CB1">
            <w:pPr>
              <w:spacing w:after="0" w:line="240" w:lineRule="auto"/>
              <w:ind w:firstLine="0"/>
              <w:jc w:val="left"/>
              <w:rPr>
                <w:rFonts w:eastAsia="Times New Roman" w:cs="Times New Roman"/>
                <w:sz w:val="24"/>
                <w:szCs w:val="24"/>
                <w:lang w:val="ru-RU"/>
              </w:rPr>
            </w:pPr>
          </w:p>
          <w:p w:rsidR="00A07CB1" w:rsidRPr="00A07CB1" w:rsidRDefault="00A07CB1" w:rsidP="00A07CB1">
            <w:pPr>
              <w:spacing w:before="1" w:after="0" w:line="240" w:lineRule="auto"/>
              <w:ind w:left="117" w:right="88" w:firstLine="50"/>
              <w:jc w:val="left"/>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62"/>
                <w:sz w:val="24"/>
                <w:szCs w:val="24"/>
              </w:rPr>
              <w:t xml:space="preserve"> </w:t>
            </w:r>
            <w:r w:rsidRPr="00A07CB1">
              <w:rPr>
                <w:rFonts w:eastAsia="Times New Roman" w:cs="Times New Roman"/>
                <w:spacing w:val="-1"/>
                <w:sz w:val="24"/>
                <w:szCs w:val="24"/>
              </w:rPr>
              <w:t>п/п</w:t>
            </w:r>
          </w:p>
        </w:tc>
        <w:tc>
          <w:tcPr>
            <w:tcW w:w="1361" w:type="pct"/>
            <w:vMerge w:val="restart"/>
          </w:tcPr>
          <w:p w:rsidR="00A07CB1" w:rsidRPr="00A07CB1" w:rsidRDefault="00A07CB1" w:rsidP="00A07CB1">
            <w:pPr>
              <w:spacing w:before="8" w:after="0" w:line="240" w:lineRule="auto"/>
              <w:ind w:firstLine="0"/>
              <w:jc w:val="left"/>
              <w:rPr>
                <w:rFonts w:eastAsia="Times New Roman" w:cs="Times New Roman"/>
                <w:sz w:val="24"/>
                <w:szCs w:val="24"/>
              </w:rPr>
            </w:pPr>
          </w:p>
          <w:p w:rsidR="00A07CB1" w:rsidRPr="00A07CB1" w:rsidRDefault="00A07CB1" w:rsidP="00A07CB1">
            <w:pPr>
              <w:tabs>
                <w:tab w:val="left" w:pos="4095"/>
              </w:tabs>
              <w:spacing w:after="0" w:line="244" w:lineRule="auto"/>
              <w:ind w:left="32" w:right="112" w:firstLine="0"/>
              <w:jc w:val="center"/>
              <w:rPr>
                <w:rFonts w:eastAsia="Times New Roman" w:cs="Times New Roman"/>
                <w:sz w:val="24"/>
                <w:szCs w:val="24"/>
              </w:rPr>
            </w:pPr>
            <w:r w:rsidRPr="00A07CB1">
              <w:rPr>
                <w:rFonts w:eastAsia="Times New Roman" w:cs="Times New Roman"/>
                <w:sz w:val="24"/>
                <w:szCs w:val="24"/>
              </w:rPr>
              <w:t>Показатели муниципального</w:t>
            </w:r>
            <w:r w:rsidRPr="00A07CB1">
              <w:rPr>
                <w:rFonts w:eastAsia="Times New Roman" w:cs="Times New Roman"/>
                <w:spacing w:val="-2"/>
                <w:sz w:val="24"/>
                <w:szCs w:val="24"/>
              </w:rPr>
              <w:t xml:space="preserve"> </w:t>
            </w:r>
            <w:r w:rsidRPr="00A07CB1">
              <w:rPr>
                <w:rFonts w:eastAsia="Times New Roman" w:cs="Times New Roman"/>
                <w:sz w:val="24"/>
                <w:szCs w:val="24"/>
              </w:rPr>
              <w:t>проекта</w:t>
            </w:r>
            <w:r w:rsidRPr="00A07CB1">
              <w:rPr>
                <w:rFonts w:eastAsia="Times New Roman" w:cs="Times New Roman"/>
                <w:sz w:val="24"/>
                <w:szCs w:val="24"/>
                <w:vertAlign w:val="superscript"/>
              </w:rPr>
              <w:t>1</w:t>
            </w:r>
          </w:p>
        </w:tc>
        <w:tc>
          <w:tcPr>
            <w:tcW w:w="560" w:type="pct"/>
            <w:gridSpan w:val="2"/>
            <w:vMerge w:val="restart"/>
          </w:tcPr>
          <w:p w:rsidR="00A07CB1" w:rsidRPr="00A07CB1" w:rsidRDefault="00A07CB1" w:rsidP="00A07CB1">
            <w:pPr>
              <w:spacing w:before="105" w:after="0" w:line="240" w:lineRule="auto"/>
              <w:ind w:left="156" w:right="86" w:hanging="60"/>
              <w:jc w:val="center"/>
              <w:rPr>
                <w:rFonts w:eastAsia="Times New Roman" w:cs="Times New Roman"/>
                <w:sz w:val="24"/>
                <w:szCs w:val="24"/>
              </w:rPr>
            </w:pPr>
            <w:r w:rsidRPr="00A07CB1">
              <w:rPr>
                <w:rFonts w:eastAsia="Times New Roman" w:cs="Times New Roman"/>
                <w:sz w:val="24"/>
                <w:szCs w:val="24"/>
              </w:rPr>
              <w:t>Уровень показателя</w:t>
            </w:r>
            <w:r w:rsidRPr="00A07CB1">
              <w:rPr>
                <w:rFonts w:eastAsia="Times New Roman" w:cs="Times New Roman"/>
                <w:sz w:val="24"/>
                <w:szCs w:val="24"/>
                <w:vertAlign w:val="superscript"/>
              </w:rPr>
              <w:t>2</w:t>
            </w:r>
          </w:p>
        </w:tc>
        <w:tc>
          <w:tcPr>
            <w:tcW w:w="504" w:type="pct"/>
            <w:gridSpan w:val="2"/>
            <w:vMerge w:val="restart"/>
          </w:tcPr>
          <w:p w:rsidR="00A07CB1" w:rsidRPr="00A07CB1" w:rsidRDefault="00A07CB1" w:rsidP="00A07CB1">
            <w:pPr>
              <w:spacing w:before="105" w:after="0" w:line="240" w:lineRule="auto"/>
              <w:ind w:left="100" w:right="90" w:firstLine="5"/>
              <w:jc w:val="center"/>
              <w:rPr>
                <w:rFonts w:eastAsia="Times New Roman" w:cs="Times New Roman"/>
                <w:sz w:val="24"/>
                <w:szCs w:val="24"/>
              </w:rPr>
            </w:pPr>
            <w:r w:rsidRPr="00A07CB1">
              <w:rPr>
                <w:rFonts w:eastAsia="Times New Roman" w:cs="Times New Roman"/>
                <w:sz w:val="24"/>
                <w:szCs w:val="24"/>
              </w:rPr>
              <w:t>Единица</w:t>
            </w:r>
            <w:r w:rsidRPr="00A07CB1">
              <w:rPr>
                <w:rFonts w:eastAsia="Times New Roman" w:cs="Times New Roman"/>
                <w:spacing w:val="1"/>
                <w:sz w:val="24"/>
                <w:szCs w:val="24"/>
              </w:rPr>
              <w:t xml:space="preserve"> </w:t>
            </w:r>
            <w:r w:rsidRPr="00A07CB1">
              <w:rPr>
                <w:rFonts w:eastAsia="Times New Roman" w:cs="Times New Roman"/>
                <w:sz w:val="24"/>
                <w:szCs w:val="24"/>
              </w:rPr>
              <w:t>измерения</w:t>
            </w:r>
            <w:r w:rsidRPr="00A07CB1">
              <w:rPr>
                <w:rFonts w:eastAsia="Times New Roman" w:cs="Times New Roman"/>
                <w:spacing w:val="-62"/>
                <w:sz w:val="24"/>
                <w:szCs w:val="24"/>
              </w:rPr>
              <w:t xml:space="preserve"> </w:t>
            </w:r>
            <w:r w:rsidRPr="00A07CB1">
              <w:rPr>
                <w:rFonts w:eastAsia="Times New Roman" w:cs="Times New Roman"/>
                <w:spacing w:val="-1"/>
                <w:sz w:val="24"/>
                <w:szCs w:val="24"/>
              </w:rPr>
              <w:t>(по</w:t>
            </w:r>
            <w:r w:rsidRPr="00A07CB1">
              <w:rPr>
                <w:rFonts w:eastAsia="Times New Roman" w:cs="Times New Roman"/>
                <w:spacing w:val="-14"/>
                <w:sz w:val="24"/>
                <w:szCs w:val="24"/>
              </w:rPr>
              <w:t xml:space="preserve"> </w:t>
            </w:r>
            <w:r w:rsidRPr="00A07CB1">
              <w:rPr>
                <w:rFonts w:eastAsia="Times New Roman" w:cs="Times New Roman"/>
                <w:sz w:val="24"/>
                <w:szCs w:val="24"/>
              </w:rPr>
              <w:t>ОКЕИ)</w:t>
            </w:r>
            <w:r w:rsidRPr="00A07CB1">
              <w:rPr>
                <w:rFonts w:eastAsia="Times New Roman" w:cs="Times New Roman"/>
                <w:sz w:val="24"/>
                <w:szCs w:val="24"/>
                <w:vertAlign w:val="superscript"/>
              </w:rPr>
              <w:t>2</w:t>
            </w:r>
          </w:p>
        </w:tc>
        <w:tc>
          <w:tcPr>
            <w:tcW w:w="1711" w:type="pct"/>
            <w:gridSpan w:val="5"/>
          </w:tcPr>
          <w:p w:rsidR="00A07CB1" w:rsidRPr="00A07CB1" w:rsidRDefault="00A07CB1" w:rsidP="00A07CB1">
            <w:pPr>
              <w:spacing w:before="62" w:after="0" w:line="240" w:lineRule="auto"/>
              <w:ind w:left="1319" w:firstLine="0"/>
              <w:jc w:val="left"/>
              <w:rPr>
                <w:rFonts w:eastAsia="Times New Roman" w:cs="Times New Roman"/>
                <w:sz w:val="24"/>
                <w:szCs w:val="24"/>
              </w:rPr>
            </w:pPr>
            <w:r w:rsidRPr="00A07CB1">
              <w:rPr>
                <w:rFonts w:eastAsia="Times New Roman" w:cs="Times New Roman"/>
                <w:sz w:val="24"/>
                <w:szCs w:val="24"/>
              </w:rPr>
              <w:t>Плановые</w:t>
            </w:r>
            <w:r w:rsidRPr="00A07CB1">
              <w:rPr>
                <w:rFonts w:eastAsia="Times New Roman" w:cs="Times New Roman"/>
                <w:spacing w:val="-6"/>
                <w:sz w:val="24"/>
                <w:szCs w:val="24"/>
              </w:rPr>
              <w:t xml:space="preserve"> </w:t>
            </w:r>
            <w:r w:rsidRPr="00A07CB1">
              <w:rPr>
                <w:rFonts w:eastAsia="Times New Roman" w:cs="Times New Roman"/>
                <w:sz w:val="24"/>
                <w:szCs w:val="24"/>
              </w:rPr>
              <w:t>значения</w:t>
            </w:r>
            <w:r w:rsidRPr="00A07CB1">
              <w:rPr>
                <w:rFonts w:eastAsia="Times New Roman" w:cs="Times New Roman"/>
                <w:spacing w:val="-5"/>
                <w:sz w:val="24"/>
                <w:szCs w:val="24"/>
              </w:rPr>
              <w:t xml:space="preserve"> </w:t>
            </w:r>
            <w:r w:rsidRPr="00A07CB1">
              <w:rPr>
                <w:rFonts w:eastAsia="Times New Roman" w:cs="Times New Roman"/>
                <w:sz w:val="24"/>
                <w:szCs w:val="24"/>
              </w:rPr>
              <w:t>по</w:t>
            </w:r>
            <w:r w:rsidRPr="00A07CB1">
              <w:rPr>
                <w:rFonts w:eastAsia="Times New Roman" w:cs="Times New Roman"/>
                <w:spacing w:val="-3"/>
                <w:sz w:val="24"/>
                <w:szCs w:val="24"/>
              </w:rPr>
              <w:t xml:space="preserve"> </w:t>
            </w:r>
            <w:r w:rsidRPr="00A07CB1">
              <w:rPr>
                <w:rFonts w:eastAsia="Times New Roman" w:cs="Times New Roman"/>
                <w:sz w:val="24"/>
                <w:szCs w:val="24"/>
              </w:rPr>
              <w:t>кварталам</w:t>
            </w:r>
            <w:r w:rsidRPr="00A07CB1">
              <w:rPr>
                <w:rFonts w:eastAsia="Times New Roman" w:cs="Times New Roman"/>
                <w:sz w:val="24"/>
                <w:szCs w:val="24"/>
                <w:vertAlign w:val="superscript"/>
              </w:rPr>
              <w:t>3</w:t>
            </w:r>
          </w:p>
        </w:tc>
        <w:tc>
          <w:tcPr>
            <w:tcW w:w="674" w:type="pct"/>
            <w:gridSpan w:val="2"/>
            <w:vMerge w:val="restart"/>
          </w:tcPr>
          <w:p w:rsidR="00A07CB1" w:rsidRPr="00A07CB1" w:rsidRDefault="00A07CB1" w:rsidP="00A07CB1">
            <w:pPr>
              <w:spacing w:after="0" w:line="276" w:lineRule="exact"/>
              <w:ind w:left="154" w:right="115" w:hanging="19"/>
              <w:jc w:val="center"/>
              <w:rPr>
                <w:rFonts w:eastAsia="Times New Roman" w:cs="Times New Roman"/>
                <w:spacing w:val="-57"/>
                <w:sz w:val="24"/>
                <w:szCs w:val="24"/>
              </w:rPr>
            </w:pPr>
            <w:r w:rsidRPr="00A07CB1">
              <w:rPr>
                <w:rFonts w:eastAsia="Times New Roman" w:cs="Times New Roman"/>
                <w:sz w:val="24"/>
                <w:szCs w:val="24"/>
              </w:rPr>
              <w:t>На конец</w:t>
            </w:r>
            <w:r w:rsidRPr="00A07CB1">
              <w:rPr>
                <w:rFonts w:eastAsia="Times New Roman" w:cs="Times New Roman"/>
                <w:spacing w:val="-57"/>
                <w:sz w:val="24"/>
                <w:szCs w:val="24"/>
              </w:rPr>
              <w:t xml:space="preserve"> </w:t>
            </w:r>
          </w:p>
          <w:p w:rsidR="00A07CB1" w:rsidRPr="00A07CB1" w:rsidRDefault="00A07CB1" w:rsidP="00A07CB1">
            <w:pPr>
              <w:spacing w:after="0" w:line="276" w:lineRule="exact"/>
              <w:ind w:left="154" w:right="115" w:hanging="19"/>
              <w:jc w:val="center"/>
              <w:rPr>
                <w:rFonts w:eastAsia="Times New Roman" w:cs="Times New Roman"/>
                <w:sz w:val="24"/>
                <w:szCs w:val="24"/>
              </w:rPr>
            </w:pPr>
            <w:r w:rsidRPr="00A07CB1">
              <w:rPr>
                <w:rFonts w:eastAsia="Times New Roman" w:cs="Times New Roman"/>
                <w:i/>
                <w:sz w:val="24"/>
                <w:szCs w:val="24"/>
              </w:rPr>
              <w:t>(указывается</w:t>
            </w:r>
            <w:r w:rsidRPr="00A07CB1">
              <w:rPr>
                <w:rFonts w:eastAsia="Times New Roman" w:cs="Times New Roman"/>
                <w:i/>
                <w:spacing w:val="1"/>
                <w:sz w:val="24"/>
                <w:szCs w:val="24"/>
              </w:rPr>
              <w:t xml:space="preserve"> </w:t>
            </w:r>
            <w:r w:rsidRPr="00A07CB1">
              <w:rPr>
                <w:rFonts w:eastAsia="Times New Roman" w:cs="Times New Roman"/>
                <w:i/>
                <w:sz w:val="24"/>
                <w:szCs w:val="24"/>
              </w:rPr>
              <w:t>год)</w:t>
            </w:r>
            <w:r w:rsidRPr="00A07CB1">
              <w:rPr>
                <w:rFonts w:eastAsia="Times New Roman" w:cs="Times New Roman"/>
                <w:i/>
                <w:spacing w:val="-7"/>
                <w:sz w:val="24"/>
                <w:szCs w:val="24"/>
              </w:rPr>
              <w:t xml:space="preserve"> </w:t>
            </w:r>
            <w:r w:rsidRPr="00A07CB1">
              <w:rPr>
                <w:rFonts w:eastAsia="Times New Roman" w:cs="Times New Roman"/>
                <w:sz w:val="24"/>
                <w:szCs w:val="24"/>
              </w:rPr>
              <w:t>года</w:t>
            </w:r>
            <w:r w:rsidRPr="00A07CB1">
              <w:rPr>
                <w:rFonts w:eastAsia="Times New Roman" w:cs="Times New Roman"/>
                <w:sz w:val="24"/>
                <w:szCs w:val="24"/>
                <w:vertAlign w:val="superscript"/>
              </w:rPr>
              <w:t>4</w:t>
            </w:r>
          </w:p>
        </w:tc>
      </w:tr>
      <w:tr w:rsidR="00A07CB1" w:rsidRPr="00A07CB1" w:rsidTr="00A07CB1">
        <w:trPr>
          <w:trHeight w:val="673"/>
        </w:trPr>
        <w:tc>
          <w:tcPr>
            <w:tcW w:w="190"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1361"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560" w:type="pct"/>
            <w:gridSpan w:val="2"/>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504" w:type="pct"/>
            <w:gridSpan w:val="2"/>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642" w:type="pct"/>
            <w:gridSpan w:val="2"/>
            <w:tcBorders>
              <w:right w:val="single" w:sz="6" w:space="0" w:color="000000"/>
            </w:tcBorders>
          </w:tcPr>
          <w:p w:rsidR="00A07CB1" w:rsidRPr="00A07CB1" w:rsidRDefault="00A07CB1" w:rsidP="00A07CB1">
            <w:pPr>
              <w:spacing w:after="0" w:line="240" w:lineRule="auto"/>
              <w:ind w:right="65" w:firstLine="0"/>
              <w:jc w:val="center"/>
              <w:rPr>
                <w:rFonts w:eastAsia="Times New Roman" w:cs="Times New Roman"/>
                <w:sz w:val="24"/>
                <w:szCs w:val="24"/>
              </w:rPr>
            </w:pPr>
            <w:r w:rsidRPr="00A07CB1">
              <w:rPr>
                <w:rFonts w:eastAsia="Times New Roman" w:cs="Times New Roman"/>
                <w:position w:val="-5"/>
                <w:sz w:val="24"/>
                <w:szCs w:val="24"/>
              </w:rPr>
              <w:t>1 квартал</w:t>
            </w:r>
          </w:p>
        </w:tc>
        <w:tc>
          <w:tcPr>
            <w:tcW w:w="504" w:type="pct"/>
            <w:gridSpan w:val="2"/>
            <w:tcBorders>
              <w:left w:val="single" w:sz="6" w:space="0" w:color="000000"/>
            </w:tcBorders>
          </w:tcPr>
          <w:p w:rsidR="00A07CB1" w:rsidRPr="00A07CB1" w:rsidRDefault="00A07CB1" w:rsidP="00A07CB1">
            <w:pPr>
              <w:tabs>
                <w:tab w:val="left" w:pos="1177"/>
              </w:tabs>
              <w:spacing w:after="0" w:line="240" w:lineRule="auto"/>
              <w:ind w:left="84" w:hanging="84"/>
              <w:jc w:val="center"/>
              <w:rPr>
                <w:rFonts w:eastAsia="Times New Roman" w:cs="Times New Roman"/>
                <w:sz w:val="24"/>
                <w:szCs w:val="24"/>
              </w:rPr>
            </w:pPr>
            <w:r w:rsidRPr="00A07CB1">
              <w:rPr>
                <w:rFonts w:eastAsia="Times New Roman" w:cs="Times New Roman"/>
                <w:sz w:val="24"/>
                <w:szCs w:val="24"/>
              </w:rPr>
              <w:t>2 квартал</w:t>
            </w:r>
          </w:p>
        </w:tc>
        <w:tc>
          <w:tcPr>
            <w:tcW w:w="565" w:type="pct"/>
          </w:tcPr>
          <w:p w:rsidR="00A07CB1" w:rsidRPr="00A07CB1" w:rsidRDefault="00A07CB1" w:rsidP="00A07CB1">
            <w:pPr>
              <w:spacing w:after="0" w:line="240" w:lineRule="auto"/>
              <w:ind w:left="127" w:firstLine="0"/>
              <w:jc w:val="center"/>
              <w:rPr>
                <w:rFonts w:eastAsia="Times New Roman" w:cs="Times New Roman"/>
                <w:sz w:val="24"/>
                <w:szCs w:val="24"/>
              </w:rPr>
            </w:pPr>
            <w:r w:rsidRPr="00A07CB1">
              <w:rPr>
                <w:rFonts w:eastAsia="Times New Roman" w:cs="Times New Roman"/>
                <w:sz w:val="24"/>
                <w:szCs w:val="24"/>
              </w:rPr>
              <w:t>3 квартал</w:t>
            </w:r>
          </w:p>
        </w:tc>
        <w:tc>
          <w:tcPr>
            <w:tcW w:w="674" w:type="pct"/>
            <w:gridSpan w:val="2"/>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419"/>
        </w:trPr>
        <w:tc>
          <w:tcPr>
            <w:tcW w:w="190" w:type="pct"/>
          </w:tcPr>
          <w:p w:rsidR="00A07CB1" w:rsidRPr="00A07CB1" w:rsidRDefault="00A07CB1" w:rsidP="00A07CB1">
            <w:pPr>
              <w:spacing w:before="64" w:after="0" w:line="240" w:lineRule="auto"/>
              <w:ind w:left="75" w:right="66" w:firstLine="0"/>
              <w:jc w:val="center"/>
              <w:rPr>
                <w:rFonts w:eastAsia="Times New Roman" w:cs="Times New Roman"/>
                <w:sz w:val="24"/>
                <w:szCs w:val="24"/>
              </w:rPr>
            </w:pPr>
            <w:r w:rsidRPr="00A07CB1">
              <w:rPr>
                <w:rFonts w:eastAsia="Times New Roman" w:cs="Times New Roman"/>
                <w:sz w:val="24"/>
                <w:szCs w:val="24"/>
              </w:rPr>
              <w:t>1</w:t>
            </w:r>
          </w:p>
        </w:tc>
        <w:tc>
          <w:tcPr>
            <w:tcW w:w="4810" w:type="pct"/>
            <w:gridSpan w:val="12"/>
          </w:tcPr>
          <w:p w:rsidR="00A07CB1" w:rsidRPr="00A07CB1" w:rsidRDefault="00A07CB1" w:rsidP="00A07CB1">
            <w:pPr>
              <w:spacing w:before="61" w:after="0" w:line="240" w:lineRule="auto"/>
              <w:ind w:left="7" w:firstLine="0"/>
              <w:jc w:val="left"/>
              <w:rPr>
                <w:rFonts w:eastAsia="Times New Roman" w:cs="Times New Roman"/>
                <w:i/>
                <w:sz w:val="24"/>
                <w:szCs w:val="24"/>
              </w:rPr>
            </w:pPr>
            <w:r w:rsidRPr="00A07CB1">
              <w:rPr>
                <w:rFonts w:eastAsia="Times New Roman" w:cs="Times New Roman"/>
                <w:sz w:val="24"/>
                <w:szCs w:val="24"/>
              </w:rPr>
              <w:t>Наименование задачи</w:t>
            </w:r>
          </w:p>
        </w:tc>
      </w:tr>
      <w:tr w:rsidR="00A07CB1" w:rsidRPr="00A07CB1" w:rsidTr="00A07CB1">
        <w:trPr>
          <w:trHeight w:val="300"/>
        </w:trPr>
        <w:tc>
          <w:tcPr>
            <w:tcW w:w="190" w:type="pct"/>
          </w:tcPr>
          <w:p w:rsidR="00A07CB1" w:rsidRPr="00A07CB1" w:rsidRDefault="00A07CB1" w:rsidP="00A07CB1">
            <w:pPr>
              <w:spacing w:before="2" w:after="0" w:line="278" w:lineRule="exact"/>
              <w:ind w:left="75" w:right="68" w:firstLine="0"/>
              <w:jc w:val="center"/>
              <w:rPr>
                <w:rFonts w:eastAsia="Times New Roman" w:cs="Times New Roman"/>
                <w:sz w:val="24"/>
                <w:szCs w:val="24"/>
              </w:rPr>
            </w:pPr>
            <w:r w:rsidRPr="00A07CB1">
              <w:rPr>
                <w:rFonts w:eastAsia="Times New Roman" w:cs="Times New Roman"/>
                <w:sz w:val="24"/>
                <w:szCs w:val="24"/>
              </w:rPr>
              <w:t>1.1</w:t>
            </w:r>
          </w:p>
        </w:tc>
        <w:tc>
          <w:tcPr>
            <w:tcW w:w="1361" w:type="pct"/>
          </w:tcPr>
          <w:p w:rsidR="00A07CB1" w:rsidRPr="00A07CB1" w:rsidRDefault="00A07CB1" w:rsidP="00A07CB1">
            <w:pPr>
              <w:spacing w:before="2" w:after="0" w:line="278" w:lineRule="exact"/>
              <w:ind w:left="266" w:hanging="266"/>
              <w:jc w:val="left"/>
              <w:rPr>
                <w:rFonts w:eastAsia="Times New Roman" w:cs="Times New Roman"/>
                <w:i/>
                <w:sz w:val="24"/>
                <w:szCs w:val="24"/>
              </w:rPr>
            </w:pPr>
            <w:r w:rsidRPr="00A07CB1">
              <w:rPr>
                <w:rFonts w:eastAsia="Times New Roman" w:cs="Times New Roman"/>
                <w:spacing w:val="-1"/>
                <w:sz w:val="24"/>
                <w:szCs w:val="24"/>
              </w:rPr>
              <w:t>Наименование</w:t>
            </w:r>
            <w:r w:rsidRPr="00A07CB1">
              <w:rPr>
                <w:rFonts w:eastAsia="Times New Roman" w:cs="Times New Roman"/>
                <w:spacing w:val="-5"/>
                <w:sz w:val="24"/>
                <w:szCs w:val="24"/>
              </w:rPr>
              <w:t xml:space="preserve"> </w:t>
            </w:r>
            <w:r w:rsidRPr="00A07CB1">
              <w:rPr>
                <w:rFonts w:eastAsia="Times New Roman" w:cs="Times New Roman"/>
                <w:sz w:val="24"/>
                <w:szCs w:val="24"/>
              </w:rPr>
              <w:t>показателя</w:t>
            </w:r>
            <w:r w:rsidRPr="00A07CB1">
              <w:rPr>
                <w:rFonts w:eastAsia="Times New Roman" w:cs="Times New Roman"/>
                <w:i/>
                <w:sz w:val="24"/>
                <w:szCs w:val="24"/>
              </w:rPr>
              <w:t xml:space="preserve"> </w:t>
            </w:r>
          </w:p>
        </w:tc>
        <w:tc>
          <w:tcPr>
            <w:tcW w:w="560" w:type="pct"/>
            <w:gridSpan w:val="2"/>
          </w:tcPr>
          <w:p w:rsidR="00A07CB1" w:rsidRPr="00A07CB1" w:rsidRDefault="00A07CB1" w:rsidP="00A07CB1">
            <w:pPr>
              <w:spacing w:after="0" w:line="240" w:lineRule="auto"/>
              <w:ind w:firstLine="0"/>
              <w:jc w:val="left"/>
              <w:rPr>
                <w:rFonts w:eastAsia="Times New Roman" w:cs="Times New Roman"/>
                <w:sz w:val="24"/>
                <w:szCs w:val="24"/>
              </w:rPr>
            </w:pPr>
          </w:p>
        </w:tc>
        <w:tc>
          <w:tcPr>
            <w:tcW w:w="504" w:type="pct"/>
            <w:gridSpan w:val="2"/>
          </w:tcPr>
          <w:p w:rsidR="00A07CB1" w:rsidRPr="00A07CB1" w:rsidRDefault="00A07CB1" w:rsidP="00A07CB1">
            <w:pPr>
              <w:spacing w:after="0" w:line="240" w:lineRule="auto"/>
              <w:ind w:left="142" w:firstLine="0"/>
              <w:jc w:val="left"/>
              <w:rPr>
                <w:rFonts w:eastAsia="Times New Roman" w:cs="Times New Roman"/>
                <w:sz w:val="24"/>
                <w:szCs w:val="24"/>
              </w:rPr>
            </w:pPr>
          </w:p>
        </w:tc>
        <w:tc>
          <w:tcPr>
            <w:tcW w:w="642" w:type="pct"/>
            <w:gridSpan w:val="2"/>
            <w:tcBorders>
              <w:right w:val="single" w:sz="6" w:space="0" w:color="000000"/>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504" w:type="pct"/>
            <w:gridSpan w:val="2"/>
            <w:tcBorders>
              <w:left w:val="single" w:sz="6" w:space="0" w:color="000000"/>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565" w:type="pct"/>
          </w:tcPr>
          <w:p w:rsidR="00A07CB1" w:rsidRPr="00A07CB1" w:rsidRDefault="00A07CB1" w:rsidP="00A07CB1">
            <w:pPr>
              <w:spacing w:after="0" w:line="240" w:lineRule="auto"/>
              <w:ind w:firstLine="0"/>
              <w:jc w:val="left"/>
              <w:rPr>
                <w:rFonts w:eastAsia="Times New Roman" w:cs="Times New Roman"/>
                <w:sz w:val="24"/>
                <w:szCs w:val="24"/>
              </w:rPr>
            </w:pPr>
          </w:p>
        </w:tc>
        <w:tc>
          <w:tcPr>
            <w:tcW w:w="674" w:type="pct"/>
            <w:gridSpan w:val="2"/>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299"/>
        </w:trPr>
        <w:tc>
          <w:tcPr>
            <w:tcW w:w="190" w:type="pct"/>
          </w:tcPr>
          <w:p w:rsidR="00A07CB1" w:rsidRPr="00A07CB1" w:rsidRDefault="00A07CB1" w:rsidP="00A07CB1">
            <w:pPr>
              <w:spacing w:before="2" w:after="0" w:line="278" w:lineRule="exact"/>
              <w:ind w:left="75" w:right="68" w:firstLine="0"/>
              <w:jc w:val="center"/>
              <w:rPr>
                <w:rFonts w:eastAsia="Times New Roman" w:cs="Times New Roman"/>
                <w:sz w:val="24"/>
                <w:szCs w:val="24"/>
              </w:rPr>
            </w:pPr>
            <w:r w:rsidRPr="00A07CB1">
              <w:rPr>
                <w:rFonts w:eastAsia="Times New Roman" w:cs="Times New Roman"/>
                <w:sz w:val="24"/>
                <w:szCs w:val="24"/>
              </w:rPr>
              <w:t>1.2</w:t>
            </w:r>
          </w:p>
        </w:tc>
        <w:tc>
          <w:tcPr>
            <w:tcW w:w="1361" w:type="pct"/>
          </w:tcPr>
          <w:p w:rsidR="00A07CB1" w:rsidRPr="00A07CB1" w:rsidRDefault="00A07CB1" w:rsidP="00A07CB1">
            <w:pPr>
              <w:spacing w:before="2" w:after="0" w:line="278" w:lineRule="exact"/>
              <w:ind w:left="266" w:hanging="140"/>
              <w:jc w:val="left"/>
              <w:rPr>
                <w:rFonts w:eastAsia="Times New Roman" w:cs="Times New Roman"/>
                <w:i/>
                <w:sz w:val="24"/>
                <w:szCs w:val="24"/>
              </w:rPr>
            </w:pPr>
            <w:r w:rsidRPr="00A07CB1">
              <w:rPr>
                <w:rFonts w:eastAsia="Times New Roman" w:cs="Times New Roman"/>
                <w:i/>
                <w:sz w:val="24"/>
                <w:szCs w:val="24"/>
              </w:rPr>
              <w:t>…</w:t>
            </w:r>
          </w:p>
        </w:tc>
        <w:tc>
          <w:tcPr>
            <w:tcW w:w="560" w:type="pct"/>
            <w:gridSpan w:val="2"/>
          </w:tcPr>
          <w:p w:rsidR="00A07CB1" w:rsidRPr="00A07CB1" w:rsidRDefault="00A07CB1" w:rsidP="00A07CB1">
            <w:pPr>
              <w:spacing w:after="0" w:line="240" w:lineRule="auto"/>
              <w:ind w:firstLine="0"/>
              <w:jc w:val="left"/>
              <w:rPr>
                <w:rFonts w:eastAsia="Times New Roman" w:cs="Times New Roman"/>
                <w:sz w:val="24"/>
                <w:szCs w:val="24"/>
              </w:rPr>
            </w:pPr>
          </w:p>
        </w:tc>
        <w:tc>
          <w:tcPr>
            <w:tcW w:w="504" w:type="pct"/>
            <w:gridSpan w:val="2"/>
          </w:tcPr>
          <w:p w:rsidR="00A07CB1" w:rsidRPr="00A07CB1" w:rsidRDefault="00A07CB1" w:rsidP="00A07CB1">
            <w:pPr>
              <w:spacing w:after="0" w:line="240" w:lineRule="auto"/>
              <w:ind w:firstLine="0"/>
              <w:jc w:val="left"/>
              <w:rPr>
                <w:rFonts w:eastAsia="Times New Roman" w:cs="Times New Roman"/>
                <w:sz w:val="24"/>
                <w:szCs w:val="24"/>
              </w:rPr>
            </w:pPr>
          </w:p>
        </w:tc>
        <w:tc>
          <w:tcPr>
            <w:tcW w:w="642" w:type="pct"/>
            <w:gridSpan w:val="2"/>
            <w:tcBorders>
              <w:right w:val="single" w:sz="6" w:space="0" w:color="000000"/>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504" w:type="pct"/>
            <w:gridSpan w:val="2"/>
            <w:tcBorders>
              <w:left w:val="single" w:sz="6" w:space="0" w:color="000000"/>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565" w:type="pct"/>
          </w:tcPr>
          <w:p w:rsidR="00A07CB1" w:rsidRPr="00A07CB1" w:rsidRDefault="00A07CB1" w:rsidP="00A07CB1">
            <w:pPr>
              <w:spacing w:after="0" w:line="240" w:lineRule="auto"/>
              <w:ind w:firstLine="0"/>
              <w:jc w:val="left"/>
              <w:rPr>
                <w:rFonts w:eastAsia="Times New Roman" w:cs="Times New Roman"/>
                <w:sz w:val="24"/>
                <w:szCs w:val="24"/>
              </w:rPr>
            </w:pPr>
          </w:p>
        </w:tc>
        <w:tc>
          <w:tcPr>
            <w:tcW w:w="674" w:type="pct"/>
            <w:gridSpan w:val="2"/>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45"/>
        </w:trPr>
        <w:tc>
          <w:tcPr>
            <w:tcW w:w="190" w:type="pct"/>
          </w:tcPr>
          <w:p w:rsidR="00A07CB1" w:rsidRPr="00A07CB1" w:rsidRDefault="00A07CB1" w:rsidP="00A07CB1">
            <w:pPr>
              <w:spacing w:before="26" w:after="0" w:line="240" w:lineRule="auto"/>
              <w:ind w:left="75" w:right="66" w:firstLine="0"/>
              <w:jc w:val="center"/>
              <w:rPr>
                <w:rFonts w:eastAsia="Times New Roman" w:cs="Times New Roman"/>
                <w:sz w:val="24"/>
                <w:szCs w:val="24"/>
              </w:rPr>
            </w:pPr>
            <w:r w:rsidRPr="00A07CB1">
              <w:rPr>
                <w:rFonts w:eastAsia="Times New Roman" w:cs="Times New Roman"/>
                <w:sz w:val="24"/>
                <w:szCs w:val="24"/>
              </w:rPr>
              <w:t>2</w:t>
            </w:r>
          </w:p>
        </w:tc>
        <w:tc>
          <w:tcPr>
            <w:tcW w:w="4810" w:type="pct"/>
            <w:gridSpan w:val="12"/>
          </w:tcPr>
          <w:p w:rsidR="00A07CB1" w:rsidRPr="00A07CB1" w:rsidRDefault="00A07CB1" w:rsidP="00A07CB1">
            <w:pPr>
              <w:spacing w:before="26" w:after="0" w:line="240" w:lineRule="auto"/>
              <w:ind w:firstLine="0"/>
              <w:jc w:val="left"/>
              <w:rPr>
                <w:rFonts w:eastAsia="Times New Roman" w:cs="Times New Roman"/>
                <w:i/>
                <w:sz w:val="24"/>
                <w:szCs w:val="24"/>
              </w:rPr>
            </w:pPr>
            <w:r w:rsidRPr="00A07CB1">
              <w:rPr>
                <w:rFonts w:eastAsia="Times New Roman" w:cs="Times New Roman"/>
                <w:sz w:val="24"/>
                <w:szCs w:val="24"/>
              </w:rPr>
              <w:t>Наименование задачи</w:t>
            </w:r>
          </w:p>
        </w:tc>
      </w:tr>
      <w:tr w:rsidR="00A07CB1" w:rsidRPr="00A07CB1" w:rsidTr="00A07CB1">
        <w:trPr>
          <w:trHeight w:val="345"/>
        </w:trPr>
        <w:tc>
          <w:tcPr>
            <w:tcW w:w="190" w:type="pct"/>
          </w:tcPr>
          <w:p w:rsidR="00A07CB1" w:rsidRPr="00A07CB1" w:rsidRDefault="00A07CB1" w:rsidP="00A07CB1">
            <w:pPr>
              <w:spacing w:before="26" w:after="0" w:line="240" w:lineRule="auto"/>
              <w:ind w:left="75" w:right="66" w:firstLine="0"/>
              <w:jc w:val="center"/>
              <w:rPr>
                <w:rFonts w:eastAsia="Times New Roman" w:cs="Times New Roman"/>
                <w:sz w:val="24"/>
                <w:szCs w:val="24"/>
              </w:rPr>
            </w:pPr>
            <w:r w:rsidRPr="00A07CB1">
              <w:rPr>
                <w:rFonts w:eastAsia="Times New Roman" w:cs="Times New Roman"/>
                <w:sz w:val="24"/>
                <w:szCs w:val="24"/>
              </w:rPr>
              <w:t>2.1</w:t>
            </w:r>
          </w:p>
        </w:tc>
        <w:tc>
          <w:tcPr>
            <w:tcW w:w="1371" w:type="pct"/>
            <w:gridSpan w:val="2"/>
            <w:tcBorders>
              <w:right w:val="single" w:sz="4" w:space="0" w:color="auto"/>
            </w:tcBorders>
          </w:tcPr>
          <w:p w:rsidR="00A07CB1" w:rsidRPr="00A07CB1" w:rsidRDefault="00A07CB1" w:rsidP="00A07CB1">
            <w:pPr>
              <w:spacing w:before="26" w:after="0" w:line="240" w:lineRule="auto"/>
              <w:ind w:left="7" w:firstLine="119"/>
              <w:jc w:val="left"/>
              <w:rPr>
                <w:rFonts w:eastAsia="Times New Roman" w:cs="Times New Roman"/>
                <w:i/>
                <w:sz w:val="24"/>
                <w:szCs w:val="24"/>
              </w:rPr>
            </w:pPr>
            <w:r w:rsidRPr="00A07CB1">
              <w:rPr>
                <w:rFonts w:eastAsia="Times New Roman" w:cs="Times New Roman"/>
                <w:i/>
                <w:sz w:val="24"/>
                <w:szCs w:val="24"/>
              </w:rPr>
              <w:t>…</w:t>
            </w:r>
          </w:p>
        </w:tc>
        <w:tc>
          <w:tcPr>
            <w:tcW w:w="561" w:type="pct"/>
            <w:gridSpan w:val="2"/>
            <w:tcBorders>
              <w:right w:val="single" w:sz="4" w:space="0" w:color="auto"/>
            </w:tcBorders>
          </w:tcPr>
          <w:p w:rsidR="00A07CB1" w:rsidRPr="00A07CB1" w:rsidRDefault="00A07CB1" w:rsidP="00A07CB1">
            <w:pPr>
              <w:spacing w:before="26" w:after="0" w:line="240" w:lineRule="auto"/>
              <w:ind w:firstLine="0"/>
              <w:jc w:val="left"/>
              <w:rPr>
                <w:rFonts w:eastAsia="Times New Roman" w:cs="Times New Roman"/>
                <w:i/>
                <w:sz w:val="24"/>
                <w:szCs w:val="24"/>
              </w:rPr>
            </w:pPr>
          </w:p>
        </w:tc>
        <w:tc>
          <w:tcPr>
            <w:tcW w:w="506" w:type="pct"/>
            <w:gridSpan w:val="2"/>
            <w:tcBorders>
              <w:left w:val="single" w:sz="4" w:space="0" w:color="auto"/>
              <w:right w:val="single" w:sz="4" w:space="0" w:color="auto"/>
            </w:tcBorders>
          </w:tcPr>
          <w:p w:rsidR="00A07CB1" w:rsidRPr="00A07CB1" w:rsidRDefault="00A07CB1" w:rsidP="00A07CB1">
            <w:pPr>
              <w:spacing w:before="26" w:after="0" w:line="240" w:lineRule="auto"/>
              <w:ind w:firstLine="0"/>
              <w:jc w:val="left"/>
              <w:rPr>
                <w:rFonts w:eastAsia="Times New Roman" w:cs="Times New Roman"/>
                <w:i/>
                <w:sz w:val="24"/>
                <w:szCs w:val="24"/>
              </w:rPr>
            </w:pPr>
          </w:p>
        </w:tc>
        <w:tc>
          <w:tcPr>
            <w:tcW w:w="629" w:type="pct"/>
            <w:tcBorders>
              <w:left w:val="single" w:sz="4" w:space="0" w:color="auto"/>
              <w:right w:val="single" w:sz="4" w:space="0" w:color="auto"/>
            </w:tcBorders>
          </w:tcPr>
          <w:p w:rsidR="00A07CB1" w:rsidRPr="00A07CB1" w:rsidRDefault="00A07CB1" w:rsidP="00A07CB1">
            <w:pPr>
              <w:spacing w:before="26" w:after="0" w:line="240" w:lineRule="auto"/>
              <w:ind w:firstLine="0"/>
              <w:jc w:val="left"/>
              <w:rPr>
                <w:rFonts w:eastAsia="Times New Roman" w:cs="Times New Roman"/>
                <w:i/>
                <w:sz w:val="24"/>
                <w:szCs w:val="24"/>
              </w:rPr>
            </w:pPr>
          </w:p>
        </w:tc>
        <w:tc>
          <w:tcPr>
            <w:tcW w:w="494" w:type="pct"/>
            <w:tcBorders>
              <w:left w:val="single" w:sz="4" w:space="0" w:color="auto"/>
              <w:right w:val="single" w:sz="4" w:space="0" w:color="auto"/>
            </w:tcBorders>
          </w:tcPr>
          <w:p w:rsidR="00A07CB1" w:rsidRPr="00A07CB1" w:rsidRDefault="00A07CB1" w:rsidP="00A07CB1">
            <w:pPr>
              <w:spacing w:before="26" w:after="0" w:line="240" w:lineRule="auto"/>
              <w:ind w:firstLine="0"/>
              <w:jc w:val="left"/>
              <w:rPr>
                <w:rFonts w:eastAsia="Times New Roman" w:cs="Times New Roman"/>
                <w:i/>
                <w:sz w:val="24"/>
                <w:szCs w:val="24"/>
              </w:rPr>
            </w:pPr>
          </w:p>
        </w:tc>
        <w:tc>
          <w:tcPr>
            <w:tcW w:w="591" w:type="pct"/>
            <w:gridSpan w:val="3"/>
            <w:tcBorders>
              <w:left w:val="single" w:sz="4" w:space="0" w:color="auto"/>
              <w:right w:val="single" w:sz="4" w:space="0" w:color="auto"/>
            </w:tcBorders>
          </w:tcPr>
          <w:p w:rsidR="00A07CB1" w:rsidRPr="00A07CB1" w:rsidRDefault="00A07CB1" w:rsidP="00A07CB1">
            <w:pPr>
              <w:spacing w:before="26" w:after="0" w:line="240" w:lineRule="auto"/>
              <w:ind w:firstLine="0"/>
              <w:jc w:val="left"/>
              <w:rPr>
                <w:rFonts w:eastAsia="Times New Roman" w:cs="Times New Roman"/>
                <w:i/>
                <w:sz w:val="24"/>
                <w:szCs w:val="24"/>
              </w:rPr>
            </w:pPr>
          </w:p>
        </w:tc>
        <w:tc>
          <w:tcPr>
            <w:tcW w:w="658" w:type="pct"/>
            <w:tcBorders>
              <w:left w:val="single" w:sz="4" w:space="0" w:color="auto"/>
            </w:tcBorders>
          </w:tcPr>
          <w:p w:rsidR="00A07CB1" w:rsidRPr="00A07CB1" w:rsidRDefault="00A07CB1" w:rsidP="00A07CB1">
            <w:pPr>
              <w:spacing w:before="26" w:after="0" w:line="240" w:lineRule="auto"/>
              <w:ind w:firstLine="0"/>
              <w:jc w:val="left"/>
              <w:rPr>
                <w:rFonts w:eastAsia="Times New Roman" w:cs="Times New Roman"/>
                <w:i/>
                <w:sz w:val="24"/>
                <w:szCs w:val="24"/>
              </w:rPr>
            </w:pPr>
          </w:p>
        </w:tc>
      </w:tr>
    </w:tbl>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vertAlign w:val="superscript"/>
        </w:rPr>
        <w:t>1</w:t>
      </w:r>
      <w:proofErr w:type="gramStart"/>
      <w:r w:rsidRPr="00A07CB1">
        <w:rPr>
          <w:rFonts w:eastAsia="Times New Roman" w:cs="Times New Roman"/>
          <w:bCs/>
          <w:sz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казываются показатели муниципального проекта из раздела 3 «Показатели муниципального проекта».</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аналогично разделу 3 «Показатели муниципального проекта».</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0"/>
          <w:szCs w:val="20"/>
        </w:rPr>
      </w:pPr>
      <w:r w:rsidRPr="00A07CB1">
        <w:rPr>
          <w:rFonts w:eastAsia="Times New Roman" w:cs="Times New Roman"/>
          <w:sz w:val="20"/>
          <w:szCs w:val="20"/>
          <w:vertAlign w:val="superscript"/>
        </w:rPr>
        <w:t>3</w:t>
      </w:r>
      <w:r w:rsidRPr="00A07CB1">
        <w:rPr>
          <w:rFonts w:eastAsia="Times New Roman" w:cs="Times New Roman"/>
          <w:sz w:val="20"/>
          <w:szCs w:val="20"/>
        </w:rPr>
        <w:t>Заполняется аналогично разделу 3.1 «Прокси-показатели муниципального проекта».</w:t>
      </w:r>
    </w:p>
    <w:p w:rsidR="00A07CB1" w:rsidRPr="00A07CB1" w:rsidRDefault="00A07CB1" w:rsidP="00A07CB1">
      <w:pPr>
        <w:widowControl w:val="0"/>
        <w:autoSpaceDE w:val="0"/>
        <w:autoSpaceDN w:val="0"/>
        <w:adjustRightInd w:val="0"/>
        <w:spacing w:after="0" w:line="240" w:lineRule="auto"/>
        <w:ind w:right="1" w:firstLine="0"/>
        <w:rPr>
          <w:rFonts w:eastAsia="Times New Roman" w:cs="Times New Roman"/>
          <w:sz w:val="20"/>
          <w:szCs w:val="20"/>
        </w:rPr>
      </w:pPr>
      <w:r w:rsidRPr="00A07CB1">
        <w:rPr>
          <w:rFonts w:eastAsia="Times New Roman" w:cs="Times New Roman"/>
          <w:sz w:val="20"/>
          <w:szCs w:val="20"/>
          <w:vertAlign w:val="superscript"/>
        </w:rPr>
        <w:t>4</w:t>
      </w:r>
      <w:r w:rsidRPr="00A07CB1">
        <w:rPr>
          <w:rFonts w:eastAsia="Times New Roman" w:cs="Times New Roman"/>
          <w:sz w:val="20"/>
          <w:szCs w:val="20"/>
        </w:rPr>
        <w:t>Значение показателя соответствует значению показателя за текущий год в разделе 3 «Показатели муниципального проекта».</w:t>
      </w:r>
    </w:p>
    <w:p w:rsidR="00A07CB1" w:rsidRPr="00A07CB1" w:rsidRDefault="00A07CB1" w:rsidP="00A07CB1">
      <w:pPr>
        <w:widowControl w:val="0"/>
        <w:shd w:val="clear" w:color="auto" w:fill="FFFFFF"/>
        <w:autoSpaceDE w:val="0"/>
        <w:autoSpaceDN w:val="0"/>
        <w:spacing w:after="0" w:line="240" w:lineRule="auto"/>
        <w:ind w:firstLine="0"/>
        <w:rPr>
          <w:rFonts w:eastAsia="Times New Roman" w:cs="Times New Roman"/>
          <w:sz w:val="20"/>
          <w:szCs w:val="20"/>
        </w:rPr>
      </w:pPr>
    </w:p>
    <w:p w:rsidR="00A07CB1" w:rsidRPr="00A07CB1" w:rsidRDefault="00A07CB1" w:rsidP="00A07CB1">
      <w:pPr>
        <w:widowControl w:val="0"/>
        <w:autoSpaceDE w:val="0"/>
        <w:autoSpaceDN w:val="0"/>
        <w:spacing w:after="0" w:line="240" w:lineRule="auto"/>
        <w:ind w:firstLine="0"/>
        <w:jc w:val="left"/>
        <w:rPr>
          <w:rFonts w:eastAsia="Times New Roman" w:cs="Times New Roman"/>
          <w:sz w:val="22"/>
        </w:rPr>
      </w:pPr>
    </w:p>
    <w:p w:rsidR="00A07CB1" w:rsidRPr="00A07CB1" w:rsidRDefault="00A07CB1" w:rsidP="00A07CB1">
      <w:pPr>
        <w:widowControl w:val="0"/>
        <w:autoSpaceDE w:val="0"/>
        <w:autoSpaceDN w:val="0"/>
        <w:spacing w:after="0" w:line="240" w:lineRule="auto"/>
        <w:ind w:firstLine="0"/>
        <w:jc w:val="left"/>
        <w:rPr>
          <w:rFonts w:eastAsia="Times New Roman" w:cs="Times New Roman"/>
          <w:sz w:val="22"/>
        </w:rPr>
        <w:sectPr w:rsidR="00A07CB1" w:rsidRPr="00A07CB1" w:rsidSect="00A07CB1">
          <w:pgSz w:w="16840" w:h="11910" w:orient="landscape"/>
          <w:pgMar w:top="1060" w:right="920" w:bottom="280" w:left="760" w:header="709" w:footer="709" w:gutter="0"/>
          <w:cols w:space="720"/>
          <w:docGrid w:linePitch="299"/>
        </w:sectPr>
      </w:pPr>
    </w:p>
    <w:p w:rsidR="00A07CB1" w:rsidRPr="00A07CB1" w:rsidRDefault="00A07CB1" w:rsidP="00A07CB1">
      <w:pPr>
        <w:widowControl w:val="0"/>
        <w:numPr>
          <w:ilvl w:val="0"/>
          <w:numId w:val="17"/>
        </w:numPr>
        <w:tabs>
          <w:tab w:val="left" w:pos="5688"/>
        </w:tabs>
        <w:autoSpaceDE w:val="0"/>
        <w:autoSpaceDN w:val="0"/>
        <w:spacing w:before="89" w:after="0" w:line="240" w:lineRule="auto"/>
        <w:jc w:val="center"/>
        <w:rPr>
          <w:rFonts w:eastAsia="Times New Roman" w:cs="Times New Roman"/>
          <w:b/>
          <w:sz w:val="24"/>
          <w:szCs w:val="24"/>
        </w:rPr>
      </w:pPr>
      <w:r w:rsidRPr="00A07CB1">
        <w:rPr>
          <w:rFonts w:eastAsia="Times New Roman" w:cs="Times New Roman"/>
          <w:b/>
          <w:sz w:val="24"/>
          <w:szCs w:val="24"/>
        </w:rPr>
        <w:lastRenderedPageBreak/>
        <w:t>Мероприятия (результаты)</w:t>
      </w:r>
      <w:r w:rsidRPr="00A07CB1">
        <w:rPr>
          <w:rFonts w:eastAsia="Times New Roman" w:cs="Times New Roman"/>
          <w:b/>
          <w:spacing w:val="-4"/>
          <w:sz w:val="24"/>
          <w:szCs w:val="24"/>
        </w:rPr>
        <w:t xml:space="preserve"> </w:t>
      </w:r>
      <w:r w:rsidRPr="00A07CB1">
        <w:rPr>
          <w:rFonts w:eastAsia="Times New Roman" w:cs="Times New Roman"/>
          <w:b/>
          <w:sz w:val="24"/>
          <w:szCs w:val="24"/>
        </w:rPr>
        <w:t>муниципального</w:t>
      </w:r>
      <w:r w:rsidRPr="00A07CB1">
        <w:rPr>
          <w:rFonts w:eastAsia="Times New Roman" w:cs="Times New Roman"/>
          <w:b/>
          <w:spacing w:val="-3"/>
          <w:sz w:val="24"/>
          <w:szCs w:val="24"/>
        </w:rPr>
        <w:t xml:space="preserve"> </w:t>
      </w:r>
      <w:r w:rsidRPr="00A07CB1">
        <w:rPr>
          <w:rFonts w:eastAsia="Times New Roman" w:cs="Times New Roman"/>
          <w:b/>
          <w:sz w:val="24"/>
          <w:szCs w:val="24"/>
        </w:rPr>
        <w:t>проекта</w:t>
      </w:r>
    </w:p>
    <w:p w:rsidR="00A07CB1" w:rsidRPr="00A07CB1" w:rsidRDefault="00A07CB1" w:rsidP="00A07CB1">
      <w:pPr>
        <w:widowControl w:val="0"/>
        <w:autoSpaceDE w:val="0"/>
        <w:autoSpaceDN w:val="0"/>
        <w:spacing w:after="0" w:line="240" w:lineRule="auto"/>
        <w:ind w:right="1"/>
        <w:jc w:val="left"/>
        <w:rPr>
          <w:rFonts w:eastAsia="Times New Roman" w:cs="Times New Roman"/>
          <w:sz w:val="20"/>
          <w:szCs w:val="28"/>
        </w:rPr>
      </w:pPr>
    </w:p>
    <w:p w:rsidR="00A07CB1" w:rsidRPr="00A07CB1" w:rsidRDefault="00A07CB1" w:rsidP="00A07CB1">
      <w:pPr>
        <w:widowControl w:val="0"/>
        <w:autoSpaceDE w:val="0"/>
        <w:autoSpaceDN w:val="0"/>
        <w:spacing w:before="5" w:after="0" w:line="240" w:lineRule="auto"/>
        <w:ind w:right="1"/>
        <w:jc w:val="left"/>
        <w:rPr>
          <w:rFonts w:eastAsia="Times New Roman" w:cs="Times New Roman"/>
          <w:sz w:val="11"/>
          <w:szCs w:val="28"/>
        </w:rPr>
      </w:pPr>
    </w:p>
    <w:tbl>
      <w:tblPr>
        <w:tblStyle w:val="TableNormal2"/>
        <w:tblW w:w="5000"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9"/>
        <w:gridCol w:w="3157"/>
        <w:gridCol w:w="1124"/>
        <w:gridCol w:w="963"/>
        <w:gridCol w:w="543"/>
        <w:gridCol w:w="504"/>
        <w:gridCol w:w="473"/>
        <w:gridCol w:w="394"/>
        <w:gridCol w:w="707"/>
        <w:gridCol w:w="710"/>
        <w:gridCol w:w="2127"/>
        <w:gridCol w:w="2266"/>
        <w:gridCol w:w="1693"/>
      </w:tblGrid>
      <w:tr w:rsidR="00A07CB1" w:rsidRPr="00A07CB1" w:rsidTr="00A07CB1">
        <w:trPr>
          <w:cantSplit/>
          <w:trHeight w:val="388"/>
        </w:trPr>
        <w:tc>
          <w:tcPr>
            <w:tcW w:w="168" w:type="pct"/>
            <w:vMerge w:val="restart"/>
          </w:tcPr>
          <w:p w:rsidR="00A07CB1" w:rsidRPr="00A07CB1" w:rsidRDefault="00A07CB1" w:rsidP="00A07CB1">
            <w:pPr>
              <w:spacing w:after="0" w:line="240" w:lineRule="auto"/>
              <w:ind w:left="62" w:right="30" w:firstLine="48"/>
              <w:jc w:val="left"/>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57"/>
                <w:sz w:val="24"/>
                <w:szCs w:val="24"/>
              </w:rPr>
              <w:t xml:space="preserve"> </w:t>
            </w:r>
            <w:r w:rsidRPr="00A07CB1">
              <w:rPr>
                <w:rFonts w:eastAsia="Times New Roman" w:cs="Times New Roman"/>
                <w:sz w:val="24"/>
                <w:szCs w:val="24"/>
              </w:rPr>
              <w:t>п/п</w:t>
            </w:r>
          </w:p>
        </w:tc>
        <w:tc>
          <w:tcPr>
            <w:tcW w:w="1041" w:type="pct"/>
            <w:vMerge w:val="restart"/>
          </w:tcPr>
          <w:p w:rsidR="00A07CB1" w:rsidRPr="00A07CB1" w:rsidRDefault="00A07CB1" w:rsidP="00A07CB1">
            <w:pPr>
              <w:tabs>
                <w:tab w:val="left" w:pos="2153"/>
              </w:tabs>
              <w:spacing w:after="0" w:line="240" w:lineRule="auto"/>
              <w:ind w:left="27" w:firstLine="18"/>
              <w:jc w:val="center"/>
              <w:rPr>
                <w:rFonts w:eastAsia="Times New Roman" w:cs="Times New Roman"/>
                <w:sz w:val="24"/>
                <w:szCs w:val="24"/>
              </w:rPr>
            </w:pPr>
            <w:r w:rsidRPr="00A07CB1">
              <w:rPr>
                <w:rFonts w:eastAsia="Times New Roman" w:cs="Times New Roman"/>
                <w:sz w:val="24"/>
                <w:szCs w:val="24"/>
              </w:rPr>
              <w:t>Наименование мероприятия (результата)</w:t>
            </w:r>
          </w:p>
          <w:p w:rsidR="00A07CB1" w:rsidRPr="00A07CB1" w:rsidRDefault="00A07CB1" w:rsidP="00A07CB1">
            <w:pPr>
              <w:spacing w:after="0" w:line="240" w:lineRule="auto"/>
              <w:ind w:left="49" w:firstLine="0"/>
              <w:jc w:val="center"/>
              <w:rPr>
                <w:rFonts w:eastAsia="Times New Roman" w:cs="Times New Roman"/>
                <w:sz w:val="24"/>
                <w:szCs w:val="24"/>
              </w:rPr>
            </w:pPr>
          </w:p>
        </w:tc>
        <w:tc>
          <w:tcPr>
            <w:tcW w:w="370" w:type="pct"/>
            <w:vMerge w:val="restart"/>
          </w:tcPr>
          <w:p w:rsidR="00A07CB1" w:rsidRPr="00A07CB1" w:rsidRDefault="00A07CB1" w:rsidP="00A07CB1">
            <w:pPr>
              <w:spacing w:after="0" w:line="240" w:lineRule="auto"/>
              <w:ind w:left="30" w:right="12" w:hanging="4"/>
              <w:jc w:val="center"/>
              <w:rPr>
                <w:rFonts w:eastAsia="Times New Roman" w:cs="Times New Roman"/>
                <w:sz w:val="24"/>
                <w:szCs w:val="24"/>
              </w:rPr>
            </w:pPr>
            <w:r w:rsidRPr="00A07CB1">
              <w:rPr>
                <w:rFonts w:eastAsia="Times New Roman" w:cs="Times New Roman"/>
                <w:sz w:val="24"/>
                <w:szCs w:val="24"/>
              </w:rPr>
              <w:t>Единица</w:t>
            </w:r>
            <w:r w:rsidRPr="00A07CB1">
              <w:rPr>
                <w:rFonts w:eastAsia="Times New Roman" w:cs="Times New Roman"/>
                <w:spacing w:val="1"/>
                <w:sz w:val="24"/>
                <w:szCs w:val="24"/>
              </w:rPr>
              <w:t xml:space="preserve"> </w:t>
            </w:r>
            <w:r w:rsidRPr="00A07CB1">
              <w:rPr>
                <w:rFonts w:eastAsia="Times New Roman" w:cs="Times New Roman"/>
                <w:sz w:val="24"/>
                <w:szCs w:val="24"/>
              </w:rPr>
              <w:t>измерения</w:t>
            </w:r>
            <w:r w:rsidRPr="00A07CB1">
              <w:rPr>
                <w:rFonts w:eastAsia="Times New Roman" w:cs="Times New Roman"/>
                <w:spacing w:val="-57"/>
                <w:sz w:val="24"/>
                <w:szCs w:val="24"/>
              </w:rPr>
              <w:t xml:space="preserve">         </w:t>
            </w:r>
            <w:r w:rsidRPr="00A07CB1">
              <w:rPr>
                <w:rFonts w:eastAsia="Times New Roman" w:cs="Times New Roman"/>
                <w:sz w:val="24"/>
                <w:szCs w:val="24"/>
              </w:rPr>
              <w:t>(по</w:t>
            </w:r>
            <w:r w:rsidRPr="00A07CB1">
              <w:rPr>
                <w:rFonts w:eastAsia="Times New Roman" w:cs="Times New Roman"/>
                <w:spacing w:val="1"/>
                <w:sz w:val="24"/>
                <w:szCs w:val="24"/>
              </w:rPr>
              <w:t xml:space="preserve"> </w:t>
            </w:r>
            <w:r w:rsidRPr="00A07CB1">
              <w:rPr>
                <w:rFonts w:eastAsia="Times New Roman" w:cs="Times New Roman"/>
                <w:sz w:val="24"/>
                <w:szCs w:val="24"/>
              </w:rPr>
              <w:t>ОКЕИ)</w:t>
            </w:r>
            <w:r w:rsidRPr="00A07CB1">
              <w:rPr>
                <w:rFonts w:eastAsia="Times New Roman" w:cs="Times New Roman"/>
                <w:sz w:val="24"/>
                <w:szCs w:val="24"/>
                <w:vertAlign w:val="superscript"/>
              </w:rPr>
              <w:t>1</w:t>
            </w:r>
          </w:p>
        </w:tc>
        <w:tc>
          <w:tcPr>
            <w:tcW w:w="496" w:type="pct"/>
            <w:gridSpan w:val="2"/>
            <w:vMerge w:val="restart"/>
          </w:tcPr>
          <w:p w:rsidR="00A07CB1" w:rsidRPr="00A07CB1" w:rsidRDefault="00A07CB1" w:rsidP="00A07CB1">
            <w:pPr>
              <w:spacing w:before="83" w:after="0" w:line="240" w:lineRule="auto"/>
              <w:ind w:left="228" w:right="195" w:firstLine="62"/>
              <w:jc w:val="left"/>
              <w:rPr>
                <w:rFonts w:eastAsia="Times New Roman" w:cs="Times New Roman"/>
                <w:sz w:val="24"/>
                <w:szCs w:val="24"/>
              </w:rPr>
            </w:pPr>
            <w:r w:rsidRPr="00A07CB1">
              <w:rPr>
                <w:rFonts w:eastAsia="Times New Roman" w:cs="Times New Roman"/>
                <w:sz w:val="24"/>
                <w:szCs w:val="24"/>
              </w:rPr>
              <w:t>Базовое</w:t>
            </w:r>
            <w:r w:rsidRPr="00A07CB1">
              <w:rPr>
                <w:rFonts w:eastAsia="Times New Roman" w:cs="Times New Roman"/>
                <w:spacing w:val="1"/>
                <w:sz w:val="24"/>
                <w:szCs w:val="24"/>
              </w:rPr>
              <w:t xml:space="preserve"> </w:t>
            </w:r>
            <w:r w:rsidRPr="00A07CB1">
              <w:rPr>
                <w:rFonts w:eastAsia="Times New Roman" w:cs="Times New Roman"/>
                <w:sz w:val="24"/>
                <w:szCs w:val="24"/>
              </w:rPr>
              <w:t>значение</w:t>
            </w:r>
            <w:r w:rsidRPr="00A07CB1">
              <w:rPr>
                <w:rFonts w:eastAsia="Times New Roman" w:cs="Times New Roman"/>
                <w:sz w:val="24"/>
                <w:szCs w:val="24"/>
                <w:vertAlign w:val="superscript"/>
              </w:rPr>
              <w:t>1</w:t>
            </w:r>
          </w:p>
        </w:tc>
        <w:tc>
          <w:tcPr>
            <w:tcW w:w="919" w:type="pct"/>
            <w:gridSpan w:val="5"/>
          </w:tcPr>
          <w:p w:rsidR="00A07CB1" w:rsidRPr="00A07CB1" w:rsidRDefault="00A07CB1" w:rsidP="00A07CB1">
            <w:pPr>
              <w:spacing w:before="25" w:after="0" w:line="240" w:lineRule="auto"/>
              <w:ind w:left="35" w:firstLine="0"/>
              <w:jc w:val="center"/>
              <w:rPr>
                <w:rFonts w:eastAsia="Times New Roman" w:cs="Times New Roman"/>
                <w:sz w:val="24"/>
                <w:szCs w:val="24"/>
              </w:rPr>
            </w:pPr>
            <w:r w:rsidRPr="00A07CB1">
              <w:rPr>
                <w:rFonts w:eastAsia="Times New Roman" w:cs="Times New Roman"/>
                <w:sz w:val="24"/>
                <w:szCs w:val="24"/>
              </w:rPr>
              <w:t>Период,</w:t>
            </w:r>
            <w:r w:rsidRPr="00A07CB1">
              <w:rPr>
                <w:rFonts w:eastAsia="Times New Roman" w:cs="Times New Roman"/>
                <w:spacing w:val="-2"/>
                <w:sz w:val="24"/>
                <w:szCs w:val="24"/>
              </w:rPr>
              <w:t xml:space="preserve"> </w:t>
            </w:r>
            <w:r w:rsidRPr="00A07CB1">
              <w:rPr>
                <w:rFonts w:eastAsia="Times New Roman" w:cs="Times New Roman"/>
                <w:sz w:val="24"/>
                <w:szCs w:val="24"/>
              </w:rPr>
              <w:t>год</w:t>
            </w:r>
            <w:r w:rsidRPr="00A07CB1">
              <w:rPr>
                <w:rFonts w:eastAsia="Times New Roman" w:cs="Times New Roman"/>
                <w:sz w:val="24"/>
                <w:szCs w:val="24"/>
                <w:vertAlign w:val="superscript"/>
              </w:rPr>
              <w:t>1</w:t>
            </w:r>
          </w:p>
        </w:tc>
        <w:tc>
          <w:tcPr>
            <w:tcW w:w="701" w:type="pct"/>
            <w:vMerge w:val="restart"/>
          </w:tcPr>
          <w:p w:rsidR="00A07CB1" w:rsidRPr="00A07CB1" w:rsidRDefault="00A07CB1" w:rsidP="00A07CB1">
            <w:pPr>
              <w:spacing w:after="0" w:line="240" w:lineRule="auto"/>
              <w:ind w:left="63" w:right="-7" w:firstLine="12"/>
              <w:jc w:val="center"/>
              <w:rPr>
                <w:rFonts w:eastAsia="Times New Roman" w:cs="Times New Roman"/>
                <w:sz w:val="24"/>
                <w:szCs w:val="24"/>
              </w:rPr>
            </w:pPr>
            <w:r w:rsidRPr="00A07CB1">
              <w:rPr>
                <w:rFonts w:eastAsia="Times New Roman" w:cs="Times New Roman"/>
                <w:sz w:val="24"/>
                <w:szCs w:val="24"/>
              </w:rPr>
              <w:t>Тип мероприятия (результата)</w:t>
            </w:r>
            <w:r w:rsidRPr="00A07CB1">
              <w:rPr>
                <w:rFonts w:eastAsia="Times New Roman" w:cs="Times New Roman"/>
                <w:sz w:val="24"/>
                <w:szCs w:val="24"/>
                <w:vertAlign w:val="superscript"/>
              </w:rPr>
              <w:t xml:space="preserve"> </w:t>
            </w:r>
          </w:p>
        </w:tc>
        <w:tc>
          <w:tcPr>
            <w:tcW w:w="747" w:type="pct"/>
            <w:vMerge w:val="restart"/>
          </w:tcPr>
          <w:p w:rsidR="00A07CB1" w:rsidRPr="009D7033" w:rsidRDefault="00A07CB1" w:rsidP="00A07CB1">
            <w:pPr>
              <w:spacing w:before="10" w:after="0" w:line="240" w:lineRule="auto"/>
              <w:ind w:firstLine="0"/>
              <w:jc w:val="center"/>
              <w:rPr>
                <w:rFonts w:eastAsia="Times New Roman" w:cs="Times New Roman"/>
                <w:sz w:val="24"/>
                <w:szCs w:val="24"/>
                <w:lang w:val="ru-RU"/>
              </w:rPr>
            </w:pPr>
            <w:r w:rsidRPr="009D7033">
              <w:rPr>
                <w:rFonts w:eastAsia="Times New Roman" w:cs="Times New Roman"/>
                <w:sz w:val="24"/>
                <w:szCs w:val="24"/>
                <w:lang w:val="ru-RU"/>
              </w:rPr>
              <w:t>Связь с показателем муниципального проекта</w:t>
            </w:r>
            <w:proofErr w:type="gramStart"/>
            <w:r w:rsidRPr="009D7033">
              <w:rPr>
                <w:rFonts w:eastAsia="Times New Roman" w:cs="Times New Roman"/>
                <w:i/>
                <w:sz w:val="24"/>
                <w:szCs w:val="24"/>
                <w:vertAlign w:val="superscript"/>
                <w:lang w:val="ru-RU"/>
              </w:rPr>
              <w:t>2</w:t>
            </w:r>
            <w:proofErr w:type="gramEnd"/>
            <w:r w:rsidRPr="009D7033">
              <w:rPr>
                <w:rFonts w:eastAsia="Times New Roman" w:cs="Times New Roman"/>
                <w:sz w:val="24"/>
                <w:szCs w:val="24"/>
                <w:lang w:val="ru-RU"/>
              </w:rPr>
              <w:t xml:space="preserve"> </w:t>
            </w:r>
          </w:p>
        </w:tc>
        <w:tc>
          <w:tcPr>
            <w:tcW w:w="558" w:type="pct"/>
            <w:vMerge w:val="restart"/>
          </w:tcPr>
          <w:p w:rsidR="00A07CB1" w:rsidRPr="009D7033" w:rsidRDefault="00A07CB1" w:rsidP="00A07CB1">
            <w:pPr>
              <w:spacing w:before="10" w:after="0" w:line="240" w:lineRule="auto"/>
              <w:ind w:firstLine="0"/>
              <w:jc w:val="center"/>
              <w:rPr>
                <w:rFonts w:eastAsia="Times New Roman" w:cs="Times New Roman"/>
                <w:sz w:val="24"/>
                <w:szCs w:val="24"/>
                <w:lang w:val="ru-RU"/>
              </w:rPr>
            </w:pPr>
            <w:r w:rsidRPr="009D7033">
              <w:rPr>
                <w:rFonts w:eastAsia="Times New Roman" w:cs="Times New Roman"/>
                <w:sz w:val="24"/>
                <w:szCs w:val="24"/>
                <w:lang w:val="ru-RU"/>
              </w:rPr>
              <w:t>Ответственный исполнитель</w:t>
            </w:r>
          </w:p>
          <w:p w:rsidR="00A07CB1" w:rsidRPr="009D7033" w:rsidRDefault="00A07CB1" w:rsidP="00A07CB1">
            <w:pPr>
              <w:spacing w:before="10" w:after="0" w:line="240" w:lineRule="auto"/>
              <w:ind w:firstLine="0"/>
              <w:jc w:val="center"/>
              <w:rPr>
                <w:rFonts w:eastAsia="Times New Roman" w:cs="Times New Roman"/>
                <w:sz w:val="24"/>
                <w:szCs w:val="24"/>
                <w:lang w:val="ru-RU"/>
              </w:rPr>
            </w:pPr>
            <w:r w:rsidRPr="009D7033">
              <w:rPr>
                <w:rFonts w:eastAsia="Times New Roman" w:cs="Times New Roman"/>
                <w:sz w:val="24"/>
                <w:szCs w:val="24"/>
                <w:lang w:val="ru-RU"/>
              </w:rPr>
              <w:t>(Ф.И.О., должность)</w:t>
            </w:r>
            <w:r w:rsidRPr="009D7033">
              <w:rPr>
                <w:rFonts w:eastAsia="Times New Roman" w:cs="Times New Roman"/>
                <w:sz w:val="24"/>
                <w:szCs w:val="24"/>
                <w:vertAlign w:val="superscript"/>
                <w:lang w:val="ru-RU"/>
              </w:rPr>
              <w:t>3</w:t>
            </w:r>
          </w:p>
        </w:tc>
      </w:tr>
      <w:tr w:rsidR="00A07CB1" w:rsidRPr="00A07CB1" w:rsidTr="00A07CB1">
        <w:trPr>
          <w:trHeight w:val="383"/>
        </w:trPr>
        <w:tc>
          <w:tcPr>
            <w:tcW w:w="168" w:type="pct"/>
            <w:vMerge/>
            <w:tcBorders>
              <w:top w:val="nil"/>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041" w:type="pct"/>
            <w:vMerge/>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370" w:type="pct"/>
            <w:vMerge/>
            <w:tcBorders>
              <w:top w:val="nil"/>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496" w:type="pct"/>
            <w:gridSpan w:val="2"/>
            <w:vMerge/>
            <w:tcBorders>
              <w:top w:val="nil"/>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66" w:type="pct"/>
            <w:vMerge w:val="restart"/>
          </w:tcPr>
          <w:p w:rsidR="00A07CB1" w:rsidRPr="00A07CB1" w:rsidRDefault="00A07CB1" w:rsidP="00A07CB1">
            <w:pPr>
              <w:spacing w:after="0" w:line="240" w:lineRule="auto"/>
              <w:ind w:left="32" w:firstLine="0"/>
              <w:jc w:val="center"/>
              <w:rPr>
                <w:rFonts w:eastAsia="Times New Roman" w:cs="Times New Roman"/>
                <w:sz w:val="24"/>
                <w:szCs w:val="24"/>
              </w:rPr>
            </w:pPr>
            <w:r w:rsidRPr="00A07CB1">
              <w:rPr>
                <w:rFonts w:eastAsia="Times New Roman" w:cs="Times New Roman"/>
                <w:position w:val="-8"/>
                <w:sz w:val="24"/>
                <w:szCs w:val="24"/>
              </w:rPr>
              <w:t>N</w:t>
            </w:r>
            <w:r w:rsidRPr="00A07CB1">
              <w:rPr>
                <w:rFonts w:eastAsia="Times New Roman" w:cs="Times New Roman"/>
                <w:sz w:val="24"/>
                <w:szCs w:val="24"/>
              </w:rPr>
              <w:t>2</w:t>
            </w:r>
          </w:p>
        </w:tc>
        <w:tc>
          <w:tcPr>
            <w:tcW w:w="156" w:type="pct"/>
            <w:vMerge w:val="restart"/>
          </w:tcPr>
          <w:p w:rsidR="00A07CB1" w:rsidRPr="00A07CB1" w:rsidRDefault="00A07CB1" w:rsidP="00A07CB1">
            <w:pPr>
              <w:spacing w:after="0" w:line="240" w:lineRule="auto"/>
              <w:ind w:left="33" w:firstLine="0"/>
              <w:jc w:val="left"/>
              <w:rPr>
                <w:rFonts w:eastAsia="Times New Roman" w:cs="Times New Roman"/>
                <w:sz w:val="24"/>
                <w:szCs w:val="24"/>
              </w:rPr>
            </w:pPr>
            <w:r w:rsidRPr="00A07CB1">
              <w:rPr>
                <w:rFonts w:eastAsia="Times New Roman" w:cs="Times New Roman"/>
                <w:sz w:val="24"/>
                <w:szCs w:val="24"/>
              </w:rPr>
              <w:t>N+1</w:t>
            </w:r>
          </w:p>
        </w:tc>
        <w:tc>
          <w:tcPr>
            <w:tcW w:w="130" w:type="pct"/>
            <w:vMerge w:val="restart"/>
          </w:tcPr>
          <w:p w:rsidR="00A07CB1" w:rsidRPr="00A07CB1" w:rsidRDefault="00A07CB1" w:rsidP="00A07CB1">
            <w:pPr>
              <w:spacing w:after="0" w:line="240" w:lineRule="auto"/>
              <w:ind w:left="33" w:firstLine="0"/>
              <w:jc w:val="left"/>
              <w:rPr>
                <w:rFonts w:eastAsia="Times New Roman" w:cs="Times New Roman"/>
                <w:sz w:val="24"/>
                <w:szCs w:val="24"/>
              </w:rPr>
            </w:pPr>
            <w:r w:rsidRPr="00A07CB1">
              <w:rPr>
                <w:rFonts w:eastAsia="Times New Roman" w:cs="Times New Roman"/>
                <w:sz w:val="24"/>
                <w:szCs w:val="24"/>
              </w:rPr>
              <w:t>…</w:t>
            </w:r>
          </w:p>
        </w:tc>
        <w:tc>
          <w:tcPr>
            <w:tcW w:w="233" w:type="pct"/>
            <w:vMerge w:val="restar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w:t>
            </w:r>
          </w:p>
        </w:tc>
        <w:tc>
          <w:tcPr>
            <w:tcW w:w="234" w:type="pct"/>
            <w:vMerge w:val="restart"/>
          </w:tcPr>
          <w:p w:rsidR="00A07CB1" w:rsidRPr="00A07CB1" w:rsidRDefault="00A07CB1" w:rsidP="00A07CB1">
            <w:pPr>
              <w:spacing w:after="0" w:line="240" w:lineRule="auto"/>
              <w:ind w:left="33" w:firstLine="0"/>
              <w:jc w:val="center"/>
              <w:rPr>
                <w:rFonts w:eastAsia="Times New Roman" w:cs="Times New Roman"/>
                <w:sz w:val="24"/>
                <w:szCs w:val="24"/>
              </w:rPr>
            </w:pPr>
            <w:r w:rsidRPr="00A07CB1">
              <w:rPr>
                <w:rFonts w:eastAsia="Times New Roman" w:cs="Times New Roman"/>
                <w:sz w:val="24"/>
                <w:szCs w:val="24"/>
              </w:rPr>
              <w:t>N+n</w:t>
            </w:r>
          </w:p>
        </w:tc>
        <w:tc>
          <w:tcPr>
            <w:tcW w:w="701"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747" w:type="pct"/>
            <w:vMerge/>
          </w:tcPr>
          <w:p w:rsidR="00A07CB1" w:rsidRPr="00A07CB1" w:rsidRDefault="00A07CB1" w:rsidP="00A07CB1">
            <w:pPr>
              <w:spacing w:after="0" w:line="240" w:lineRule="auto"/>
              <w:ind w:firstLine="0"/>
              <w:jc w:val="left"/>
              <w:rPr>
                <w:rFonts w:eastAsia="Times New Roman" w:cs="Times New Roman"/>
                <w:sz w:val="24"/>
                <w:szCs w:val="24"/>
              </w:rPr>
            </w:pPr>
          </w:p>
        </w:tc>
        <w:tc>
          <w:tcPr>
            <w:tcW w:w="558" w:type="pct"/>
            <w:vMerge/>
          </w:tcPr>
          <w:p w:rsidR="00A07CB1" w:rsidRPr="00A07CB1" w:rsidRDefault="00A07CB1" w:rsidP="00A07CB1">
            <w:pPr>
              <w:spacing w:before="10" w:after="0" w:line="240" w:lineRule="auto"/>
              <w:ind w:firstLine="0"/>
              <w:jc w:val="center"/>
              <w:rPr>
                <w:rFonts w:eastAsia="Times New Roman" w:cs="Times New Roman"/>
                <w:sz w:val="24"/>
                <w:szCs w:val="24"/>
              </w:rPr>
            </w:pPr>
          </w:p>
        </w:tc>
      </w:tr>
      <w:tr w:rsidR="00A07CB1" w:rsidRPr="00A07CB1" w:rsidTr="00A07CB1">
        <w:trPr>
          <w:trHeight w:val="428"/>
        </w:trPr>
        <w:tc>
          <w:tcPr>
            <w:tcW w:w="168"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1041" w:type="pct"/>
            <w:vMerge/>
          </w:tcPr>
          <w:p w:rsidR="00A07CB1" w:rsidRPr="00A07CB1" w:rsidRDefault="00A07CB1" w:rsidP="00A07CB1">
            <w:pPr>
              <w:spacing w:after="0" w:line="240" w:lineRule="auto"/>
              <w:ind w:firstLine="0"/>
              <w:jc w:val="left"/>
              <w:rPr>
                <w:rFonts w:eastAsia="Times New Roman" w:cs="Times New Roman"/>
                <w:sz w:val="24"/>
                <w:szCs w:val="24"/>
              </w:rPr>
            </w:pPr>
          </w:p>
        </w:tc>
        <w:tc>
          <w:tcPr>
            <w:tcW w:w="370"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317" w:type="pct"/>
          </w:tcPr>
          <w:p w:rsidR="00A07CB1" w:rsidRPr="00A07CB1" w:rsidRDefault="00A07CB1" w:rsidP="00A07CB1">
            <w:pPr>
              <w:spacing w:after="0" w:line="240" w:lineRule="auto"/>
              <w:ind w:left="31" w:firstLine="0"/>
              <w:jc w:val="left"/>
              <w:rPr>
                <w:rFonts w:eastAsia="Times New Roman" w:cs="Times New Roman"/>
                <w:sz w:val="24"/>
                <w:szCs w:val="24"/>
              </w:rPr>
            </w:pPr>
            <w:r w:rsidRPr="00A07CB1">
              <w:rPr>
                <w:rFonts w:eastAsia="Times New Roman" w:cs="Times New Roman"/>
                <w:sz w:val="24"/>
                <w:szCs w:val="24"/>
              </w:rPr>
              <w:t>значение</w:t>
            </w:r>
          </w:p>
        </w:tc>
        <w:tc>
          <w:tcPr>
            <w:tcW w:w="179" w:type="pct"/>
          </w:tcPr>
          <w:p w:rsidR="00A07CB1" w:rsidRPr="00A07CB1" w:rsidRDefault="00A07CB1" w:rsidP="00A07CB1">
            <w:pPr>
              <w:spacing w:after="0" w:line="240" w:lineRule="auto"/>
              <w:ind w:left="32" w:firstLine="0"/>
              <w:jc w:val="left"/>
              <w:rPr>
                <w:rFonts w:eastAsia="Times New Roman" w:cs="Times New Roman"/>
                <w:sz w:val="24"/>
                <w:szCs w:val="24"/>
              </w:rPr>
            </w:pPr>
            <w:r w:rsidRPr="00A07CB1">
              <w:rPr>
                <w:rFonts w:eastAsia="Times New Roman" w:cs="Times New Roman"/>
                <w:sz w:val="24"/>
                <w:szCs w:val="24"/>
              </w:rPr>
              <w:t>год</w:t>
            </w:r>
          </w:p>
        </w:tc>
        <w:tc>
          <w:tcPr>
            <w:tcW w:w="166"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156"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130"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233"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234"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701" w:type="pct"/>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747" w:type="pct"/>
            <w:vMerge/>
          </w:tcPr>
          <w:p w:rsidR="00A07CB1" w:rsidRPr="00A07CB1" w:rsidRDefault="00A07CB1" w:rsidP="00A07CB1">
            <w:pPr>
              <w:spacing w:after="0" w:line="240" w:lineRule="auto"/>
              <w:ind w:firstLine="0"/>
              <w:jc w:val="left"/>
              <w:rPr>
                <w:rFonts w:eastAsia="Times New Roman" w:cs="Times New Roman"/>
                <w:sz w:val="24"/>
                <w:szCs w:val="24"/>
              </w:rPr>
            </w:pPr>
          </w:p>
        </w:tc>
        <w:tc>
          <w:tcPr>
            <w:tcW w:w="558" w:type="pct"/>
            <w:vMerge/>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489"/>
        </w:trPr>
        <w:tc>
          <w:tcPr>
            <w:tcW w:w="168" w:type="pct"/>
          </w:tcPr>
          <w:p w:rsidR="00A07CB1" w:rsidRPr="00A07CB1" w:rsidRDefault="00A07CB1" w:rsidP="00A07CB1">
            <w:pPr>
              <w:spacing w:before="2" w:after="0" w:line="240" w:lineRule="auto"/>
              <w:ind w:left="10" w:firstLine="0"/>
              <w:jc w:val="center"/>
              <w:rPr>
                <w:rFonts w:eastAsia="Times New Roman" w:cs="Times New Roman"/>
                <w:sz w:val="24"/>
                <w:szCs w:val="24"/>
              </w:rPr>
            </w:pPr>
            <w:r w:rsidRPr="00A07CB1">
              <w:rPr>
                <w:rFonts w:eastAsia="Times New Roman" w:cs="Times New Roman"/>
                <w:sz w:val="24"/>
                <w:szCs w:val="24"/>
              </w:rPr>
              <w:t>1</w:t>
            </w:r>
          </w:p>
        </w:tc>
        <w:tc>
          <w:tcPr>
            <w:tcW w:w="4832" w:type="pct"/>
            <w:gridSpan w:val="12"/>
          </w:tcPr>
          <w:p w:rsidR="00A07CB1" w:rsidRPr="00A07CB1" w:rsidRDefault="00A07CB1" w:rsidP="00A07CB1">
            <w:pPr>
              <w:spacing w:before="2" w:after="0" w:line="240" w:lineRule="auto"/>
              <w:ind w:left="32" w:right="76" w:firstLine="0"/>
              <w:jc w:val="left"/>
              <w:rPr>
                <w:rFonts w:eastAsia="Times New Roman" w:cs="Times New Roman"/>
                <w:i/>
                <w:sz w:val="24"/>
                <w:szCs w:val="24"/>
              </w:rPr>
            </w:pPr>
            <w:r w:rsidRPr="00A07CB1">
              <w:rPr>
                <w:rFonts w:eastAsia="Times New Roman" w:cs="Times New Roman"/>
                <w:sz w:val="24"/>
                <w:szCs w:val="24"/>
              </w:rPr>
              <w:t>Наименование задачи</w:t>
            </w:r>
          </w:p>
        </w:tc>
      </w:tr>
      <w:tr w:rsidR="00A07CB1" w:rsidRPr="00A07CB1" w:rsidTr="00A07CB1">
        <w:trPr>
          <w:trHeight w:val="1399"/>
        </w:trPr>
        <w:tc>
          <w:tcPr>
            <w:tcW w:w="168" w:type="pct"/>
          </w:tcPr>
          <w:p w:rsidR="00A07CB1" w:rsidRPr="00A07CB1" w:rsidRDefault="00A07CB1" w:rsidP="00A07CB1">
            <w:pPr>
              <w:spacing w:before="2" w:after="0" w:line="240" w:lineRule="auto"/>
              <w:ind w:left="10" w:firstLine="0"/>
              <w:jc w:val="center"/>
              <w:rPr>
                <w:rFonts w:eastAsia="Times New Roman" w:cs="Times New Roman"/>
                <w:sz w:val="24"/>
                <w:szCs w:val="24"/>
              </w:rPr>
            </w:pPr>
            <w:r w:rsidRPr="00A07CB1">
              <w:rPr>
                <w:rFonts w:eastAsia="Times New Roman" w:cs="Times New Roman"/>
                <w:sz w:val="24"/>
                <w:szCs w:val="24"/>
              </w:rPr>
              <w:t>1.1</w:t>
            </w:r>
          </w:p>
        </w:tc>
        <w:tc>
          <w:tcPr>
            <w:tcW w:w="1041" w:type="pct"/>
          </w:tcPr>
          <w:p w:rsidR="00A07CB1" w:rsidRPr="009D7033" w:rsidRDefault="00A07CB1" w:rsidP="00A07CB1">
            <w:pPr>
              <w:spacing w:before="2" w:after="0" w:line="240" w:lineRule="auto"/>
              <w:ind w:right="81" w:firstLine="0"/>
              <w:jc w:val="left"/>
              <w:rPr>
                <w:rFonts w:eastAsia="Times New Roman" w:cs="Times New Roman"/>
                <w:i/>
                <w:sz w:val="24"/>
                <w:szCs w:val="24"/>
                <w:lang w:val="ru-RU"/>
              </w:rPr>
            </w:pPr>
            <w:r w:rsidRPr="009D7033">
              <w:rPr>
                <w:rFonts w:eastAsia="Times New Roman" w:cs="Times New Roman"/>
                <w:sz w:val="24"/>
                <w:szCs w:val="24"/>
                <w:lang w:val="ru-RU"/>
              </w:rPr>
              <w:t>Мероприятие (результат)</w:t>
            </w:r>
          </w:p>
          <w:p w:rsidR="00A07CB1" w:rsidRPr="009D7033" w:rsidRDefault="00A07CB1" w:rsidP="00A07CB1">
            <w:pPr>
              <w:spacing w:before="2" w:after="0" w:line="240" w:lineRule="auto"/>
              <w:ind w:right="81" w:firstLine="0"/>
              <w:jc w:val="left"/>
              <w:rPr>
                <w:rFonts w:eastAsia="Times New Roman" w:cs="Times New Roman"/>
                <w:sz w:val="24"/>
                <w:szCs w:val="24"/>
                <w:lang w:val="ru-RU"/>
              </w:rPr>
            </w:pPr>
            <w:r w:rsidRPr="009D7033">
              <w:rPr>
                <w:rFonts w:eastAsia="Times New Roman" w:cs="Times New Roman"/>
                <w:i/>
                <w:sz w:val="24"/>
                <w:szCs w:val="24"/>
                <w:lang w:val="ru-RU"/>
              </w:rPr>
              <w:t>(указывается</w:t>
            </w:r>
            <w:r w:rsidRPr="009D7033">
              <w:rPr>
                <w:rFonts w:eastAsia="Times New Roman" w:cs="Times New Roman"/>
                <w:i/>
                <w:spacing w:val="1"/>
                <w:sz w:val="24"/>
                <w:szCs w:val="24"/>
                <w:lang w:val="ru-RU"/>
              </w:rPr>
              <w:t xml:space="preserve"> наименование мероприятия (</w:t>
            </w:r>
            <w:r w:rsidRPr="009D7033">
              <w:rPr>
                <w:rFonts w:eastAsia="Times New Roman" w:cs="Times New Roman"/>
                <w:i/>
                <w:sz w:val="24"/>
                <w:szCs w:val="24"/>
                <w:lang w:val="ru-RU"/>
              </w:rPr>
              <w:t>результата),</w:t>
            </w:r>
            <w:r w:rsidRPr="009D7033">
              <w:rPr>
                <w:rFonts w:eastAsia="Times New Roman" w:cs="Times New Roman"/>
                <w:i/>
                <w:spacing w:val="1"/>
                <w:sz w:val="24"/>
                <w:szCs w:val="24"/>
                <w:lang w:val="ru-RU"/>
              </w:rPr>
              <w:t xml:space="preserve"> </w:t>
            </w:r>
            <w:r w:rsidRPr="009D7033">
              <w:rPr>
                <w:rFonts w:eastAsia="Times New Roman" w:cs="Times New Roman"/>
                <w:i/>
                <w:sz w:val="24"/>
                <w:szCs w:val="24"/>
                <w:lang w:val="ru-RU"/>
              </w:rPr>
              <w:t>направленного на</w:t>
            </w:r>
            <w:r w:rsidRPr="009D7033">
              <w:rPr>
                <w:rFonts w:eastAsia="Times New Roman" w:cs="Times New Roman"/>
                <w:i/>
                <w:spacing w:val="-62"/>
                <w:sz w:val="24"/>
                <w:szCs w:val="24"/>
                <w:lang w:val="ru-RU"/>
              </w:rPr>
              <w:t xml:space="preserve">   </w:t>
            </w:r>
            <w:r w:rsidRPr="009D7033">
              <w:rPr>
                <w:rFonts w:eastAsia="Times New Roman" w:cs="Times New Roman"/>
                <w:i/>
                <w:sz w:val="24"/>
                <w:szCs w:val="24"/>
                <w:lang w:val="ru-RU"/>
              </w:rPr>
              <w:t>достижение</w:t>
            </w:r>
            <w:r w:rsidRPr="009D7033">
              <w:rPr>
                <w:rFonts w:eastAsia="Times New Roman" w:cs="Times New Roman"/>
                <w:i/>
                <w:spacing w:val="1"/>
                <w:sz w:val="24"/>
                <w:szCs w:val="24"/>
                <w:lang w:val="ru-RU"/>
              </w:rPr>
              <w:t xml:space="preserve"> </w:t>
            </w:r>
            <w:r w:rsidRPr="009D7033">
              <w:rPr>
                <w:rFonts w:eastAsia="Times New Roman" w:cs="Times New Roman"/>
                <w:i/>
                <w:sz w:val="24"/>
                <w:szCs w:val="24"/>
                <w:lang w:val="ru-RU"/>
              </w:rPr>
              <w:t>задачи)</w:t>
            </w:r>
          </w:p>
        </w:tc>
        <w:tc>
          <w:tcPr>
            <w:tcW w:w="370"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317"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79"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66"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56"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30"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233"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234"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701"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747" w:type="pct"/>
          </w:tcPr>
          <w:p w:rsidR="00A07CB1" w:rsidRPr="009D7033" w:rsidRDefault="00A07CB1" w:rsidP="00A07CB1">
            <w:pPr>
              <w:spacing w:after="0" w:line="298" w:lineRule="exact"/>
              <w:ind w:left="32" w:right="76" w:firstLine="0"/>
              <w:jc w:val="left"/>
              <w:rPr>
                <w:rFonts w:eastAsia="Times New Roman" w:cs="Times New Roman"/>
                <w:i/>
                <w:sz w:val="24"/>
                <w:szCs w:val="24"/>
                <w:lang w:val="ru-RU"/>
              </w:rPr>
            </w:pPr>
          </w:p>
        </w:tc>
        <w:tc>
          <w:tcPr>
            <w:tcW w:w="558" w:type="pct"/>
          </w:tcPr>
          <w:p w:rsidR="00A07CB1" w:rsidRPr="009D7033" w:rsidRDefault="00A07CB1" w:rsidP="00A07CB1">
            <w:pPr>
              <w:spacing w:before="2" w:after="0" w:line="240" w:lineRule="auto"/>
              <w:ind w:left="32" w:right="76" w:firstLine="0"/>
              <w:jc w:val="left"/>
              <w:rPr>
                <w:rFonts w:eastAsia="Times New Roman" w:cs="Times New Roman"/>
                <w:i/>
                <w:sz w:val="24"/>
                <w:szCs w:val="24"/>
                <w:lang w:val="ru-RU"/>
              </w:rPr>
            </w:pPr>
          </w:p>
        </w:tc>
      </w:tr>
      <w:tr w:rsidR="00A07CB1" w:rsidRPr="00A07CB1" w:rsidTr="00A07CB1">
        <w:trPr>
          <w:trHeight w:val="541"/>
        </w:trPr>
        <w:tc>
          <w:tcPr>
            <w:tcW w:w="168" w:type="pct"/>
          </w:tcPr>
          <w:p w:rsidR="00A07CB1" w:rsidRPr="009D7033" w:rsidRDefault="00A07CB1" w:rsidP="00A07CB1">
            <w:pPr>
              <w:spacing w:before="2" w:after="0" w:line="240" w:lineRule="auto"/>
              <w:ind w:left="10" w:firstLine="0"/>
              <w:jc w:val="center"/>
              <w:rPr>
                <w:rFonts w:eastAsia="Times New Roman" w:cs="Times New Roman"/>
                <w:sz w:val="24"/>
                <w:szCs w:val="24"/>
                <w:lang w:val="ru-RU"/>
              </w:rPr>
            </w:pPr>
          </w:p>
        </w:tc>
        <w:tc>
          <w:tcPr>
            <w:tcW w:w="4832" w:type="pct"/>
            <w:gridSpan w:val="12"/>
          </w:tcPr>
          <w:p w:rsidR="00A07CB1" w:rsidRPr="009D7033" w:rsidRDefault="00A07CB1" w:rsidP="00A07CB1">
            <w:pPr>
              <w:spacing w:before="2" w:after="0" w:line="240" w:lineRule="auto"/>
              <w:ind w:left="32" w:right="76" w:firstLine="0"/>
              <w:jc w:val="left"/>
              <w:rPr>
                <w:rFonts w:eastAsia="Times New Roman" w:cs="Times New Roman"/>
                <w:i/>
                <w:sz w:val="24"/>
                <w:szCs w:val="24"/>
                <w:lang w:val="ru-RU"/>
              </w:rPr>
            </w:pPr>
            <w:r w:rsidRPr="009D7033">
              <w:rPr>
                <w:rFonts w:eastAsia="Times New Roman" w:cs="Times New Roman"/>
                <w:sz w:val="24"/>
                <w:szCs w:val="24"/>
                <w:lang w:val="ru-RU"/>
              </w:rPr>
              <w:t>Описательная часть характеристики мероприятия (результата)</w:t>
            </w:r>
            <w:r w:rsidRPr="009D7033">
              <w:rPr>
                <w:rFonts w:eastAsia="Times New Roman" w:cs="Times New Roman"/>
                <w:sz w:val="24"/>
                <w:szCs w:val="24"/>
                <w:vertAlign w:val="superscript"/>
                <w:lang w:val="ru-RU"/>
              </w:rPr>
              <w:t>4</w:t>
            </w:r>
          </w:p>
        </w:tc>
      </w:tr>
      <w:tr w:rsidR="00A07CB1" w:rsidRPr="00A07CB1" w:rsidTr="00A07CB1">
        <w:trPr>
          <w:trHeight w:val="421"/>
        </w:trPr>
        <w:tc>
          <w:tcPr>
            <w:tcW w:w="168" w:type="pct"/>
          </w:tcPr>
          <w:p w:rsidR="00A07CB1" w:rsidRPr="00A07CB1" w:rsidRDefault="00A07CB1" w:rsidP="00A07CB1">
            <w:pPr>
              <w:spacing w:before="2" w:after="0" w:line="240" w:lineRule="auto"/>
              <w:ind w:left="10" w:firstLine="0"/>
              <w:jc w:val="center"/>
              <w:rPr>
                <w:rFonts w:eastAsia="Times New Roman" w:cs="Times New Roman"/>
                <w:sz w:val="24"/>
                <w:szCs w:val="24"/>
              </w:rPr>
            </w:pPr>
            <w:r w:rsidRPr="00A07CB1">
              <w:rPr>
                <w:rFonts w:eastAsia="Times New Roman" w:cs="Times New Roman"/>
                <w:sz w:val="24"/>
                <w:szCs w:val="24"/>
              </w:rPr>
              <w:t>2</w:t>
            </w:r>
          </w:p>
        </w:tc>
        <w:tc>
          <w:tcPr>
            <w:tcW w:w="4832" w:type="pct"/>
            <w:gridSpan w:val="12"/>
          </w:tcPr>
          <w:p w:rsidR="00A07CB1" w:rsidRPr="00A07CB1" w:rsidRDefault="00A07CB1" w:rsidP="00A07CB1">
            <w:pPr>
              <w:spacing w:before="2" w:after="0" w:line="240" w:lineRule="auto"/>
              <w:ind w:left="32" w:right="76" w:firstLine="0"/>
              <w:jc w:val="left"/>
              <w:rPr>
                <w:rFonts w:eastAsia="Times New Roman" w:cs="Times New Roman"/>
                <w:i/>
                <w:sz w:val="24"/>
                <w:szCs w:val="24"/>
              </w:rPr>
            </w:pPr>
            <w:r w:rsidRPr="00A07CB1">
              <w:rPr>
                <w:rFonts w:eastAsia="Times New Roman" w:cs="Times New Roman"/>
                <w:sz w:val="24"/>
                <w:szCs w:val="24"/>
              </w:rPr>
              <w:t>Наименование задачи</w:t>
            </w:r>
          </w:p>
        </w:tc>
      </w:tr>
      <w:tr w:rsidR="00A07CB1" w:rsidRPr="00A07CB1" w:rsidTr="00A07CB1">
        <w:trPr>
          <w:trHeight w:val="1399"/>
        </w:trPr>
        <w:tc>
          <w:tcPr>
            <w:tcW w:w="168" w:type="pct"/>
          </w:tcPr>
          <w:p w:rsidR="00A07CB1" w:rsidRPr="00A07CB1" w:rsidRDefault="00A07CB1" w:rsidP="00A07CB1">
            <w:pPr>
              <w:spacing w:before="2" w:after="0" w:line="240" w:lineRule="auto"/>
              <w:ind w:left="10" w:firstLine="0"/>
              <w:jc w:val="center"/>
              <w:rPr>
                <w:rFonts w:eastAsia="Times New Roman" w:cs="Times New Roman"/>
                <w:sz w:val="24"/>
                <w:szCs w:val="24"/>
              </w:rPr>
            </w:pPr>
            <w:r w:rsidRPr="00A07CB1">
              <w:rPr>
                <w:rFonts w:eastAsia="Times New Roman" w:cs="Times New Roman"/>
                <w:sz w:val="24"/>
                <w:szCs w:val="24"/>
              </w:rPr>
              <w:t>2.1</w:t>
            </w:r>
          </w:p>
        </w:tc>
        <w:tc>
          <w:tcPr>
            <w:tcW w:w="1041" w:type="pct"/>
          </w:tcPr>
          <w:p w:rsidR="00A07CB1" w:rsidRPr="009D7033" w:rsidRDefault="00A07CB1" w:rsidP="00A07CB1">
            <w:pPr>
              <w:spacing w:before="2" w:after="0" w:line="240" w:lineRule="auto"/>
              <w:ind w:right="81" w:firstLine="0"/>
              <w:jc w:val="left"/>
              <w:rPr>
                <w:rFonts w:eastAsia="Times New Roman" w:cs="Times New Roman"/>
                <w:i/>
                <w:sz w:val="24"/>
                <w:szCs w:val="24"/>
                <w:lang w:val="ru-RU"/>
              </w:rPr>
            </w:pPr>
            <w:r w:rsidRPr="009D7033">
              <w:rPr>
                <w:rFonts w:eastAsia="Times New Roman" w:cs="Times New Roman"/>
                <w:sz w:val="24"/>
                <w:szCs w:val="24"/>
                <w:lang w:val="ru-RU"/>
              </w:rPr>
              <w:t>Мероприятие (результат)</w:t>
            </w:r>
          </w:p>
          <w:p w:rsidR="00A07CB1" w:rsidRPr="009D7033" w:rsidRDefault="00A07CB1" w:rsidP="00A07CB1">
            <w:pPr>
              <w:spacing w:before="2" w:after="0" w:line="240" w:lineRule="auto"/>
              <w:ind w:right="81" w:firstLine="0"/>
              <w:jc w:val="left"/>
              <w:rPr>
                <w:rFonts w:eastAsia="Times New Roman" w:cs="Times New Roman"/>
                <w:spacing w:val="-1"/>
                <w:sz w:val="24"/>
                <w:szCs w:val="24"/>
                <w:lang w:val="ru-RU"/>
              </w:rPr>
            </w:pPr>
            <w:r w:rsidRPr="009D7033">
              <w:rPr>
                <w:rFonts w:eastAsia="Times New Roman" w:cs="Times New Roman"/>
                <w:i/>
                <w:sz w:val="24"/>
                <w:szCs w:val="24"/>
                <w:lang w:val="ru-RU"/>
              </w:rPr>
              <w:t>(указывается</w:t>
            </w:r>
            <w:r w:rsidRPr="009D7033">
              <w:rPr>
                <w:rFonts w:eastAsia="Times New Roman" w:cs="Times New Roman"/>
                <w:i/>
                <w:spacing w:val="1"/>
                <w:sz w:val="24"/>
                <w:szCs w:val="24"/>
                <w:lang w:val="ru-RU"/>
              </w:rPr>
              <w:t xml:space="preserve"> наименование мероприятия (</w:t>
            </w:r>
            <w:r w:rsidRPr="009D7033">
              <w:rPr>
                <w:rFonts w:eastAsia="Times New Roman" w:cs="Times New Roman"/>
                <w:i/>
                <w:sz w:val="24"/>
                <w:szCs w:val="24"/>
                <w:lang w:val="ru-RU"/>
              </w:rPr>
              <w:t>результата),</w:t>
            </w:r>
            <w:r w:rsidRPr="009D7033">
              <w:rPr>
                <w:rFonts w:eastAsia="Times New Roman" w:cs="Times New Roman"/>
                <w:i/>
                <w:spacing w:val="1"/>
                <w:sz w:val="24"/>
                <w:szCs w:val="24"/>
                <w:lang w:val="ru-RU"/>
              </w:rPr>
              <w:t xml:space="preserve"> </w:t>
            </w:r>
            <w:r w:rsidRPr="009D7033">
              <w:rPr>
                <w:rFonts w:eastAsia="Times New Roman" w:cs="Times New Roman"/>
                <w:i/>
                <w:sz w:val="24"/>
                <w:szCs w:val="24"/>
                <w:lang w:val="ru-RU"/>
              </w:rPr>
              <w:t>направленного на</w:t>
            </w:r>
            <w:r w:rsidRPr="009D7033">
              <w:rPr>
                <w:rFonts w:eastAsia="Times New Roman" w:cs="Times New Roman"/>
                <w:i/>
                <w:spacing w:val="-62"/>
                <w:sz w:val="24"/>
                <w:szCs w:val="24"/>
                <w:lang w:val="ru-RU"/>
              </w:rPr>
              <w:t xml:space="preserve">   </w:t>
            </w:r>
            <w:r w:rsidRPr="009D7033">
              <w:rPr>
                <w:rFonts w:eastAsia="Times New Roman" w:cs="Times New Roman"/>
                <w:i/>
                <w:sz w:val="24"/>
                <w:szCs w:val="24"/>
                <w:lang w:val="ru-RU"/>
              </w:rPr>
              <w:t>достижение</w:t>
            </w:r>
            <w:r w:rsidRPr="009D7033">
              <w:rPr>
                <w:rFonts w:eastAsia="Times New Roman" w:cs="Times New Roman"/>
                <w:i/>
                <w:spacing w:val="1"/>
                <w:sz w:val="24"/>
                <w:szCs w:val="24"/>
                <w:lang w:val="ru-RU"/>
              </w:rPr>
              <w:t xml:space="preserve"> </w:t>
            </w:r>
            <w:r w:rsidRPr="009D7033">
              <w:rPr>
                <w:rFonts w:eastAsia="Times New Roman" w:cs="Times New Roman"/>
                <w:i/>
                <w:sz w:val="24"/>
                <w:szCs w:val="24"/>
                <w:lang w:val="ru-RU"/>
              </w:rPr>
              <w:t>задачи)</w:t>
            </w:r>
          </w:p>
        </w:tc>
        <w:tc>
          <w:tcPr>
            <w:tcW w:w="370"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317"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79"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66"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56"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30"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233"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234"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701" w:type="pct"/>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747" w:type="pct"/>
          </w:tcPr>
          <w:p w:rsidR="00A07CB1" w:rsidRPr="009D7033" w:rsidRDefault="00A07CB1" w:rsidP="00A07CB1">
            <w:pPr>
              <w:spacing w:before="2" w:after="0" w:line="240" w:lineRule="auto"/>
              <w:ind w:left="32" w:right="76" w:firstLine="0"/>
              <w:jc w:val="left"/>
              <w:rPr>
                <w:rFonts w:eastAsia="Times New Roman" w:cs="Times New Roman"/>
                <w:i/>
                <w:sz w:val="24"/>
                <w:szCs w:val="24"/>
                <w:lang w:val="ru-RU"/>
              </w:rPr>
            </w:pPr>
          </w:p>
        </w:tc>
        <w:tc>
          <w:tcPr>
            <w:tcW w:w="558" w:type="pct"/>
          </w:tcPr>
          <w:p w:rsidR="00A07CB1" w:rsidRPr="009D7033" w:rsidRDefault="00A07CB1" w:rsidP="00A07CB1">
            <w:pPr>
              <w:spacing w:before="2" w:after="0" w:line="240" w:lineRule="auto"/>
              <w:ind w:left="32" w:right="76" w:firstLine="0"/>
              <w:jc w:val="left"/>
              <w:rPr>
                <w:rFonts w:eastAsia="Times New Roman" w:cs="Times New Roman"/>
                <w:i/>
                <w:sz w:val="24"/>
                <w:szCs w:val="24"/>
                <w:lang w:val="ru-RU"/>
              </w:rPr>
            </w:pPr>
          </w:p>
        </w:tc>
      </w:tr>
      <w:tr w:rsidR="00A07CB1" w:rsidRPr="00A07CB1" w:rsidTr="00A07CB1">
        <w:trPr>
          <w:trHeight w:val="509"/>
        </w:trPr>
        <w:tc>
          <w:tcPr>
            <w:tcW w:w="168" w:type="pct"/>
          </w:tcPr>
          <w:p w:rsidR="00A07CB1" w:rsidRPr="009D7033" w:rsidRDefault="00A07CB1" w:rsidP="00A07CB1">
            <w:pPr>
              <w:spacing w:before="2" w:after="0" w:line="240" w:lineRule="auto"/>
              <w:ind w:left="10" w:firstLine="0"/>
              <w:jc w:val="center"/>
              <w:rPr>
                <w:rFonts w:eastAsia="Times New Roman" w:cs="Times New Roman"/>
                <w:sz w:val="24"/>
                <w:szCs w:val="24"/>
                <w:lang w:val="ru-RU"/>
              </w:rPr>
            </w:pPr>
          </w:p>
        </w:tc>
        <w:tc>
          <w:tcPr>
            <w:tcW w:w="4832" w:type="pct"/>
            <w:gridSpan w:val="12"/>
          </w:tcPr>
          <w:p w:rsidR="00A07CB1" w:rsidRPr="009D7033" w:rsidRDefault="00A07CB1" w:rsidP="00A07CB1">
            <w:pPr>
              <w:spacing w:before="2" w:after="0" w:line="240" w:lineRule="auto"/>
              <w:ind w:left="32" w:right="76" w:firstLine="0"/>
              <w:jc w:val="left"/>
              <w:rPr>
                <w:rFonts w:eastAsia="Times New Roman" w:cs="Times New Roman"/>
                <w:i/>
                <w:sz w:val="24"/>
                <w:szCs w:val="24"/>
                <w:lang w:val="ru-RU"/>
              </w:rPr>
            </w:pPr>
            <w:r w:rsidRPr="009D7033">
              <w:rPr>
                <w:rFonts w:eastAsia="Times New Roman" w:cs="Times New Roman"/>
                <w:sz w:val="24"/>
                <w:szCs w:val="24"/>
                <w:lang w:val="ru-RU"/>
              </w:rPr>
              <w:t>Описательная часть характеристики мероприятия (результата)</w:t>
            </w:r>
          </w:p>
        </w:tc>
      </w:tr>
      <w:tr w:rsidR="00A07CB1" w:rsidRPr="00A07CB1" w:rsidTr="00A07CB1">
        <w:trPr>
          <w:trHeight w:val="489"/>
        </w:trPr>
        <w:tc>
          <w:tcPr>
            <w:tcW w:w="168" w:type="pct"/>
          </w:tcPr>
          <w:p w:rsidR="00A07CB1" w:rsidRPr="00A07CB1" w:rsidRDefault="00A07CB1" w:rsidP="00A07CB1">
            <w:pPr>
              <w:spacing w:before="2" w:after="0" w:line="240" w:lineRule="auto"/>
              <w:ind w:left="10" w:firstLine="0"/>
              <w:jc w:val="center"/>
              <w:rPr>
                <w:rFonts w:eastAsia="Times New Roman" w:cs="Times New Roman"/>
                <w:sz w:val="24"/>
                <w:szCs w:val="24"/>
              </w:rPr>
            </w:pPr>
            <w:r w:rsidRPr="00A07CB1">
              <w:rPr>
                <w:rFonts w:eastAsia="Times New Roman" w:cs="Times New Roman"/>
                <w:sz w:val="24"/>
                <w:szCs w:val="24"/>
              </w:rPr>
              <w:t>2.2</w:t>
            </w:r>
          </w:p>
        </w:tc>
        <w:tc>
          <w:tcPr>
            <w:tcW w:w="1041" w:type="pct"/>
          </w:tcPr>
          <w:p w:rsidR="00A07CB1" w:rsidRPr="00A07CB1" w:rsidRDefault="00A07CB1" w:rsidP="00A07CB1">
            <w:pPr>
              <w:spacing w:before="2" w:after="0" w:line="240" w:lineRule="auto"/>
              <w:ind w:right="81" w:firstLine="0"/>
              <w:jc w:val="left"/>
              <w:rPr>
                <w:rFonts w:eastAsia="Times New Roman" w:cs="Times New Roman"/>
                <w:spacing w:val="-1"/>
                <w:sz w:val="24"/>
                <w:szCs w:val="24"/>
              </w:rPr>
            </w:pPr>
            <w:r w:rsidRPr="00A07CB1">
              <w:rPr>
                <w:rFonts w:eastAsia="Times New Roman" w:cs="Times New Roman"/>
                <w:spacing w:val="-1"/>
                <w:sz w:val="24"/>
                <w:szCs w:val="24"/>
              </w:rPr>
              <w:t>…</w:t>
            </w:r>
          </w:p>
        </w:tc>
        <w:tc>
          <w:tcPr>
            <w:tcW w:w="370"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7" w:type="pct"/>
          </w:tcPr>
          <w:p w:rsidR="00A07CB1" w:rsidRPr="00A07CB1" w:rsidRDefault="00A07CB1" w:rsidP="00A07CB1">
            <w:pPr>
              <w:spacing w:after="0" w:line="240" w:lineRule="auto"/>
              <w:ind w:firstLine="0"/>
              <w:jc w:val="left"/>
              <w:rPr>
                <w:rFonts w:eastAsia="Times New Roman" w:cs="Times New Roman"/>
                <w:sz w:val="24"/>
                <w:szCs w:val="24"/>
              </w:rPr>
            </w:pPr>
          </w:p>
        </w:tc>
        <w:tc>
          <w:tcPr>
            <w:tcW w:w="179" w:type="pct"/>
          </w:tcPr>
          <w:p w:rsidR="00A07CB1" w:rsidRPr="00A07CB1" w:rsidRDefault="00A07CB1" w:rsidP="00A07CB1">
            <w:pPr>
              <w:spacing w:after="0" w:line="240" w:lineRule="auto"/>
              <w:ind w:firstLine="0"/>
              <w:jc w:val="left"/>
              <w:rPr>
                <w:rFonts w:eastAsia="Times New Roman" w:cs="Times New Roman"/>
                <w:sz w:val="24"/>
                <w:szCs w:val="24"/>
              </w:rPr>
            </w:pPr>
          </w:p>
        </w:tc>
        <w:tc>
          <w:tcPr>
            <w:tcW w:w="166" w:type="pct"/>
          </w:tcPr>
          <w:p w:rsidR="00A07CB1" w:rsidRPr="00A07CB1" w:rsidRDefault="00A07CB1" w:rsidP="00A07CB1">
            <w:pPr>
              <w:spacing w:after="0" w:line="240" w:lineRule="auto"/>
              <w:ind w:firstLine="0"/>
              <w:jc w:val="left"/>
              <w:rPr>
                <w:rFonts w:eastAsia="Times New Roman" w:cs="Times New Roman"/>
                <w:sz w:val="24"/>
                <w:szCs w:val="24"/>
              </w:rPr>
            </w:pPr>
          </w:p>
        </w:tc>
        <w:tc>
          <w:tcPr>
            <w:tcW w:w="156" w:type="pct"/>
          </w:tcPr>
          <w:p w:rsidR="00A07CB1" w:rsidRPr="00A07CB1" w:rsidRDefault="00A07CB1" w:rsidP="00A07CB1">
            <w:pPr>
              <w:spacing w:after="0" w:line="240" w:lineRule="auto"/>
              <w:ind w:firstLine="0"/>
              <w:jc w:val="left"/>
              <w:rPr>
                <w:rFonts w:eastAsia="Times New Roman" w:cs="Times New Roman"/>
                <w:sz w:val="24"/>
                <w:szCs w:val="24"/>
              </w:rPr>
            </w:pPr>
          </w:p>
        </w:tc>
        <w:tc>
          <w:tcPr>
            <w:tcW w:w="130" w:type="pct"/>
          </w:tcPr>
          <w:p w:rsidR="00A07CB1" w:rsidRPr="00A07CB1" w:rsidRDefault="00A07CB1" w:rsidP="00A07CB1">
            <w:pPr>
              <w:spacing w:after="0" w:line="240" w:lineRule="auto"/>
              <w:ind w:firstLine="0"/>
              <w:jc w:val="left"/>
              <w:rPr>
                <w:rFonts w:eastAsia="Times New Roman" w:cs="Times New Roman"/>
                <w:sz w:val="24"/>
                <w:szCs w:val="24"/>
              </w:rPr>
            </w:pPr>
          </w:p>
        </w:tc>
        <w:tc>
          <w:tcPr>
            <w:tcW w:w="233" w:type="pct"/>
          </w:tcPr>
          <w:p w:rsidR="00A07CB1" w:rsidRPr="00A07CB1" w:rsidRDefault="00A07CB1" w:rsidP="00A07CB1">
            <w:pPr>
              <w:spacing w:after="0" w:line="240" w:lineRule="auto"/>
              <w:ind w:firstLine="0"/>
              <w:jc w:val="left"/>
              <w:rPr>
                <w:rFonts w:eastAsia="Times New Roman" w:cs="Times New Roman"/>
                <w:sz w:val="24"/>
                <w:szCs w:val="24"/>
              </w:rPr>
            </w:pPr>
          </w:p>
        </w:tc>
        <w:tc>
          <w:tcPr>
            <w:tcW w:w="234" w:type="pct"/>
          </w:tcPr>
          <w:p w:rsidR="00A07CB1" w:rsidRPr="00A07CB1" w:rsidRDefault="00A07CB1" w:rsidP="00A07CB1">
            <w:pPr>
              <w:spacing w:after="0" w:line="240" w:lineRule="auto"/>
              <w:ind w:firstLine="0"/>
              <w:jc w:val="left"/>
              <w:rPr>
                <w:rFonts w:eastAsia="Times New Roman" w:cs="Times New Roman"/>
                <w:sz w:val="24"/>
                <w:szCs w:val="24"/>
              </w:rPr>
            </w:pPr>
          </w:p>
        </w:tc>
        <w:tc>
          <w:tcPr>
            <w:tcW w:w="701" w:type="pct"/>
          </w:tcPr>
          <w:p w:rsidR="00A07CB1" w:rsidRPr="00A07CB1" w:rsidRDefault="00A07CB1" w:rsidP="00A07CB1">
            <w:pPr>
              <w:spacing w:after="0" w:line="240" w:lineRule="auto"/>
              <w:ind w:firstLine="0"/>
              <w:jc w:val="left"/>
              <w:rPr>
                <w:rFonts w:eastAsia="Times New Roman" w:cs="Times New Roman"/>
                <w:sz w:val="24"/>
                <w:szCs w:val="24"/>
              </w:rPr>
            </w:pPr>
          </w:p>
        </w:tc>
        <w:tc>
          <w:tcPr>
            <w:tcW w:w="747" w:type="pct"/>
          </w:tcPr>
          <w:p w:rsidR="00A07CB1" w:rsidRPr="00A07CB1" w:rsidRDefault="00A07CB1" w:rsidP="00A07CB1">
            <w:pPr>
              <w:spacing w:before="2" w:after="0" w:line="240" w:lineRule="auto"/>
              <w:ind w:left="32" w:right="76" w:firstLine="0"/>
              <w:jc w:val="left"/>
              <w:rPr>
                <w:rFonts w:eastAsia="Times New Roman" w:cs="Times New Roman"/>
                <w:i/>
                <w:sz w:val="24"/>
                <w:szCs w:val="24"/>
              </w:rPr>
            </w:pPr>
          </w:p>
        </w:tc>
        <w:tc>
          <w:tcPr>
            <w:tcW w:w="558" w:type="pct"/>
          </w:tcPr>
          <w:p w:rsidR="00A07CB1" w:rsidRPr="00A07CB1" w:rsidRDefault="00A07CB1" w:rsidP="00A07CB1">
            <w:pPr>
              <w:spacing w:before="2" w:after="0" w:line="240" w:lineRule="auto"/>
              <w:ind w:left="32" w:right="76" w:firstLine="0"/>
              <w:jc w:val="left"/>
              <w:rPr>
                <w:rFonts w:eastAsia="Times New Roman" w:cs="Times New Roman"/>
                <w:i/>
                <w:sz w:val="24"/>
                <w:szCs w:val="24"/>
              </w:rPr>
            </w:pPr>
          </w:p>
        </w:tc>
      </w:tr>
      <w:tr w:rsidR="00A07CB1" w:rsidRPr="00A07CB1" w:rsidTr="00A07CB1">
        <w:trPr>
          <w:trHeight w:val="482"/>
        </w:trPr>
        <w:tc>
          <w:tcPr>
            <w:tcW w:w="168" w:type="pct"/>
          </w:tcPr>
          <w:p w:rsidR="00A07CB1" w:rsidRPr="00A07CB1" w:rsidRDefault="00A07CB1" w:rsidP="00A07CB1">
            <w:pPr>
              <w:spacing w:before="2" w:after="0" w:line="240" w:lineRule="auto"/>
              <w:ind w:left="10" w:firstLine="0"/>
              <w:jc w:val="center"/>
              <w:rPr>
                <w:rFonts w:eastAsia="Times New Roman" w:cs="Times New Roman"/>
                <w:sz w:val="24"/>
                <w:szCs w:val="24"/>
              </w:rPr>
            </w:pPr>
          </w:p>
        </w:tc>
        <w:tc>
          <w:tcPr>
            <w:tcW w:w="4832" w:type="pct"/>
            <w:gridSpan w:val="12"/>
          </w:tcPr>
          <w:p w:rsidR="00A07CB1" w:rsidRPr="00A07CB1" w:rsidRDefault="00A07CB1" w:rsidP="00A07CB1">
            <w:pPr>
              <w:spacing w:before="2" w:after="0" w:line="240" w:lineRule="auto"/>
              <w:ind w:left="32" w:right="76" w:firstLine="0"/>
              <w:jc w:val="left"/>
              <w:rPr>
                <w:rFonts w:eastAsia="Times New Roman" w:cs="Times New Roman"/>
                <w:i/>
                <w:sz w:val="24"/>
                <w:szCs w:val="24"/>
              </w:rPr>
            </w:pPr>
            <w:r w:rsidRPr="00A07CB1">
              <w:rPr>
                <w:rFonts w:eastAsia="Times New Roman" w:cs="Times New Roman"/>
                <w:i/>
                <w:sz w:val="24"/>
                <w:szCs w:val="24"/>
              </w:rPr>
              <w:t>…</w:t>
            </w:r>
          </w:p>
        </w:tc>
      </w:tr>
    </w:tbl>
    <w:p w:rsidR="00A07CB1" w:rsidRPr="00A07CB1" w:rsidRDefault="00A07CB1" w:rsidP="00A07CB1">
      <w:pPr>
        <w:widowControl w:val="0"/>
        <w:autoSpaceDE w:val="0"/>
        <w:autoSpaceDN w:val="0"/>
        <w:spacing w:after="0" w:line="240" w:lineRule="auto"/>
        <w:ind w:left="284" w:right="1" w:firstLine="0"/>
        <w:jc w:val="left"/>
        <w:rPr>
          <w:rFonts w:eastAsia="Times New Roman" w:cs="Times New Roman"/>
          <w:sz w:val="20"/>
          <w:szCs w:val="20"/>
        </w:rPr>
      </w:pPr>
      <w:r w:rsidRPr="00A07CB1">
        <w:rPr>
          <w:rFonts w:eastAsia="Times New Roman" w:cs="Times New Roman"/>
          <w:sz w:val="20"/>
          <w:szCs w:val="28"/>
          <w:vertAlign w:val="superscript"/>
        </w:rPr>
        <w:t>1</w:t>
      </w:r>
      <w:proofErr w:type="gramStart"/>
      <w:r w:rsidRPr="00A07CB1">
        <w:rPr>
          <w:rFonts w:eastAsia="Times New Roman" w:cs="Times New Roman"/>
          <w:sz w:val="20"/>
          <w:szCs w:val="28"/>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аналогично разделу 3 «Показатели муниципального проекта».</w:t>
      </w:r>
    </w:p>
    <w:p w:rsidR="00A07CB1" w:rsidRPr="00A07CB1" w:rsidRDefault="00A07CB1" w:rsidP="00A07CB1">
      <w:pPr>
        <w:widowControl w:val="0"/>
        <w:tabs>
          <w:tab w:val="left" w:pos="11057"/>
        </w:tabs>
        <w:autoSpaceDE w:val="0"/>
        <w:autoSpaceDN w:val="0"/>
        <w:spacing w:after="0" w:line="240" w:lineRule="auto"/>
        <w:ind w:left="284" w:right="1" w:firstLine="0"/>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iCs/>
          <w:sz w:val="20"/>
          <w:szCs w:val="20"/>
        </w:rPr>
        <w:t>У</w:t>
      </w:r>
      <w:proofErr w:type="gramEnd"/>
      <w:r w:rsidRPr="00A07CB1">
        <w:rPr>
          <w:rFonts w:eastAsia="Times New Roman" w:cs="Times New Roman"/>
          <w:iCs/>
          <w:sz w:val="20"/>
          <w:szCs w:val="20"/>
        </w:rPr>
        <w:t xml:space="preserve">казывается показатель из </w:t>
      </w:r>
      <w:r w:rsidRPr="00A07CB1">
        <w:rPr>
          <w:rFonts w:eastAsia="Times New Roman" w:cs="Times New Roman"/>
          <w:sz w:val="20"/>
          <w:szCs w:val="20"/>
        </w:rPr>
        <w:t>раздела 3 «Показатели муниципального проекта».</w:t>
      </w:r>
    </w:p>
    <w:p w:rsidR="00A07CB1" w:rsidRPr="00A07CB1" w:rsidRDefault="00A07CB1" w:rsidP="00A07CB1">
      <w:pPr>
        <w:widowControl w:val="0"/>
        <w:shd w:val="clear" w:color="auto" w:fill="FFFFFF"/>
        <w:autoSpaceDE w:val="0"/>
        <w:autoSpaceDN w:val="0"/>
        <w:spacing w:after="0" w:line="240" w:lineRule="auto"/>
        <w:ind w:left="284" w:firstLine="0"/>
        <w:rPr>
          <w:rFonts w:eastAsia="Times New Roman" w:cs="Times New Roman"/>
          <w:iCs/>
          <w:sz w:val="20"/>
          <w:szCs w:val="20"/>
        </w:rPr>
      </w:pPr>
      <w:r w:rsidRPr="00A07CB1">
        <w:rPr>
          <w:rFonts w:eastAsia="Times New Roman" w:cs="Times New Roman"/>
          <w:iCs/>
          <w:sz w:val="20"/>
          <w:szCs w:val="20"/>
          <w:vertAlign w:val="superscript"/>
        </w:rPr>
        <w:t>3</w:t>
      </w:r>
      <w:proofErr w:type="gramStart"/>
      <w:r w:rsidRPr="00A07CB1">
        <w:rPr>
          <w:rFonts w:eastAsia="Times New Roman" w:cs="Times New Roman"/>
          <w:iCs/>
          <w:sz w:val="20"/>
          <w:szCs w:val="20"/>
        </w:rPr>
        <w:t xml:space="preserve"> У</w:t>
      </w:r>
      <w:proofErr w:type="gramEnd"/>
      <w:r w:rsidRPr="00A07CB1">
        <w:rPr>
          <w:rFonts w:eastAsia="Times New Roman" w:cs="Times New Roman"/>
          <w:iCs/>
          <w:sz w:val="20"/>
          <w:szCs w:val="20"/>
        </w:rPr>
        <w:t xml:space="preserve">казывается фамилия И.О., должность сотрудника структурного подразделения (отраслевого органа) </w:t>
      </w:r>
      <w:r w:rsidRPr="00A07CB1">
        <w:rPr>
          <w:rFonts w:eastAsia="Times New Roman" w:cs="Times New Roman"/>
          <w:bCs/>
          <w:sz w:val="20"/>
          <w:szCs w:val="20"/>
        </w:rPr>
        <w:t>Администрации Подосиновского района</w:t>
      </w:r>
      <w:r w:rsidRPr="00A07CB1">
        <w:rPr>
          <w:rFonts w:eastAsia="Times New Roman" w:cs="Times New Roman"/>
          <w:iCs/>
          <w:sz w:val="20"/>
          <w:szCs w:val="20"/>
        </w:rPr>
        <w:t xml:space="preserve">, ответственного за достижение мероприятия (результата). </w:t>
      </w:r>
    </w:p>
    <w:p w:rsidR="00A07CB1" w:rsidRPr="00A07CB1" w:rsidRDefault="00A07CB1" w:rsidP="00A07CB1">
      <w:pPr>
        <w:widowControl w:val="0"/>
        <w:autoSpaceDE w:val="0"/>
        <w:autoSpaceDN w:val="0"/>
        <w:spacing w:after="0" w:line="240" w:lineRule="auto"/>
        <w:ind w:left="284" w:right="1" w:firstLine="0"/>
        <w:rPr>
          <w:rFonts w:eastAsia="Times New Roman" w:cs="Times New Roman"/>
          <w:iCs/>
          <w:sz w:val="20"/>
          <w:szCs w:val="20"/>
        </w:rPr>
      </w:pPr>
      <w:r w:rsidRPr="00A07CB1">
        <w:rPr>
          <w:rFonts w:eastAsia="Times New Roman" w:cs="Times New Roman"/>
          <w:iCs/>
          <w:sz w:val="20"/>
          <w:szCs w:val="20"/>
          <w:vertAlign w:val="superscript"/>
        </w:rPr>
        <w:t>4</w:t>
      </w:r>
      <w:r w:rsidRPr="00A07CB1">
        <w:rPr>
          <w:rFonts w:eastAsia="Times New Roman" w:cs="Times New Roman"/>
          <w:iCs/>
          <w:sz w:val="20"/>
          <w:szCs w:val="20"/>
        </w:rPr>
        <w:t xml:space="preserve"> Описательная часть характеристики мероприятия (результата) включает наименования дополнительных качественных и (или)</w:t>
      </w:r>
      <w:r w:rsidRPr="00A07CB1">
        <w:rPr>
          <w:rFonts w:eastAsia="Times New Roman" w:cs="Times New Roman"/>
          <w:b/>
          <w:iCs/>
          <w:sz w:val="20"/>
          <w:szCs w:val="20"/>
        </w:rPr>
        <w:t xml:space="preserve"> </w:t>
      </w:r>
      <w:r w:rsidRPr="00A07CB1">
        <w:rPr>
          <w:rFonts w:eastAsia="Times New Roman" w:cs="Times New Roman"/>
          <w:bCs/>
          <w:iCs/>
          <w:sz w:val="20"/>
          <w:szCs w:val="20"/>
        </w:rPr>
        <w:t>количественных параметров</w:t>
      </w:r>
      <w:r w:rsidRPr="00A07CB1">
        <w:rPr>
          <w:rFonts w:eastAsia="Times New Roman" w:cs="Times New Roman"/>
          <w:iCs/>
          <w:sz w:val="20"/>
          <w:szCs w:val="20"/>
        </w:rPr>
        <w:t xml:space="preserve">, не дублирующих плановые значения мероприятия (результата) и которые позволяют однозначно определять суть и факт достижения мероприятия (результата). </w:t>
      </w:r>
    </w:p>
    <w:p w:rsidR="00A07CB1" w:rsidRPr="00A07CB1" w:rsidRDefault="00A07CB1" w:rsidP="00A07CB1">
      <w:pPr>
        <w:widowControl w:val="0"/>
        <w:autoSpaceDE w:val="0"/>
        <w:autoSpaceDN w:val="0"/>
        <w:spacing w:after="0" w:line="240" w:lineRule="auto"/>
        <w:ind w:firstLine="0"/>
        <w:jc w:val="left"/>
        <w:rPr>
          <w:rFonts w:eastAsia="Times New Roman" w:cs="Times New Roman"/>
          <w:iCs/>
          <w:sz w:val="20"/>
          <w:szCs w:val="24"/>
        </w:rPr>
      </w:pPr>
      <w:r w:rsidRPr="00A07CB1">
        <w:rPr>
          <w:rFonts w:eastAsia="Times New Roman" w:cs="Times New Roman"/>
          <w:iCs/>
          <w:sz w:val="20"/>
          <w:szCs w:val="24"/>
        </w:rPr>
        <w:br w:type="page"/>
      </w:r>
    </w:p>
    <w:p w:rsidR="00A07CB1" w:rsidRPr="00A07CB1" w:rsidRDefault="00A07CB1" w:rsidP="00A07CB1">
      <w:pPr>
        <w:widowControl w:val="0"/>
        <w:autoSpaceDE w:val="0"/>
        <w:autoSpaceDN w:val="0"/>
        <w:spacing w:before="3" w:after="0" w:line="240" w:lineRule="auto"/>
        <w:ind w:right="1"/>
        <w:jc w:val="left"/>
        <w:rPr>
          <w:rFonts w:eastAsia="Times New Roman" w:cs="Times New Roman"/>
          <w:sz w:val="11"/>
          <w:szCs w:val="28"/>
        </w:rPr>
      </w:pPr>
    </w:p>
    <w:p w:rsidR="00A07CB1" w:rsidRPr="00A07CB1" w:rsidRDefault="00A07CB1" w:rsidP="00A07CB1">
      <w:pPr>
        <w:widowControl w:val="0"/>
        <w:numPr>
          <w:ilvl w:val="0"/>
          <w:numId w:val="17"/>
        </w:numPr>
        <w:tabs>
          <w:tab w:val="left" w:pos="4139"/>
        </w:tabs>
        <w:autoSpaceDE w:val="0"/>
        <w:autoSpaceDN w:val="0"/>
        <w:spacing w:before="89" w:after="0" w:line="240" w:lineRule="auto"/>
        <w:ind w:right="1"/>
        <w:jc w:val="center"/>
        <w:rPr>
          <w:rFonts w:eastAsia="Times New Roman" w:cs="Times New Roman"/>
          <w:b/>
          <w:sz w:val="24"/>
          <w:szCs w:val="24"/>
        </w:rPr>
      </w:pPr>
      <w:r w:rsidRPr="00A07CB1">
        <w:rPr>
          <w:rFonts w:eastAsia="Times New Roman" w:cs="Times New Roman"/>
          <w:b/>
          <w:sz w:val="24"/>
          <w:szCs w:val="24"/>
        </w:rPr>
        <w:t>Финансовое</w:t>
      </w:r>
      <w:r w:rsidRPr="00A07CB1">
        <w:rPr>
          <w:rFonts w:eastAsia="Times New Roman" w:cs="Times New Roman"/>
          <w:b/>
          <w:spacing w:val="-5"/>
          <w:sz w:val="24"/>
          <w:szCs w:val="24"/>
        </w:rPr>
        <w:t xml:space="preserve"> </w:t>
      </w:r>
      <w:r w:rsidRPr="00A07CB1">
        <w:rPr>
          <w:rFonts w:eastAsia="Times New Roman" w:cs="Times New Roman"/>
          <w:b/>
          <w:sz w:val="24"/>
          <w:szCs w:val="24"/>
        </w:rPr>
        <w:t>обеспечение</w:t>
      </w:r>
      <w:r w:rsidRPr="00A07CB1">
        <w:rPr>
          <w:rFonts w:eastAsia="Times New Roman" w:cs="Times New Roman"/>
          <w:b/>
          <w:spacing w:val="-5"/>
          <w:sz w:val="24"/>
          <w:szCs w:val="24"/>
        </w:rPr>
        <w:t xml:space="preserve"> </w:t>
      </w:r>
      <w:r w:rsidRPr="00A07CB1">
        <w:rPr>
          <w:rFonts w:eastAsia="Times New Roman" w:cs="Times New Roman"/>
          <w:b/>
          <w:sz w:val="24"/>
          <w:szCs w:val="24"/>
        </w:rPr>
        <w:t>реализации</w:t>
      </w:r>
      <w:r w:rsidRPr="00A07CB1">
        <w:rPr>
          <w:rFonts w:eastAsia="Times New Roman" w:cs="Times New Roman"/>
          <w:b/>
          <w:spacing w:val="-6"/>
          <w:sz w:val="24"/>
          <w:szCs w:val="24"/>
        </w:rPr>
        <w:t xml:space="preserve"> </w:t>
      </w:r>
      <w:r w:rsidRPr="00A07CB1">
        <w:rPr>
          <w:rFonts w:eastAsia="Times New Roman" w:cs="Times New Roman"/>
          <w:b/>
          <w:sz w:val="24"/>
          <w:szCs w:val="24"/>
        </w:rPr>
        <w:t>муниципального</w:t>
      </w:r>
      <w:r w:rsidRPr="00A07CB1">
        <w:rPr>
          <w:rFonts w:eastAsia="Times New Roman" w:cs="Times New Roman"/>
          <w:b/>
          <w:spacing w:val="-4"/>
          <w:sz w:val="24"/>
          <w:szCs w:val="24"/>
        </w:rPr>
        <w:t xml:space="preserve"> </w:t>
      </w:r>
      <w:r w:rsidRPr="00A07CB1">
        <w:rPr>
          <w:rFonts w:eastAsia="Times New Roman" w:cs="Times New Roman"/>
          <w:b/>
          <w:sz w:val="24"/>
          <w:szCs w:val="24"/>
        </w:rPr>
        <w:t>проекта</w:t>
      </w:r>
    </w:p>
    <w:p w:rsidR="00A07CB1" w:rsidRPr="00A07CB1" w:rsidRDefault="00A07CB1" w:rsidP="00A07CB1">
      <w:pPr>
        <w:widowControl w:val="0"/>
        <w:autoSpaceDE w:val="0"/>
        <w:autoSpaceDN w:val="0"/>
        <w:spacing w:after="0" w:line="240" w:lineRule="auto"/>
        <w:ind w:right="1"/>
        <w:jc w:val="left"/>
        <w:rPr>
          <w:rFonts w:eastAsia="Times New Roman" w:cs="Times New Roman"/>
          <w:sz w:val="21"/>
          <w:szCs w:val="28"/>
        </w:rPr>
      </w:pPr>
    </w:p>
    <w:tbl>
      <w:tblPr>
        <w:tblStyle w:val="TableNormal2"/>
        <w:tblW w:w="15109"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7"/>
        <w:gridCol w:w="8788"/>
        <w:gridCol w:w="999"/>
        <w:gridCol w:w="997"/>
        <w:gridCol w:w="998"/>
        <w:gridCol w:w="1002"/>
        <w:gridCol w:w="1568"/>
      </w:tblGrid>
      <w:tr w:rsidR="00A07CB1" w:rsidRPr="00A07CB1" w:rsidTr="00A07CB1">
        <w:trPr>
          <w:trHeight w:val="611"/>
        </w:trPr>
        <w:tc>
          <w:tcPr>
            <w:tcW w:w="757" w:type="dxa"/>
            <w:vMerge w:val="restart"/>
            <w:tcBorders>
              <w:right w:val="single" w:sz="4" w:space="0" w:color="auto"/>
            </w:tcBorders>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 п/п</w:t>
            </w:r>
          </w:p>
        </w:tc>
        <w:tc>
          <w:tcPr>
            <w:tcW w:w="8788" w:type="dxa"/>
            <w:vMerge w:val="restart"/>
            <w:tcBorders>
              <w:left w:val="single" w:sz="4" w:space="0" w:color="auto"/>
            </w:tcBorders>
          </w:tcPr>
          <w:p w:rsidR="00A07CB1" w:rsidRPr="00A07CB1" w:rsidRDefault="00A07CB1" w:rsidP="00A07CB1">
            <w:pPr>
              <w:tabs>
                <w:tab w:val="left" w:pos="4252"/>
                <w:tab w:val="left" w:pos="4394"/>
                <w:tab w:val="left" w:pos="9120"/>
                <w:tab w:val="left" w:pos="9146"/>
              </w:tabs>
              <w:spacing w:after="0" w:line="240" w:lineRule="auto"/>
              <w:ind w:firstLine="0"/>
              <w:jc w:val="center"/>
              <w:rPr>
                <w:rFonts w:eastAsia="Times New Roman" w:cs="Times New Roman"/>
                <w:spacing w:val="-3"/>
                <w:sz w:val="24"/>
                <w:szCs w:val="24"/>
              </w:rPr>
            </w:pPr>
            <w:r w:rsidRPr="00A07CB1">
              <w:rPr>
                <w:rFonts w:eastAsia="Times New Roman" w:cs="Times New Roman"/>
                <w:sz w:val="24"/>
                <w:szCs w:val="24"/>
              </w:rPr>
              <w:t>Наименование</w:t>
            </w:r>
            <w:r w:rsidRPr="00A07CB1">
              <w:rPr>
                <w:rFonts w:eastAsia="Times New Roman" w:cs="Times New Roman"/>
                <w:spacing w:val="-4"/>
                <w:sz w:val="24"/>
                <w:szCs w:val="24"/>
              </w:rPr>
              <w:t xml:space="preserve"> мероприятия (</w:t>
            </w:r>
            <w:r w:rsidRPr="00A07CB1">
              <w:rPr>
                <w:rFonts w:eastAsia="Times New Roman" w:cs="Times New Roman"/>
                <w:sz w:val="24"/>
                <w:szCs w:val="24"/>
              </w:rPr>
              <w:t>результата)</w:t>
            </w:r>
            <w:r w:rsidRPr="00A07CB1">
              <w:rPr>
                <w:rFonts w:eastAsia="Times New Roman" w:cs="Times New Roman"/>
                <w:spacing w:val="-3"/>
                <w:sz w:val="24"/>
                <w:szCs w:val="24"/>
              </w:rPr>
              <w:t xml:space="preserve"> </w:t>
            </w:r>
          </w:p>
          <w:p w:rsidR="00A07CB1" w:rsidRPr="00A07CB1" w:rsidRDefault="00A07CB1" w:rsidP="00A07CB1">
            <w:pPr>
              <w:tabs>
                <w:tab w:val="left" w:pos="4252"/>
                <w:tab w:val="left" w:pos="4394"/>
                <w:tab w:val="left" w:pos="9120"/>
                <w:tab w:val="left" w:pos="9146"/>
              </w:tabs>
              <w:spacing w:after="0" w:line="240" w:lineRule="auto"/>
              <w:ind w:firstLine="0"/>
              <w:jc w:val="center"/>
              <w:rPr>
                <w:rFonts w:eastAsia="Times New Roman" w:cs="Times New Roman"/>
                <w:sz w:val="24"/>
                <w:szCs w:val="24"/>
              </w:rPr>
            </w:pPr>
            <w:r w:rsidRPr="00A07CB1">
              <w:rPr>
                <w:rFonts w:eastAsia="Times New Roman" w:cs="Times New Roman"/>
                <w:sz w:val="24"/>
                <w:szCs w:val="24"/>
              </w:rPr>
              <w:t>и</w:t>
            </w:r>
            <w:r w:rsidRPr="00A07CB1">
              <w:rPr>
                <w:rFonts w:eastAsia="Times New Roman" w:cs="Times New Roman"/>
                <w:spacing w:val="-3"/>
                <w:sz w:val="24"/>
                <w:szCs w:val="24"/>
              </w:rPr>
              <w:t xml:space="preserve"> </w:t>
            </w:r>
            <w:r w:rsidRPr="00A07CB1">
              <w:rPr>
                <w:rFonts w:eastAsia="Times New Roman" w:cs="Times New Roman"/>
                <w:sz w:val="24"/>
                <w:szCs w:val="24"/>
              </w:rPr>
              <w:t>источники</w:t>
            </w:r>
            <w:r w:rsidRPr="00A07CB1">
              <w:rPr>
                <w:rFonts w:eastAsia="Times New Roman" w:cs="Times New Roman"/>
                <w:spacing w:val="-4"/>
                <w:sz w:val="24"/>
                <w:szCs w:val="24"/>
              </w:rPr>
              <w:t xml:space="preserve"> </w:t>
            </w:r>
            <w:r w:rsidRPr="00A07CB1">
              <w:rPr>
                <w:rFonts w:eastAsia="Times New Roman" w:cs="Times New Roman"/>
                <w:sz w:val="24"/>
                <w:szCs w:val="24"/>
              </w:rPr>
              <w:t>финансирования</w:t>
            </w:r>
            <w:r w:rsidRPr="00A07CB1">
              <w:rPr>
                <w:rFonts w:eastAsia="Times New Roman" w:cs="Times New Roman"/>
                <w:sz w:val="24"/>
                <w:szCs w:val="24"/>
                <w:vertAlign w:val="superscript"/>
              </w:rPr>
              <w:t>1</w:t>
            </w:r>
          </w:p>
        </w:tc>
        <w:tc>
          <w:tcPr>
            <w:tcW w:w="5564" w:type="dxa"/>
            <w:gridSpan w:val="5"/>
          </w:tcPr>
          <w:p w:rsidR="00A07CB1" w:rsidRPr="009D7033" w:rsidRDefault="00A07CB1" w:rsidP="00A07CB1">
            <w:pPr>
              <w:spacing w:after="0" w:line="240" w:lineRule="auto"/>
              <w:ind w:left="93" w:right="89" w:firstLine="0"/>
              <w:jc w:val="center"/>
              <w:rPr>
                <w:rFonts w:eastAsia="Times New Roman" w:cs="Times New Roman"/>
                <w:sz w:val="24"/>
                <w:szCs w:val="24"/>
                <w:lang w:val="ru-RU"/>
              </w:rPr>
            </w:pPr>
            <w:r w:rsidRPr="009D7033">
              <w:rPr>
                <w:rFonts w:eastAsia="Times New Roman" w:cs="Times New Roman"/>
                <w:sz w:val="24"/>
                <w:szCs w:val="24"/>
                <w:lang w:val="ru-RU"/>
              </w:rPr>
              <w:t>Объем финансового обеспечения по</w:t>
            </w:r>
            <w:r w:rsidRPr="009D7033">
              <w:rPr>
                <w:rFonts w:eastAsia="Times New Roman" w:cs="Times New Roman"/>
                <w:spacing w:val="-58"/>
                <w:sz w:val="24"/>
                <w:szCs w:val="24"/>
                <w:lang w:val="ru-RU"/>
              </w:rPr>
              <w:t xml:space="preserve"> </w:t>
            </w:r>
            <w:r w:rsidRPr="009D7033">
              <w:rPr>
                <w:rFonts w:eastAsia="Times New Roman" w:cs="Times New Roman"/>
                <w:sz w:val="24"/>
                <w:szCs w:val="24"/>
                <w:lang w:val="ru-RU"/>
              </w:rPr>
              <w:t>годам</w:t>
            </w:r>
            <w:r w:rsidRPr="009D7033">
              <w:rPr>
                <w:rFonts w:eastAsia="Times New Roman" w:cs="Times New Roman"/>
                <w:spacing w:val="-3"/>
                <w:sz w:val="24"/>
                <w:szCs w:val="24"/>
                <w:lang w:val="ru-RU"/>
              </w:rPr>
              <w:t xml:space="preserve"> </w:t>
            </w:r>
            <w:r w:rsidRPr="009D7033">
              <w:rPr>
                <w:rFonts w:eastAsia="Times New Roman" w:cs="Times New Roman"/>
                <w:sz w:val="24"/>
                <w:szCs w:val="24"/>
                <w:lang w:val="ru-RU"/>
              </w:rPr>
              <w:t>реализации</w:t>
            </w:r>
            <w:r w:rsidRPr="009D7033">
              <w:rPr>
                <w:rFonts w:eastAsia="Times New Roman" w:cs="Times New Roman"/>
                <w:spacing w:val="-1"/>
                <w:sz w:val="24"/>
                <w:szCs w:val="24"/>
                <w:lang w:val="ru-RU"/>
              </w:rPr>
              <w:t xml:space="preserve"> </w:t>
            </w:r>
            <w:r w:rsidRPr="009D7033">
              <w:rPr>
                <w:rFonts w:eastAsia="Times New Roman" w:cs="Times New Roman"/>
                <w:sz w:val="24"/>
                <w:szCs w:val="24"/>
                <w:lang w:val="ru-RU"/>
              </w:rPr>
              <w:t>(тыс.</w:t>
            </w:r>
            <w:r w:rsidRPr="009D7033">
              <w:rPr>
                <w:rFonts w:eastAsia="Times New Roman" w:cs="Times New Roman"/>
                <w:spacing w:val="-1"/>
                <w:sz w:val="24"/>
                <w:szCs w:val="24"/>
                <w:lang w:val="ru-RU"/>
              </w:rPr>
              <w:t xml:space="preserve"> </w:t>
            </w:r>
            <w:r w:rsidRPr="009D7033">
              <w:rPr>
                <w:rFonts w:eastAsia="Times New Roman" w:cs="Times New Roman"/>
                <w:sz w:val="24"/>
                <w:szCs w:val="24"/>
                <w:lang w:val="ru-RU"/>
              </w:rPr>
              <w:t>рублей)</w:t>
            </w:r>
            <w:r w:rsidRPr="009D7033">
              <w:rPr>
                <w:rFonts w:eastAsia="Times New Roman" w:cs="Times New Roman"/>
                <w:sz w:val="24"/>
                <w:szCs w:val="24"/>
                <w:vertAlign w:val="superscript"/>
                <w:lang w:val="ru-RU"/>
              </w:rPr>
              <w:t>2</w:t>
            </w:r>
          </w:p>
        </w:tc>
      </w:tr>
      <w:tr w:rsidR="00A07CB1" w:rsidRPr="00A07CB1" w:rsidTr="00A07CB1">
        <w:trPr>
          <w:trHeight w:val="335"/>
        </w:trPr>
        <w:tc>
          <w:tcPr>
            <w:tcW w:w="757" w:type="dxa"/>
            <w:vMerge/>
            <w:tcBorders>
              <w:right w:val="single" w:sz="4" w:space="0" w:color="auto"/>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8788" w:type="dxa"/>
            <w:vMerge/>
            <w:tcBorders>
              <w:left w:val="single" w:sz="4" w:space="0" w:color="auto"/>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999" w:type="dxa"/>
          </w:tcPr>
          <w:p w:rsidR="00A07CB1" w:rsidRPr="00A07CB1" w:rsidRDefault="00A07CB1" w:rsidP="00A07CB1">
            <w:pPr>
              <w:spacing w:after="0" w:line="240" w:lineRule="auto"/>
              <w:ind w:left="350" w:right="344" w:firstLine="0"/>
              <w:jc w:val="center"/>
              <w:rPr>
                <w:rFonts w:eastAsia="Times New Roman" w:cs="Times New Roman"/>
                <w:sz w:val="24"/>
                <w:szCs w:val="24"/>
              </w:rPr>
            </w:pPr>
            <w:r w:rsidRPr="00A07CB1">
              <w:rPr>
                <w:rFonts w:eastAsia="Times New Roman" w:cs="Times New Roman"/>
                <w:position w:val="-8"/>
                <w:sz w:val="24"/>
                <w:szCs w:val="24"/>
              </w:rPr>
              <w:t>N</w:t>
            </w:r>
          </w:p>
        </w:tc>
        <w:tc>
          <w:tcPr>
            <w:tcW w:w="997" w:type="dxa"/>
          </w:tcPr>
          <w:p w:rsidR="00A07CB1" w:rsidRPr="00A07CB1" w:rsidRDefault="00A07CB1" w:rsidP="00A07CB1">
            <w:pPr>
              <w:spacing w:after="0" w:line="240" w:lineRule="auto"/>
              <w:ind w:left="281" w:firstLine="0"/>
              <w:jc w:val="left"/>
              <w:rPr>
                <w:rFonts w:eastAsia="Times New Roman" w:cs="Times New Roman"/>
                <w:sz w:val="24"/>
                <w:szCs w:val="24"/>
              </w:rPr>
            </w:pPr>
            <w:r w:rsidRPr="00A07CB1">
              <w:rPr>
                <w:rFonts w:eastAsia="Times New Roman" w:cs="Times New Roman"/>
                <w:sz w:val="24"/>
                <w:szCs w:val="24"/>
              </w:rPr>
              <w:t>N+1</w:t>
            </w:r>
          </w:p>
        </w:tc>
        <w:tc>
          <w:tcPr>
            <w:tcW w:w="998" w:type="dxa"/>
          </w:tcPr>
          <w:p w:rsidR="00A07CB1" w:rsidRPr="00A07CB1" w:rsidRDefault="00A07CB1" w:rsidP="00A07CB1">
            <w:pPr>
              <w:spacing w:after="0" w:line="240" w:lineRule="auto"/>
              <w:ind w:left="6" w:firstLine="0"/>
              <w:jc w:val="center"/>
              <w:rPr>
                <w:rFonts w:eastAsia="Times New Roman" w:cs="Times New Roman"/>
                <w:sz w:val="24"/>
                <w:szCs w:val="24"/>
              </w:rPr>
            </w:pPr>
            <w:r w:rsidRPr="00A07CB1">
              <w:rPr>
                <w:rFonts w:eastAsia="Times New Roman" w:cs="Times New Roman"/>
                <w:sz w:val="24"/>
                <w:szCs w:val="24"/>
              </w:rPr>
              <w:t>…</w:t>
            </w:r>
          </w:p>
        </w:tc>
        <w:tc>
          <w:tcPr>
            <w:tcW w:w="1002" w:type="dxa"/>
          </w:tcPr>
          <w:p w:rsidR="00A07CB1" w:rsidRPr="00A07CB1" w:rsidRDefault="00A07CB1" w:rsidP="00A07CB1">
            <w:pPr>
              <w:spacing w:after="0" w:line="240" w:lineRule="auto"/>
              <w:ind w:left="281" w:firstLine="0"/>
              <w:jc w:val="left"/>
              <w:rPr>
                <w:rFonts w:eastAsia="Times New Roman" w:cs="Times New Roman"/>
                <w:sz w:val="24"/>
                <w:szCs w:val="24"/>
              </w:rPr>
            </w:pPr>
            <w:r w:rsidRPr="00A07CB1">
              <w:rPr>
                <w:rFonts w:eastAsia="Times New Roman" w:cs="Times New Roman"/>
                <w:sz w:val="24"/>
                <w:szCs w:val="24"/>
              </w:rPr>
              <w:t>N+n</w:t>
            </w:r>
          </w:p>
        </w:tc>
        <w:tc>
          <w:tcPr>
            <w:tcW w:w="1568" w:type="dxa"/>
            <w:tcBorders>
              <w:top w:val="nil"/>
            </w:tcBorders>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Всего</w:t>
            </w:r>
          </w:p>
        </w:tc>
      </w:tr>
      <w:tr w:rsidR="00A07CB1" w:rsidRPr="00A07CB1" w:rsidTr="00A07CB1">
        <w:trPr>
          <w:trHeight w:val="335"/>
        </w:trPr>
        <w:tc>
          <w:tcPr>
            <w:tcW w:w="757" w:type="dxa"/>
            <w:tcBorders>
              <w:righ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p>
        </w:tc>
        <w:tc>
          <w:tcPr>
            <w:tcW w:w="8788" w:type="dxa"/>
            <w:tcBorders>
              <w:left w:val="single" w:sz="4" w:space="0" w:color="auto"/>
            </w:tcBorders>
            <w:shd w:val="clear" w:color="auto" w:fill="auto"/>
          </w:tcPr>
          <w:p w:rsidR="00A07CB1" w:rsidRPr="009D7033" w:rsidRDefault="00A07CB1" w:rsidP="00A07CB1">
            <w:pPr>
              <w:spacing w:after="0" w:line="240" w:lineRule="auto"/>
              <w:ind w:left="28" w:firstLine="0"/>
              <w:jc w:val="left"/>
              <w:rPr>
                <w:rFonts w:eastAsia="Times New Roman" w:cs="Times New Roman"/>
                <w:sz w:val="24"/>
                <w:szCs w:val="24"/>
                <w:lang w:val="ru-RU"/>
              </w:rPr>
            </w:pPr>
            <w:r w:rsidRPr="009D7033">
              <w:rPr>
                <w:rFonts w:eastAsia="Times New Roman" w:cs="Times New Roman"/>
                <w:sz w:val="24"/>
                <w:szCs w:val="24"/>
                <w:lang w:val="ru-RU"/>
              </w:rPr>
              <w:t>ИТОГО</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ПО</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МУНИЦИПАЛЬНОМУ</w:t>
            </w:r>
            <w:r w:rsidRPr="009D7033">
              <w:rPr>
                <w:rFonts w:eastAsia="Times New Roman" w:cs="Times New Roman"/>
                <w:spacing w:val="-4"/>
                <w:sz w:val="24"/>
                <w:szCs w:val="24"/>
                <w:lang w:val="ru-RU"/>
              </w:rPr>
              <w:t xml:space="preserve"> </w:t>
            </w:r>
            <w:r w:rsidRPr="009D7033">
              <w:rPr>
                <w:rFonts w:eastAsia="Times New Roman" w:cs="Times New Roman"/>
                <w:sz w:val="24"/>
                <w:szCs w:val="24"/>
                <w:lang w:val="ru-RU"/>
              </w:rPr>
              <w:t>ПРОЕКТУ, в том числе:</w:t>
            </w:r>
          </w:p>
        </w:tc>
        <w:tc>
          <w:tcPr>
            <w:tcW w:w="999"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997"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998"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002"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568" w:type="dxa"/>
          </w:tcPr>
          <w:p w:rsidR="00A07CB1" w:rsidRPr="009D7033" w:rsidRDefault="00A07CB1" w:rsidP="00A07CB1">
            <w:pPr>
              <w:spacing w:after="0" w:line="240" w:lineRule="auto"/>
              <w:ind w:firstLine="0"/>
              <w:jc w:val="left"/>
              <w:rPr>
                <w:rFonts w:eastAsia="Times New Roman" w:cs="Times New Roman"/>
                <w:sz w:val="24"/>
                <w:szCs w:val="24"/>
                <w:lang w:val="ru-RU"/>
              </w:rPr>
            </w:pPr>
          </w:p>
        </w:tc>
      </w:tr>
      <w:tr w:rsidR="00A07CB1" w:rsidRPr="00A07CB1" w:rsidTr="00A07CB1">
        <w:trPr>
          <w:trHeight w:val="335"/>
        </w:trPr>
        <w:tc>
          <w:tcPr>
            <w:tcW w:w="757" w:type="dxa"/>
            <w:tcBorders>
              <w:right w:val="single" w:sz="4" w:space="0" w:color="auto"/>
            </w:tcBorders>
            <w:shd w:val="clear" w:color="auto" w:fill="auto"/>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8788" w:type="dxa"/>
            <w:tcBorders>
              <w:lef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федеральный бюджет</w:t>
            </w:r>
            <w:r w:rsidRPr="00A07CB1">
              <w:rPr>
                <w:rFonts w:eastAsia="Times New Roman" w:cs="Times New Roman"/>
                <w:sz w:val="24"/>
                <w:szCs w:val="24"/>
                <w:vertAlign w:val="superscript"/>
              </w:rPr>
              <w:t>3</w:t>
            </w:r>
          </w:p>
        </w:tc>
        <w:tc>
          <w:tcPr>
            <w:tcW w:w="999" w:type="dxa"/>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997"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8" w:type="dxa"/>
          </w:tcPr>
          <w:p w:rsidR="00A07CB1" w:rsidRPr="00A07CB1" w:rsidRDefault="00A07CB1" w:rsidP="00A07CB1">
            <w:pPr>
              <w:spacing w:after="0" w:line="240" w:lineRule="auto"/>
              <w:ind w:firstLine="0"/>
              <w:jc w:val="left"/>
              <w:rPr>
                <w:rFonts w:eastAsia="Times New Roman" w:cs="Times New Roman"/>
                <w:sz w:val="24"/>
                <w:szCs w:val="24"/>
              </w:rPr>
            </w:pPr>
          </w:p>
        </w:tc>
        <w:tc>
          <w:tcPr>
            <w:tcW w:w="1002"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68"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35"/>
        </w:trPr>
        <w:tc>
          <w:tcPr>
            <w:tcW w:w="757" w:type="dxa"/>
            <w:tcBorders>
              <w:righ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p>
        </w:tc>
        <w:tc>
          <w:tcPr>
            <w:tcW w:w="8788" w:type="dxa"/>
            <w:tcBorders>
              <w:lef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областной бюджет</w:t>
            </w:r>
            <w:r w:rsidRPr="00A07CB1">
              <w:rPr>
                <w:rFonts w:eastAsia="Times New Roman" w:cs="Times New Roman"/>
                <w:sz w:val="24"/>
                <w:szCs w:val="24"/>
                <w:vertAlign w:val="superscript"/>
              </w:rPr>
              <w:t>3</w:t>
            </w:r>
          </w:p>
        </w:tc>
        <w:tc>
          <w:tcPr>
            <w:tcW w:w="999" w:type="dxa"/>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997"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8" w:type="dxa"/>
          </w:tcPr>
          <w:p w:rsidR="00A07CB1" w:rsidRPr="00A07CB1" w:rsidRDefault="00A07CB1" w:rsidP="00A07CB1">
            <w:pPr>
              <w:spacing w:after="0" w:line="240" w:lineRule="auto"/>
              <w:ind w:firstLine="0"/>
              <w:jc w:val="left"/>
              <w:rPr>
                <w:rFonts w:eastAsia="Times New Roman" w:cs="Times New Roman"/>
                <w:sz w:val="24"/>
                <w:szCs w:val="24"/>
              </w:rPr>
            </w:pPr>
          </w:p>
        </w:tc>
        <w:tc>
          <w:tcPr>
            <w:tcW w:w="1002"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68"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35"/>
        </w:trPr>
        <w:tc>
          <w:tcPr>
            <w:tcW w:w="757" w:type="dxa"/>
            <w:tcBorders>
              <w:righ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p>
        </w:tc>
        <w:tc>
          <w:tcPr>
            <w:tcW w:w="8788" w:type="dxa"/>
            <w:tcBorders>
              <w:lef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lang w:eastAsia="ru-RU"/>
              </w:rPr>
              <w:t>бюджет района</w:t>
            </w:r>
            <w:r w:rsidRPr="00A07CB1">
              <w:rPr>
                <w:rFonts w:eastAsia="Times New Roman" w:cs="Times New Roman"/>
                <w:sz w:val="24"/>
                <w:szCs w:val="24"/>
                <w:vertAlign w:val="superscript"/>
                <w:lang w:eastAsia="ru-RU"/>
              </w:rPr>
              <w:t>3</w:t>
            </w:r>
          </w:p>
        </w:tc>
        <w:tc>
          <w:tcPr>
            <w:tcW w:w="999" w:type="dxa"/>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997"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8" w:type="dxa"/>
          </w:tcPr>
          <w:p w:rsidR="00A07CB1" w:rsidRPr="00A07CB1" w:rsidRDefault="00A07CB1" w:rsidP="00A07CB1">
            <w:pPr>
              <w:spacing w:after="0" w:line="240" w:lineRule="auto"/>
              <w:ind w:firstLine="0"/>
              <w:jc w:val="left"/>
              <w:rPr>
                <w:rFonts w:eastAsia="Times New Roman" w:cs="Times New Roman"/>
                <w:sz w:val="24"/>
                <w:szCs w:val="24"/>
              </w:rPr>
            </w:pPr>
          </w:p>
        </w:tc>
        <w:tc>
          <w:tcPr>
            <w:tcW w:w="1002"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68"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35"/>
        </w:trPr>
        <w:tc>
          <w:tcPr>
            <w:tcW w:w="757" w:type="dxa"/>
            <w:tcBorders>
              <w:righ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p>
        </w:tc>
        <w:tc>
          <w:tcPr>
            <w:tcW w:w="8788" w:type="dxa"/>
            <w:tcBorders>
              <w:lef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внебюджетные источники</w:t>
            </w:r>
            <w:r w:rsidRPr="00A07CB1">
              <w:rPr>
                <w:rFonts w:eastAsia="Times New Roman" w:cs="Times New Roman"/>
                <w:sz w:val="24"/>
                <w:szCs w:val="24"/>
                <w:vertAlign w:val="superscript"/>
              </w:rPr>
              <w:t>3</w:t>
            </w:r>
          </w:p>
        </w:tc>
        <w:tc>
          <w:tcPr>
            <w:tcW w:w="999" w:type="dxa"/>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997"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8" w:type="dxa"/>
          </w:tcPr>
          <w:p w:rsidR="00A07CB1" w:rsidRPr="00A07CB1" w:rsidRDefault="00A07CB1" w:rsidP="00A07CB1">
            <w:pPr>
              <w:spacing w:after="0" w:line="240" w:lineRule="auto"/>
              <w:ind w:firstLine="0"/>
              <w:jc w:val="left"/>
              <w:rPr>
                <w:rFonts w:eastAsia="Times New Roman" w:cs="Times New Roman"/>
                <w:sz w:val="24"/>
                <w:szCs w:val="24"/>
              </w:rPr>
            </w:pPr>
          </w:p>
        </w:tc>
        <w:tc>
          <w:tcPr>
            <w:tcW w:w="1002"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68"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35"/>
        </w:trPr>
        <w:tc>
          <w:tcPr>
            <w:tcW w:w="757" w:type="dxa"/>
            <w:tcBorders>
              <w:right w:val="single" w:sz="4" w:space="0" w:color="auto"/>
            </w:tcBorders>
            <w:shd w:val="clear" w:color="auto" w:fill="auto"/>
          </w:tcPr>
          <w:p w:rsidR="00A07CB1" w:rsidRPr="00A07CB1" w:rsidRDefault="00A07CB1" w:rsidP="00A07CB1">
            <w:pPr>
              <w:spacing w:after="0" w:line="240" w:lineRule="auto"/>
              <w:ind w:left="171" w:hanging="123"/>
              <w:jc w:val="center"/>
              <w:rPr>
                <w:rFonts w:eastAsia="Times New Roman" w:cs="Times New Roman"/>
                <w:sz w:val="24"/>
                <w:szCs w:val="24"/>
              </w:rPr>
            </w:pPr>
            <w:r w:rsidRPr="00A07CB1">
              <w:rPr>
                <w:rFonts w:eastAsia="Times New Roman" w:cs="Times New Roman"/>
                <w:sz w:val="24"/>
                <w:szCs w:val="24"/>
              </w:rPr>
              <w:t>1</w:t>
            </w:r>
          </w:p>
        </w:tc>
        <w:tc>
          <w:tcPr>
            <w:tcW w:w="8788" w:type="dxa"/>
            <w:tcBorders>
              <w:left w:val="single" w:sz="4" w:space="0" w:color="auto"/>
            </w:tcBorders>
            <w:shd w:val="clear" w:color="auto" w:fill="auto"/>
          </w:tcPr>
          <w:p w:rsidR="00A07CB1" w:rsidRPr="009D7033" w:rsidRDefault="00A07CB1" w:rsidP="00A07CB1">
            <w:pPr>
              <w:spacing w:after="0" w:line="240" w:lineRule="auto"/>
              <w:ind w:left="28" w:firstLine="0"/>
              <w:jc w:val="left"/>
              <w:rPr>
                <w:rFonts w:eastAsia="Times New Roman" w:cs="Times New Roman"/>
                <w:sz w:val="24"/>
                <w:szCs w:val="24"/>
                <w:lang w:val="ru-RU"/>
              </w:rPr>
            </w:pPr>
            <w:r w:rsidRPr="009D7033">
              <w:rPr>
                <w:rFonts w:eastAsia="Times New Roman" w:cs="Times New Roman"/>
                <w:i/>
                <w:sz w:val="24"/>
                <w:szCs w:val="24"/>
                <w:lang w:val="ru-RU"/>
              </w:rPr>
              <w:t xml:space="preserve">Мероприятие (результат) «Наименование», </w:t>
            </w:r>
            <w:r w:rsidRPr="009D7033">
              <w:rPr>
                <w:rFonts w:eastAsia="Times New Roman" w:cs="Times New Roman"/>
                <w:sz w:val="24"/>
                <w:szCs w:val="24"/>
                <w:lang w:val="ru-RU"/>
              </w:rPr>
              <w:t>всего, в том числе</w:t>
            </w:r>
          </w:p>
        </w:tc>
        <w:tc>
          <w:tcPr>
            <w:tcW w:w="999"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997"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998"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002"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568" w:type="dxa"/>
          </w:tcPr>
          <w:p w:rsidR="00A07CB1" w:rsidRPr="009D7033" w:rsidRDefault="00A07CB1" w:rsidP="00A07CB1">
            <w:pPr>
              <w:spacing w:after="0" w:line="240" w:lineRule="auto"/>
              <w:ind w:firstLine="0"/>
              <w:jc w:val="left"/>
              <w:rPr>
                <w:rFonts w:eastAsia="Times New Roman" w:cs="Times New Roman"/>
                <w:sz w:val="24"/>
                <w:szCs w:val="24"/>
                <w:lang w:val="ru-RU"/>
              </w:rPr>
            </w:pPr>
          </w:p>
        </w:tc>
      </w:tr>
      <w:tr w:rsidR="00A07CB1" w:rsidRPr="00A07CB1" w:rsidTr="00A07CB1">
        <w:trPr>
          <w:trHeight w:val="229"/>
        </w:trPr>
        <w:tc>
          <w:tcPr>
            <w:tcW w:w="757" w:type="dxa"/>
            <w:tcBorders>
              <w:right w:val="single" w:sz="4" w:space="0" w:color="auto"/>
            </w:tcBorders>
            <w:shd w:val="clear" w:color="auto" w:fill="auto"/>
          </w:tcPr>
          <w:p w:rsidR="00A07CB1" w:rsidRPr="009D7033" w:rsidRDefault="00A07CB1" w:rsidP="00A07CB1">
            <w:pPr>
              <w:spacing w:after="0" w:line="240" w:lineRule="auto"/>
              <w:ind w:hanging="123"/>
              <w:jc w:val="center"/>
              <w:rPr>
                <w:rFonts w:eastAsia="Times New Roman" w:cs="Times New Roman"/>
                <w:sz w:val="24"/>
                <w:szCs w:val="24"/>
                <w:lang w:val="ru-RU"/>
              </w:rPr>
            </w:pPr>
          </w:p>
        </w:tc>
        <w:tc>
          <w:tcPr>
            <w:tcW w:w="8788" w:type="dxa"/>
            <w:tcBorders>
              <w:lef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федеральный бюджет</w:t>
            </w:r>
          </w:p>
        </w:tc>
        <w:tc>
          <w:tcPr>
            <w:tcW w:w="999" w:type="dxa"/>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997"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8" w:type="dxa"/>
          </w:tcPr>
          <w:p w:rsidR="00A07CB1" w:rsidRPr="00A07CB1" w:rsidRDefault="00A07CB1" w:rsidP="00A07CB1">
            <w:pPr>
              <w:spacing w:after="0" w:line="240" w:lineRule="auto"/>
              <w:ind w:firstLine="0"/>
              <w:jc w:val="left"/>
              <w:rPr>
                <w:rFonts w:eastAsia="Times New Roman" w:cs="Times New Roman"/>
                <w:sz w:val="24"/>
                <w:szCs w:val="24"/>
              </w:rPr>
            </w:pPr>
          </w:p>
        </w:tc>
        <w:tc>
          <w:tcPr>
            <w:tcW w:w="1002"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68"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21"/>
        </w:trPr>
        <w:tc>
          <w:tcPr>
            <w:tcW w:w="757" w:type="dxa"/>
            <w:tcBorders>
              <w:right w:val="single" w:sz="4" w:space="0" w:color="auto"/>
            </w:tcBorders>
            <w:shd w:val="clear" w:color="auto" w:fill="auto"/>
          </w:tcPr>
          <w:p w:rsidR="00A07CB1" w:rsidRPr="00A07CB1" w:rsidRDefault="00A07CB1" w:rsidP="00A07CB1">
            <w:pPr>
              <w:spacing w:after="0" w:line="240" w:lineRule="auto"/>
              <w:ind w:hanging="123"/>
              <w:jc w:val="center"/>
              <w:rPr>
                <w:rFonts w:eastAsia="Times New Roman" w:cs="Times New Roman"/>
                <w:sz w:val="24"/>
                <w:szCs w:val="24"/>
              </w:rPr>
            </w:pPr>
          </w:p>
        </w:tc>
        <w:tc>
          <w:tcPr>
            <w:tcW w:w="8788" w:type="dxa"/>
            <w:tcBorders>
              <w:lef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областной бюджет</w:t>
            </w:r>
          </w:p>
        </w:tc>
        <w:tc>
          <w:tcPr>
            <w:tcW w:w="999" w:type="dxa"/>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997"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8" w:type="dxa"/>
          </w:tcPr>
          <w:p w:rsidR="00A07CB1" w:rsidRPr="00A07CB1" w:rsidRDefault="00A07CB1" w:rsidP="00A07CB1">
            <w:pPr>
              <w:spacing w:after="0" w:line="240" w:lineRule="auto"/>
              <w:ind w:firstLine="0"/>
              <w:jc w:val="left"/>
              <w:rPr>
                <w:rFonts w:eastAsia="Times New Roman" w:cs="Times New Roman"/>
                <w:sz w:val="24"/>
                <w:szCs w:val="24"/>
              </w:rPr>
            </w:pPr>
          </w:p>
        </w:tc>
        <w:tc>
          <w:tcPr>
            <w:tcW w:w="1002"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68"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23"/>
        </w:trPr>
        <w:tc>
          <w:tcPr>
            <w:tcW w:w="757" w:type="dxa"/>
            <w:tcBorders>
              <w:right w:val="single" w:sz="4" w:space="0" w:color="auto"/>
            </w:tcBorders>
            <w:shd w:val="clear" w:color="auto" w:fill="auto"/>
          </w:tcPr>
          <w:p w:rsidR="00A07CB1" w:rsidRPr="00A07CB1" w:rsidRDefault="00A07CB1" w:rsidP="00A07CB1">
            <w:pPr>
              <w:spacing w:after="0" w:line="240" w:lineRule="auto"/>
              <w:ind w:hanging="123"/>
              <w:jc w:val="center"/>
              <w:rPr>
                <w:rFonts w:eastAsia="Times New Roman" w:cs="Times New Roman"/>
                <w:sz w:val="24"/>
                <w:szCs w:val="24"/>
              </w:rPr>
            </w:pPr>
          </w:p>
        </w:tc>
        <w:tc>
          <w:tcPr>
            <w:tcW w:w="8788" w:type="dxa"/>
            <w:tcBorders>
              <w:lef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lang w:eastAsia="ru-RU"/>
              </w:rPr>
              <w:t>бюджет района</w:t>
            </w:r>
          </w:p>
        </w:tc>
        <w:tc>
          <w:tcPr>
            <w:tcW w:w="999" w:type="dxa"/>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997"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8" w:type="dxa"/>
          </w:tcPr>
          <w:p w:rsidR="00A07CB1" w:rsidRPr="00A07CB1" w:rsidRDefault="00A07CB1" w:rsidP="00A07CB1">
            <w:pPr>
              <w:spacing w:after="0" w:line="240" w:lineRule="auto"/>
              <w:ind w:firstLine="0"/>
              <w:jc w:val="left"/>
              <w:rPr>
                <w:rFonts w:eastAsia="Times New Roman" w:cs="Times New Roman"/>
                <w:sz w:val="24"/>
                <w:szCs w:val="24"/>
              </w:rPr>
            </w:pPr>
          </w:p>
        </w:tc>
        <w:tc>
          <w:tcPr>
            <w:tcW w:w="1002"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68"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286"/>
        </w:trPr>
        <w:tc>
          <w:tcPr>
            <w:tcW w:w="757" w:type="dxa"/>
            <w:tcBorders>
              <w:right w:val="single" w:sz="4" w:space="0" w:color="auto"/>
            </w:tcBorders>
            <w:shd w:val="clear" w:color="auto" w:fill="auto"/>
          </w:tcPr>
          <w:p w:rsidR="00A07CB1" w:rsidRPr="00A07CB1" w:rsidRDefault="00A07CB1" w:rsidP="00A07CB1">
            <w:pPr>
              <w:spacing w:after="0" w:line="240" w:lineRule="auto"/>
              <w:ind w:hanging="123"/>
              <w:jc w:val="center"/>
              <w:rPr>
                <w:rFonts w:eastAsia="Times New Roman" w:cs="Times New Roman"/>
                <w:sz w:val="24"/>
                <w:szCs w:val="24"/>
              </w:rPr>
            </w:pPr>
          </w:p>
        </w:tc>
        <w:tc>
          <w:tcPr>
            <w:tcW w:w="8788" w:type="dxa"/>
            <w:tcBorders>
              <w:left w:val="single" w:sz="4" w:space="0" w:color="auto"/>
            </w:tcBorders>
            <w:shd w:val="clear" w:color="auto" w:fill="auto"/>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внебюджетные источники</w:t>
            </w:r>
          </w:p>
        </w:tc>
        <w:tc>
          <w:tcPr>
            <w:tcW w:w="999" w:type="dxa"/>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997"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8" w:type="dxa"/>
          </w:tcPr>
          <w:p w:rsidR="00A07CB1" w:rsidRPr="00A07CB1" w:rsidRDefault="00A07CB1" w:rsidP="00A07CB1">
            <w:pPr>
              <w:spacing w:after="0" w:line="240" w:lineRule="auto"/>
              <w:ind w:firstLine="0"/>
              <w:jc w:val="left"/>
              <w:rPr>
                <w:rFonts w:eastAsia="Times New Roman" w:cs="Times New Roman"/>
                <w:sz w:val="24"/>
                <w:szCs w:val="24"/>
              </w:rPr>
            </w:pPr>
          </w:p>
        </w:tc>
        <w:tc>
          <w:tcPr>
            <w:tcW w:w="1002"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68"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35"/>
        </w:trPr>
        <w:tc>
          <w:tcPr>
            <w:tcW w:w="757" w:type="dxa"/>
            <w:tcBorders>
              <w:right w:val="single" w:sz="4" w:space="0" w:color="auto"/>
            </w:tcBorders>
            <w:shd w:val="clear" w:color="auto" w:fill="auto"/>
          </w:tcPr>
          <w:p w:rsidR="00A07CB1" w:rsidRPr="00A07CB1" w:rsidRDefault="00A07CB1" w:rsidP="00A07CB1">
            <w:pPr>
              <w:spacing w:after="0" w:line="240" w:lineRule="auto"/>
              <w:ind w:left="171" w:hanging="123"/>
              <w:jc w:val="center"/>
              <w:rPr>
                <w:rFonts w:eastAsia="Times New Roman" w:cs="Times New Roman"/>
                <w:sz w:val="24"/>
                <w:szCs w:val="24"/>
              </w:rPr>
            </w:pPr>
            <w:r w:rsidRPr="00A07CB1">
              <w:rPr>
                <w:rFonts w:eastAsia="Times New Roman" w:cs="Times New Roman"/>
                <w:sz w:val="24"/>
                <w:szCs w:val="24"/>
              </w:rPr>
              <w:t>2</w:t>
            </w:r>
          </w:p>
        </w:tc>
        <w:tc>
          <w:tcPr>
            <w:tcW w:w="8788" w:type="dxa"/>
            <w:tcBorders>
              <w:left w:val="single" w:sz="4" w:space="0" w:color="auto"/>
            </w:tcBorders>
            <w:shd w:val="clear" w:color="auto" w:fill="auto"/>
          </w:tcPr>
          <w:p w:rsidR="00A07CB1" w:rsidRPr="009D7033" w:rsidRDefault="00A07CB1" w:rsidP="00A07CB1">
            <w:pPr>
              <w:spacing w:after="0" w:line="240" w:lineRule="auto"/>
              <w:ind w:left="28" w:firstLine="0"/>
              <w:jc w:val="left"/>
              <w:rPr>
                <w:rFonts w:eastAsia="Times New Roman" w:cs="Times New Roman"/>
                <w:sz w:val="24"/>
                <w:szCs w:val="24"/>
                <w:lang w:val="ru-RU"/>
              </w:rPr>
            </w:pPr>
            <w:r w:rsidRPr="009D7033">
              <w:rPr>
                <w:rFonts w:eastAsia="Times New Roman" w:cs="Times New Roman"/>
                <w:i/>
                <w:sz w:val="24"/>
                <w:szCs w:val="24"/>
                <w:lang w:val="ru-RU"/>
              </w:rPr>
              <w:t xml:space="preserve">Мероприятие (результат) «Наименование», </w:t>
            </w:r>
            <w:r w:rsidRPr="009D7033">
              <w:rPr>
                <w:rFonts w:eastAsia="Times New Roman" w:cs="Times New Roman"/>
                <w:sz w:val="24"/>
                <w:szCs w:val="24"/>
                <w:lang w:val="ru-RU"/>
              </w:rPr>
              <w:t>всего, в том числе</w:t>
            </w:r>
          </w:p>
        </w:tc>
        <w:tc>
          <w:tcPr>
            <w:tcW w:w="999"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997"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998"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002" w:type="dxa"/>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568" w:type="dxa"/>
          </w:tcPr>
          <w:p w:rsidR="00A07CB1" w:rsidRPr="009D7033" w:rsidRDefault="00A07CB1" w:rsidP="00A07CB1">
            <w:pPr>
              <w:spacing w:after="0" w:line="240" w:lineRule="auto"/>
              <w:ind w:firstLine="0"/>
              <w:jc w:val="left"/>
              <w:rPr>
                <w:rFonts w:eastAsia="Times New Roman" w:cs="Times New Roman"/>
                <w:sz w:val="24"/>
                <w:szCs w:val="24"/>
                <w:lang w:val="ru-RU"/>
              </w:rPr>
            </w:pPr>
          </w:p>
        </w:tc>
      </w:tr>
      <w:tr w:rsidR="00A07CB1" w:rsidRPr="00A07CB1" w:rsidTr="00A07CB1">
        <w:trPr>
          <w:trHeight w:val="335"/>
        </w:trPr>
        <w:tc>
          <w:tcPr>
            <w:tcW w:w="757" w:type="dxa"/>
            <w:tcBorders>
              <w:right w:val="single" w:sz="4" w:space="0" w:color="auto"/>
            </w:tcBorders>
            <w:shd w:val="clear" w:color="auto" w:fill="auto"/>
          </w:tcPr>
          <w:p w:rsidR="00A07CB1" w:rsidRPr="009D7033" w:rsidRDefault="00A07CB1" w:rsidP="00A07CB1">
            <w:pPr>
              <w:spacing w:after="0" w:line="240" w:lineRule="auto"/>
              <w:ind w:left="171" w:firstLine="0"/>
              <w:rPr>
                <w:rFonts w:eastAsia="Times New Roman" w:cs="Times New Roman"/>
                <w:sz w:val="24"/>
                <w:szCs w:val="24"/>
                <w:lang w:val="ru-RU"/>
              </w:rPr>
            </w:pPr>
          </w:p>
        </w:tc>
        <w:tc>
          <w:tcPr>
            <w:tcW w:w="8788" w:type="dxa"/>
            <w:tcBorders>
              <w:left w:val="single" w:sz="4" w:space="0" w:color="auto"/>
            </w:tcBorders>
            <w:shd w:val="clear" w:color="auto" w:fill="auto"/>
          </w:tcPr>
          <w:p w:rsidR="00A07CB1" w:rsidRPr="00A07CB1" w:rsidRDefault="00A07CB1" w:rsidP="00A07CB1">
            <w:pPr>
              <w:spacing w:after="0" w:line="240" w:lineRule="auto"/>
              <w:ind w:left="28" w:firstLine="0"/>
              <w:jc w:val="left"/>
              <w:rPr>
                <w:rFonts w:eastAsia="Times New Roman" w:cs="Times New Roman"/>
                <w:sz w:val="24"/>
                <w:szCs w:val="24"/>
              </w:rPr>
            </w:pPr>
            <w:r w:rsidRPr="00A07CB1">
              <w:rPr>
                <w:rFonts w:eastAsia="Times New Roman" w:cs="Times New Roman"/>
                <w:sz w:val="24"/>
                <w:szCs w:val="24"/>
              </w:rPr>
              <w:t>…</w:t>
            </w:r>
          </w:p>
        </w:tc>
        <w:tc>
          <w:tcPr>
            <w:tcW w:w="999"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7"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8" w:type="dxa"/>
          </w:tcPr>
          <w:p w:rsidR="00A07CB1" w:rsidRPr="00A07CB1" w:rsidRDefault="00A07CB1" w:rsidP="00A07CB1">
            <w:pPr>
              <w:spacing w:after="0" w:line="240" w:lineRule="auto"/>
              <w:ind w:firstLine="0"/>
              <w:jc w:val="left"/>
              <w:rPr>
                <w:rFonts w:eastAsia="Times New Roman" w:cs="Times New Roman"/>
                <w:sz w:val="24"/>
                <w:szCs w:val="24"/>
              </w:rPr>
            </w:pPr>
          </w:p>
        </w:tc>
        <w:tc>
          <w:tcPr>
            <w:tcW w:w="1002"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68" w:type="dxa"/>
          </w:tcPr>
          <w:p w:rsidR="00A07CB1" w:rsidRPr="00A07CB1" w:rsidRDefault="00A07CB1" w:rsidP="00A07CB1">
            <w:pPr>
              <w:spacing w:after="0" w:line="240" w:lineRule="auto"/>
              <w:ind w:firstLine="0"/>
              <w:jc w:val="left"/>
              <w:rPr>
                <w:rFonts w:eastAsia="Times New Roman" w:cs="Times New Roman"/>
                <w:sz w:val="24"/>
                <w:szCs w:val="24"/>
              </w:rPr>
            </w:pPr>
          </w:p>
        </w:tc>
      </w:tr>
    </w:tbl>
    <w:p w:rsidR="00A07CB1" w:rsidRPr="00A07CB1" w:rsidRDefault="00A07CB1" w:rsidP="00A07CB1">
      <w:pPr>
        <w:widowControl w:val="0"/>
        <w:autoSpaceDE w:val="0"/>
        <w:autoSpaceDN w:val="0"/>
        <w:spacing w:after="0" w:line="240" w:lineRule="auto"/>
        <w:ind w:left="284" w:firstLine="0"/>
        <w:jc w:val="left"/>
        <w:rPr>
          <w:rFonts w:eastAsia="Times New Roman" w:cs="Times New Roman"/>
          <w:sz w:val="20"/>
          <w:szCs w:val="20"/>
        </w:rPr>
      </w:pPr>
      <w:r w:rsidRPr="00A07CB1">
        <w:rPr>
          <w:rFonts w:eastAsia="Times New Roman" w:cs="Times New Roman"/>
          <w:sz w:val="20"/>
          <w:szCs w:val="20"/>
          <w:vertAlign w:val="superscript"/>
        </w:rPr>
        <w:t>1</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казываются </w:t>
      </w:r>
      <w:r w:rsidRPr="00A07CB1">
        <w:rPr>
          <w:rFonts w:eastAsia="Times New Roman" w:cs="Times New Roman"/>
          <w:spacing w:val="-4"/>
          <w:sz w:val="20"/>
          <w:szCs w:val="20"/>
        </w:rPr>
        <w:t>мероприятия (</w:t>
      </w:r>
      <w:r w:rsidRPr="00A07CB1">
        <w:rPr>
          <w:rFonts w:eastAsia="Times New Roman" w:cs="Times New Roman"/>
          <w:sz w:val="20"/>
          <w:szCs w:val="20"/>
        </w:rPr>
        <w:t>результаты) муниципального проекта обеспеченные финансированием.</w:t>
      </w:r>
    </w:p>
    <w:p w:rsidR="00A07CB1" w:rsidRPr="00A07CB1" w:rsidRDefault="00A07CB1" w:rsidP="00A07CB1">
      <w:pPr>
        <w:widowControl w:val="0"/>
        <w:autoSpaceDE w:val="0"/>
        <w:autoSpaceDN w:val="0"/>
        <w:spacing w:after="0" w:line="240" w:lineRule="auto"/>
        <w:ind w:left="284" w:firstLine="0"/>
        <w:jc w:val="left"/>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 xml:space="preserve">казывается планируемый объем финансового обеспечения </w:t>
      </w:r>
      <w:r w:rsidRPr="00A07CB1">
        <w:rPr>
          <w:rFonts w:eastAsia="Times New Roman" w:cs="Times New Roman"/>
          <w:spacing w:val="-4"/>
          <w:sz w:val="20"/>
          <w:szCs w:val="20"/>
        </w:rPr>
        <w:t>мероприятия (</w:t>
      </w:r>
      <w:r w:rsidRPr="00A07CB1">
        <w:rPr>
          <w:rFonts w:eastAsia="Times New Roman" w:cs="Times New Roman"/>
          <w:sz w:val="20"/>
          <w:szCs w:val="20"/>
        </w:rPr>
        <w:t>результаты) муниципального проекта по всем годам ее реализации. За N принимается год начала реализации муниципального проекта.</w:t>
      </w:r>
    </w:p>
    <w:p w:rsidR="00A07CB1" w:rsidRPr="00A07CB1" w:rsidRDefault="00A07CB1" w:rsidP="00A07CB1">
      <w:pPr>
        <w:widowControl w:val="0"/>
        <w:autoSpaceDE w:val="0"/>
        <w:autoSpaceDN w:val="0"/>
        <w:spacing w:after="0" w:line="240" w:lineRule="auto"/>
        <w:ind w:left="284" w:right="-144" w:firstLine="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П</w:t>
      </w:r>
      <w:proofErr w:type="gramEnd"/>
      <w:r w:rsidRPr="00A07CB1">
        <w:rPr>
          <w:rFonts w:eastAsia="Times New Roman" w:cs="Times New Roman"/>
          <w:sz w:val="20"/>
          <w:szCs w:val="20"/>
        </w:rPr>
        <w:t>ри отсутствии финансирования строка, указывающая источник финансирования, не указывается.</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0"/>
        </w:rPr>
      </w:pPr>
    </w:p>
    <w:p w:rsidR="00A07CB1" w:rsidRPr="00A07CB1" w:rsidRDefault="00A07CB1" w:rsidP="00A07CB1">
      <w:pPr>
        <w:widowControl w:val="0"/>
        <w:autoSpaceDE w:val="0"/>
        <w:autoSpaceDN w:val="0"/>
        <w:spacing w:after="0" w:line="240" w:lineRule="auto"/>
        <w:ind w:firstLine="0"/>
        <w:jc w:val="left"/>
        <w:rPr>
          <w:rFonts w:eastAsia="Times New Roman" w:cs="Times New Roman"/>
          <w:sz w:val="20"/>
        </w:rPr>
        <w:sectPr w:rsidR="00A07CB1" w:rsidRPr="00A07CB1" w:rsidSect="00A07CB1">
          <w:pgSz w:w="16840" w:h="11910" w:orient="landscape"/>
          <w:pgMar w:top="1060" w:right="920" w:bottom="280" w:left="760" w:header="709" w:footer="709" w:gutter="0"/>
          <w:cols w:space="720"/>
          <w:docGrid w:linePitch="299"/>
        </w:sectPr>
      </w:pPr>
    </w:p>
    <w:p w:rsidR="00A07CB1" w:rsidRPr="00A07CB1" w:rsidRDefault="00A07CB1" w:rsidP="00A07CB1">
      <w:pPr>
        <w:widowControl w:val="0"/>
        <w:numPr>
          <w:ilvl w:val="0"/>
          <w:numId w:val="17"/>
        </w:numPr>
        <w:tabs>
          <w:tab w:val="left" w:pos="1281"/>
        </w:tabs>
        <w:autoSpaceDE w:val="0"/>
        <w:autoSpaceDN w:val="0"/>
        <w:spacing w:before="89" w:after="0" w:line="242" w:lineRule="auto"/>
        <w:ind w:right="276"/>
        <w:jc w:val="center"/>
        <w:rPr>
          <w:rFonts w:eastAsia="Times New Roman" w:cs="Times New Roman"/>
          <w:b/>
          <w:sz w:val="24"/>
          <w:szCs w:val="24"/>
        </w:rPr>
      </w:pPr>
      <w:r w:rsidRPr="00A07CB1">
        <w:rPr>
          <w:rFonts w:eastAsia="Times New Roman" w:cs="Times New Roman"/>
          <w:b/>
          <w:sz w:val="24"/>
          <w:szCs w:val="24"/>
        </w:rPr>
        <w:lastRenderedPageBreak/>
        <w:t>Поквартальный</w:t>
      </w:r>
      <w:r w:rsidRPr="00A07CB1">
        <w:rPr>
          <w:rFonts w:eastAsia="Times New Roman" w:cs="Times New Roman"/>
          <w:b/>
          <w:spacing w:val="-5"/>
          <w:sz w:val="24"/>
          <w:szCs w:val="24"/>
        </w:rPr>
        <w:t xml:space="preserve"> </w:t>
      </w:r>
      <w:r w:rsidRPr="00A07CB1">
        <w:rPr>
          <w:rFonts w:eastAsia="Times New Roman" w:cs="Times New Roman"/>
          <w:b/>
          <w:sz w:val="24"/>
          <w:szCs w:val="24"/>
        </w:rPr>
        <w:t>план</w:t>
      </w:r>
      <w:r w:rsidRPr="00A07CB1">
        <w:rPr>
          <w:rFonts w:eastAsia="Times New Roman" w:cs="Times New Roman"/>
          <w:b/>
          <w:spacing w:val="-6"/>
          <w:sz w:val="24"/>
          <w:szCs w:val="24"/>
        </w:rPr>
        <w:t xml:space="preserve"> </w:t>
      </w:r>
      <w:r w:rsidRPr="00A07CB1">
        <w:rPr>
          <w:rFonts w:eastAsia="Times New Roman" w:cs="Times New Roman"/>
          <w:b/>
          <w:sz w:val="24"/>
          <w:szCs w:val="24"/>
        </w:rPr>
        <w:t>исполнения</w:t>
      </w:r>
      <w:r w:rsidRPr="00A07CB1">
        <w:rPr>
          <w:rFonts w:eastAsia="Times New Roman" w:cs="Times New Roman"/>
          <w:b/>
          <w:spacing w:val="-5"/>
          <w:sz w:val="24"/>
          <w:szCs w:val="24"/>
        </w:rPr>
        <w:t xml:space="preserve"> </w:t>
      </w:r>
      <w:r w:rsidRPr="00A07CB1">
        <w:rPr>
          <w:rFonts w:eastAsia="Times New Roman" w:cs="Times New Roman"/>
          <w:b/>
          <w:sz w:val="24"/>
          <w:szCs w:val="24"/>
        </w:rPr>
        <w:t>бюджета</w:t>
      </w:r>
      <w:r w:rsidRPr="00A07CB1">
        <w:rPr>
          <w:rFonts w:eastAsia="Times New Roman" w:cs="Times New Roman"/>
          <w:b/>
          <w:spacing w:val="-5"/>
          <w:sz w:val="24"/>
          <w:szCs w:val="24"/>
        </w:rPr>
        <w:t xml:space="preserve"> Подосиновского района </w:t>
      </w:r>
      <w:r w:rsidRPr="00A07CB1">
        <w:rPr>
          <w:rFonts w:eastAsia="Times New Roman" w:cs="Times New Roman"/>
          <w:b/>
          <w:sz w:val="24"/>
          <w:szCs w:val="24"/>
        </w:rPr>
        <w:t>в</w:t>
      </w:r>
      <w:r w:rsidRPr="00A07CB1">
        <w:rPr>
          <w:rFonts w:eastAsia="Times New Roman" w:cs="Times New Roman"/>
          <w:b/>
          <w:spacing w:val="-6"/>
          <w:sz w:val="24"/>
          <w:szCs w:val="24"/>
        </w:rPr>
        <w:t xml:space="preserve"> </w:t>
      </w:r>
      <w:r w:rsidRPr="00A07CB1">
        <w:rPr>
          <w:rFonts w:eastAsia="Times New Roman" w:cs="Times New Roman"/>
          <w:b/>
          <w:sz w:val="24"/>
          <w:szCs w:val="24"/>
        </w:rPr>
        <w:t>части</w:t>
      </w:r>
      <w:r w:rsidRPr="00A07CB1">
        <w:rPr>
          <w:rFonts w:eastAsia="Times New Roman" w:cs="Times New Roman"/>
          <w:b/>
          <w:spacing w:val="-5"/>
          <w:sz w:val="24"/>
          <w:szCs w:val="24"/>
        </w:rPr>
        <w:t xml:space="preserve"> </w:t>
      </w:r>
      <w:r w:rsidRPr="00A07CB1">
        <w:rPr>
          <w:rFonts w:eastAsia="Times New Roman" w:cs="Times New Roman"/>
          <w:b/>
          <w:sz w:val="24"/>
          <w:szCs w:val="24"/>
        </w:rPr>
        <w:t>бюджетных</w:t>
      </w:r>
      <w:r w:rsidRPr="00A07CB1">
        <w:rPr>
          <w:rFonts w:eastAsia="Times New Roman" w:cs="Times New Roman"/>
          <w:b/>
          <w:spacing w:val="-3"/>
          <w:sz w:val="24"/>
          <w:szCs w:val="24"/>
        </w:rPr>
        <w:t xml:space="preserve"> </w:t>
      </w:r>
      <w:r w:rsidRPr="00A07CB1">
        <w:rPr>
          <w:rFonts w:eastAsia="Times New Roman" w:cs="Times New Roman"/>
          <w:b/>
          <w:sz w:val="24"/>
          <w:szCs w:val="24"/>
        </w:rPr>
        <w:t>ассигнований,</w:t>
      </w:r>
      <w:r w:rsidRPr="00A07CB1">
        <w:rPr>
          <w:rFonts w:eastAsia="Times New Roman" w:cs="Times New Roman"/>
          <w:b/>
          <w:spacing w:val="-6"/>
          <w:sz w:val="24"/>
          <w:szCs w:val="24"/>
        </w:rPr>
        <w:t xml:space="preserve"> </w:t>
      </w:r>
      <w:r w:rsidRPr="00A07CB1">
        <w:rPr>
          <w:rFonts w:eastAsia="Times New Roman" w:cs="Times New Roman"/>
          <w:b/>
          <w:sz w:val="24"/>
          <w:szCs w:val="24"/>
        </w:rPr>
        <w:t>предусмотренных</w:t>
      </w:r>
      <w:r w:rsidRPr="00A07CB1">
        <w:rPr>
          <w:rFonts w:eastAsia="Times New Roman" w:cs="Times New Roman"/>
          <w:b/>
          <w:spacing w:val="-67"/>
          <w:sz w:val="24"/>
          <w:szCs w:val="24"/>
        </w:rPr>
        <w:t xml:space="preserve"> </w:t>
      </w:r>
      <w:r w:rsidRPr="00A07CB1">
        <w:rPr>
          <w:rFonts w:eastAsia="Times New Roman" w:cs="Times New Roman"/>
          <w:b/>
          <w:sz w:val="24"/>
          <w:szCs w:val="24"/>
        </w:rPr>
        <w:t>на</w:t>
      </w:r>
      <w:r w:rsidRPr="00A07CB1">
        <w:rPr>
          <w:rFonts w:eastAsia="Times New Roman" w:cs="Times New Roman"/>
          <w:b/>
          <w:spacing w:val="-2"/>
          <w:sz w:val="24"/>
          <w:szCs w:val="24"/>
        </w:rPr>
        <w:t xml:space="preserve"> </w:t>
      </w:r>
      <w:r w:rsidRPr="00A07CB1">
        <w:rPr>
          <w:rFonts w:eastAsia="Times New Roman" w:cs="Times New Roman"/>
          <w:b/>
          <w:sz w:val="24"/>
          <w:szCs w:val="24"/>
        </w:rPr>
        <w:t>финансовое</w:t>
      </w:r>
      <w:r w:rsidRPr="00A07CB1">
        <w:rPr>
          <w:rFonts w:eastAsia="Times New Roman" w:cs="Times New Roman"/>
          <w:b/>
          <w:spacing w:val="-1"/>
          <w:sz w:val="24"/>
          <w:szCs w:val="24"/>
        </w:rPr>
        <w:t xml:space="preserve"> </w:t>
      </w:r>
      <w:r w:rsidRPr="00A07CB1">
        <w:rPr>
          <w:rFonts w:eastAsia="Times New Roman" w:cs="Times New Roman"/>
          <w:b/>
          <w:sz w:val="24"/>
          <w:szCs w:val="24"/>
        </w:rPr>
        <w:t>обеспечение</w:t>
      </w:r>
      <w:r w:rsidRPr="00A07CB1">
        <w:rPr>
          <w:rFonts w:eastAsia="Times New Roman" w:cs="Times New Roman"/>
          <w:b/>
          <w:spacing w:val="-1"/>
          <w:sz w:val="24"/>
          <w:szCs w:val="24"/>
        </w:rPr>
        <w:t xml:space="preserve"> </w:t>
      </w:r>
      <w:r w:rsidRPr="00A07CB1">
        <w:rPr>
          <w:rFonts w:eastAsia="Times New Roman" w:cs="Times New Roman"/>
          <w:b/>
          <w:sz w:val="24"/>
          <w:szCs w:val="24"/>
        </w:rPr>
        <w:t>реализации</w:t>
      </w:r>
      <w:r w:rsidRPr="00A07CB1">
        <w:rPr>
          <w:rFonts w:eastAsia="Times New Roman" w:cs="Times New Roman"/>
          <w:b/>
          <w:spacing w:val="-3"/>
          <w:sz w:val="24"/>
          <w:szCs w:val="24"/>
        </w:rPr>
        <w:t xml:space="preserve"> </w:t>
      </w:r>
      <w:r w:rsidRPr="00A07CB1">
        <w:rPr>
          <w:rFonts w:eastAsia="Times New Roman" w:cs="Times New Roman"/>
          <w:b/>
          <w:sz w:val="24"/>
          <w:szCs w:val="24"/>
        </w:rPr>
        <w:t>муниципального проекта</w:t>
      </w:r>
      <w:r w:rsidRPr="00A07CB1">
        <w:rPr>
          <w:rFonts w:eastAsia="Times New Roman" w:cs="Times New Roman"/>
          <w:b/>
          <w:spacing w:val="-1"/>
          <w:sz w:val="24"/>
          <w:szCs w:val="24"/>
        </w:rPr>
        <w:t xml:space="preserve"> </w:t>
      </w:r>
      <w:r w:rsidRPr="00A07CB1">
        <w:rPr>
          <w:rFonts w:eastAsia="Times New Roman" w:cs="Times New Roman"/>
          <w:b/>
          <w:sz w:val="24"/>
          <w:szCs w:val="24"/>
        </w:rPr>
        <w:t>в</w:t>
      </w:r>
      <w:r w:rsidRPr="00A07CB1">
        <w:rPr>
          <w:rFonts w:eastAsia="Times New Roman" w:cs="Times New Roman"/>
          <w:b/>
          <w:spacing w:val="2"/>
          <w:sz w:val="24"/>
          <w:szCs w:val="24"/>
        </w:rPr>
        <w:t xml:space="preserve"> </w:t>
      </w:r>
      <w:r w:rsidRPr="00A07CB1">
        <w:rPr>
          <w:rFonts w:eastAsia="Times New Roman" w:cs="Times New Roman"/>
          <w:b/>
          <w:i/>
          <w:sz w:val="24"/>
          <w:szCs w:val="24"/>
        </w:rPr>
        <w:t xml:space="preserve">______ </w:t>
      </w:r>
      <w:r w:rsidRPr="00A07CB1">
        <w:rPr>
          <w:rFonts w:eastAsia="Times New Roman" w:cs="Times New Roman"/>
          <w:b/>
          <w:sz w:val="24"/>
          <w:szCs w:val="24"/>
        </w:rPr>
        <w:t>году</w:t>
      </w:r>
    </w:p>
    <w:p w:rsidR="00A07CB1" w:rsidRPr="00A07CB1" w:rsidRDefault="00A07CB1" w:rsidP="00A07CB1">
      <w:pPr>
        <w:widowControl w:val="0"/>
        <w:autoSpaceDE w:val="0"/>
        <w:autoSpaceDN w:val="0"/>
        <w:spacing w:before="6" w:after="0" w:line="240" w:lineRule="auto"/>
        <w:ind w:right="1"/>
        <w:jc w:val="left"/>
        <w:rPr>
          <w:rFonts w:eastAsia="Times New Roman" w:cs="Times New Roman"/>
          <w:sz w:val="24"/>
          <w:szCs w:val="24"/>
        </w:rPr>
      </w:pPr>
    </w:p>
    <w:tbl>
      <w:tblPr>
        <w:tblStyle w:val="TableNormal2"/>
        <w:tblW w:w="14213"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4514"/>
        <w:gridCol w:w="2588"/>
        <w:gridCol w:w="2410"/>
        <w:gridCol w:w="1701"/>
        <w:gridCol w:w="2268"/>
      </w:tblGrid>
      <w:tr w:rsidR="00A07CB1" w:rsidRPr="00A07CB1" w:rsidTr="00A07CB1">
        <w:trPr>
          <w:trHeight w:val="457"/>
        </w:trPr>
        <w:tc>
          <w:tcPr>
            <w:tcW w:w="732" w:type="dxa"/>
            <w:vMerge w:val="restart"/>
          </w:tcPr>
          <w:p w:rsidR="00A07CB1" w:rsidRPr="00A07CB1" w:rsidRDefault="00A07CB1" w:rsidP="00A07CB1">
            <w:pPr>
              <w:spacing w:after="0" w:line="240" w:lineRule="auto"/>
              <w:ind w:left="203" w:right="175" w:firstLine="48"/>
              <w:jc w:val="left"/>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57"/>
                <w:sz w:val="24"/>
                <w:szCs w:val="24"/>
              </w:rPr>
              <w:t xml:space="preserve"> </w:t>
            </w:r>
            <w:r w:rsidRPr="00A07CB1">
              <w:rPr>
                <w:rFonts w:eastAsia="Times New Roman" w:cs="Times New Roman"/>
                <w:sz w:val="24"/>
                <w:szCs w:val="24"/>
              </w:rPr>
              <w:t>п/п</w:t>
            </w:r>
          </w:p>
        </w:tc>
        <w:tc>
          <w:tcPr>
            <w:tcW w:w="4514" w:type="dxa"/>
            <w:vMerge w:val="restart"/>
          </w:tcPr>
          <w:p w:rsidR="00A07CB1" w:rsidRPr="00A07CB1" w:rsidRDefault="00A07CB1" w:rsidP="00A07CB1">
            <w:pPr>
              <w:spacing w:after="0" w:line="240" w:lineRule="auto"/>
              <w:ind w:left="25" w:hanging="25"/>
              <w:jc w:val="center"/>
              <w:rPr>
                <w:rFonts w:eastAsia="Times New Roman" w:cs="Times New Roman"/>
                <w:sz w:val="24"/>
                <w:szCs w:val="24"/>
              </w:rPr>
            </w:pPr>
            <w:r w:rsidRPr="00A07CB1">
              <w:rPr>
                <w:rFonts w:eastAsia="Times New Roman" w:cs="Times New Roman"/>
                <w:sz w:val="24"/>
                <w:szCs w:val="24"/>
              </w:rPr>
              <w:t>Наименование мероприятия (результата)</w:t>
            </w:r>
            <w:r w:rsidRPr="00A07CB1">
              <w:rPr>
                <w:rFonts w:eastAsia="Times New Roman" w:cs="Times New Roman"/>
                <w:sz w:val="24"/>
                <w:szCs w:val="24"/>
                <w:vertAlign w:val="superscript"/>
              </w:rPr>
              <w:t>5</w:t>
            </w:r>
          </w:p>
        </w:tc>
        <w:tc>
          <w:tcPr>
            <w:tcW w:w="6699" w:type="dxa"/>
            <w:gridSpan w:val="3"/>
          </w:tcPr>
          <w:p w:rsidR="00A07CB1" w:rsidRPr="009D7033" w:rsidRDefault="00A07CB1" w:rsidP="00A07CB1">
            <w:pPr>
              <w:spacing w:after="0" w:line="240" w:lineRule="auto"/>
              <w:ind w:left="867" w:firstLine="0"/>
              <w:jc w:val="left"/>
              <w:rPr>
                <w:rFonts w:eastAsia="Times New Roman" w:cs="Times New Roman"/>
                <w:sz w:val="24"/>
                <w:szCs w:val="24"/>
                <w:lang w:val="ru-RU"/>
              </w:rPr>
            </w:pPr>
            <w:r w:rsidRPr="009D7033">
              <w:rPr>
                <w:rFonts w:eastAsia="Times New Roman" w:cs="Times New Roman"/>
                <w:sz w:val="24"/>
                <w:szCs w:val="24"/>
                <w:lang w:val="ru-RU"/>
              </w:rPr>
              <w:t>План</w:t>
            </w:r>
            <w:r w:rsidRPr="009D7033">
              <w:rPr>
                <w:rFonts w:eastAsia="Times New Roman" w:cs="Times New Roman"/>
                <w:spacing w:val="-2"/>
                <w:sz w:val="24"/>
                <w:szCs w:val="24"/>
                <w:lang w:val="ru-RU"/>
              </w:rPr>
              <w:t xml:space="preserve"> </w:t>
            </w:r>
            <w:r w:rsidRPr="009D7033">
              <w:rPr>
                <w:rFonts w:eastAsia="Times New Roman" w:cs="Times New Roman"/>
                <w:sz w:val="24"/>
                <w:szCs w:val="24"/>
                <w:lang w:val="ru-RU"/>
              </w:rPr>
              <w:t>исполнения</w:t>
            </w:r>
            <w:r w:rsidRPr="009D7033">
              <w:rPr>
                <w:rFonts w:eastAsia="Times New Roman" w:cs="Times New Roman"/>
                <w:spacing w:val="-3"/>
                <w:sz w:val="24"/>
                <w:szCs w:val="24"/>
                <w:lang w:val="ru-RU"/>
              </w:rPr>
              <w:t xml:space="preserve"> </w:t>
            </w:r>
            <w:r w:rsidRPr="009D7033">
              <w:rPr>
                <w:rFonts w:eastAsia="Times New Roman" w:cs="Times New Roman"/>
                <w:sz w:val="24"/>
                <w:szCs w:val="24"/>
                <w:lang w:val="ru-RU"/>
              </w:rPr>
              <w:t>нарастающим</w:t>
            </w:r>
            <w:r w:rsidRPr="009D7033">
              <w:rPr>
                <w:rFonts w:eastAsia="Times New Roman" w:cs="Times New Roman"/>
                <w:spacing w:val="-3"/>
                <w:sz w:val="24"/>
                <w:szCs w:val="24"/>
                <w:lang w:val="ru-RU"/>
              </w:rPr>
              <w:t xml:space="preserve"> </w:t>
            </w:r>
            <w:r w:rsidRPr="009D7033">
              <w:rPr>
                <w:rFonts w:eastAsia="Times New Roman" w:cs="Times New Roman"/>
                <w:sz w:val="24"/>
                <w:szCs w:val="24"/>
                <w:lang w:val="ru-RU"/>
              </w:rPr>
              <w:t>итогом</w:t>
            </w:r>
            <w:r w:rsidRPr="009D7033">
              <w:rPr>
                <w:rFonts w:eastAsia="Times New Roman" w:cs="Times New Roman"/>
                <w:spacing w:val="-3"/>
                <w:sz w:val="24"/>
                <w:szCs w:val="24"/>
                <w:lang w:val="ru-RU"/>
              </w:rPr>
              <w:t xml:space="preserve"> </w:t>
            </w:r>
            <w:r w:rsidRPr="009D7033">
              <w:rPr>
                <w:rFonts w:eastAsia="Times New Roman" w:cs="Times New Roman"/>
                <w:sz w:val="24"/>
                <w:szCs w:val="24"/>
                <w:lang w:val="ru-RU"/>
              </w:rPr>
              <w:t>(тыс.</w:t>
            </w:r>
            <w:r w:rsidRPr="009D7033">
              <w:rPr>
                <w:rFonts w:eastAsia="Times New Roman" w:cs="Times New Roman"/>
                <w:spacing w:val="-3"/>
                <w:sz w:val="24"/>
                <w:szCs w:val="24"/>
                <w:lang w:val="ru-RU"/>
              </w:rPr>
              <w:t xml:space="preserve"> </w:t>
            </w:r>
            <w:r w:rsidRPr="009D7033">
              <w:rPr>
                <w:rFonts w:eastAsia="Times New Roman" w:cs="Times New Roman"/>
                <w:sz w:val="24"/>
                <w:szCs w:val="24"/>
                <w:lang w:val="ru-RU"/>
              </w:rPr>
              <w:t>рублей)</w:t>
            </w:r>
            <w:r w:rsidRPr="009D7033">
              <w:rPr>
                <w:rFonts w:eastAsia="Times New Roman" w:cs="Times New Roman"/>
                <w:sz w:val="24"/>
                <w:szCs w:val="24"/>
                <w:vertAlign w:val="superscript"/>
                <w:lang w:val="ru-RU"/>
              </w:rPr>
              <w:t>1</w:t>
            </w:r>
          </w:p>
        </w:tc>
        <w:tc>
          <w:tcPr>
            <w:tcW w:w="2268" w:type="dxa"/>
          </w:tcPr>
          <w:p w:rsidR="00A07CB1" w:rsidRPr="009D7033" w:rsidRDefault="00A07CB1" w:rsidP="00A07CB1">
            <w:pPr>
              <w:spacing w:after="0" w:line="240" w:lineRule="auto"/>
              <w:ind w:left="80" w:right="52" w:firstLine="0"/>
              <w:jc w:val="center"/>
              <w:rPr>
                <w:rFonts w:eastAsia="Times New Roman" w:cs="Times New Roman"/>
                <w:sz w:val="24"/>
                <w:szCs w:val="24"/>
                <w:lang w:val="ru-RU"/>
              </w:rPr>
            </w:pPr>
            <w:r w:rsidRPr="009D7033">
              <w:rPr>
                <w:rFonts w:eastAsia="Times New Roman" w:cs="Times New Roman"/>
                <w:sz w:val="24"/>
                <w:szCs w:val="24"/>
                <w:lang w:val="ru-RU"/>
              </w:rPr>
              <w:t>Всего на конец</w:t>
            </w:r>
            <w:r w:rsidRPr="009D7033">
              <w:rPr>
                <w:rFonts w:eastAsia="Times New Roman" w:cs="Times New Roman"/>
                <w:spacing w:val="-58"/>
                <w:sz w:val="24"/>
                <w:szCs w:val="24"/>
                <w:lang w:val="ru-RU"/>
              </w:rPr>
              <w:t xml:space="preserve"> </w:t>
            </w:r>
            <w:r w:rsidRPr="009D7033">
              <w:rPr>
                <w:rFonts w:eastAsia="Times New Roman" w:cs="Times New Roman"/>
                <w:i/>
                <w:sz w:val="24"/>
                <w:szCs w:val="24"/>
                <w:lang w:val="ru-RU"/>
              </w:rPr>
              <w:t>(указывается</w:t>
            </w:r>
            <w:r w:rsidRPr="009D7033">
              <w:rPr>
                <w:rFonts w:eastAsia="Times New Roman" w:cs="Times New Roman"/>
                <w:i/>
                <w:spacing w:val="1"/>
                <w:sz w:val="24"/>
                <w:szCs w:val="24"/>
                <w:lang w:val="ru-RU"/>
              </w:rPr>
              <w:t xml:space="preserve"> </w:t>
            </w:r>
            <w:r w:rsidRPr="009D7033">
              <w:rPr>
                <w:rFonts w:eastAsia="Times New Roman" w:cs="Times New Roman"/>
                <w:i/>
                <w:sz w:val="24"/>
                <w:szCs w:val="24"/>
                <w:lang w:val="ru-RU"/>
              </w:rPr>
              <w:t xml:space="preserve">год) </w:t>
            </w:r>
            <w:r w:rsidRPr="009D7033">
              <w:rPr>
                <w:rFonts w:eastAsia="Times New Roman" w:cs="Times New Roman"/>
                <w:sz w:val="24"/>
                <w:szCs w:val="24"/>
                <w:lang w:val="ru-RU"/>
              </w:rPr>
              <w:t xml:space="preserve">года </w:t>
            </w:r>
            <w:r w:rsidRPr="009D7033">
              <w:rPr>
                <w:rFonts w:eastAsia="Times New Roman" w:cs="Times New Roman"/>
                <w:sz w:val="24"/>
                <w:szCs w:val="24"/>
                <w:vertAlign w:val="superscript"/>
                <w:lang w:val="ru-RU"/>
              </w:rPr>
              <w:t>2</w:t>
            </w:r>
            <w:r w:rsidRPr="009D7033">
              <w:rPr>
                <w:rFonts w:eastAsia="Times New Roman" w:cs="Times New Roman"/>
                <w:sz w:val="24"/>
                <w:szCs w:val="24"/>
                <w:lang w:val="ru-RU"/>
              </w:rPr>
              <w:t xml:space="preserve"> </w:t>
            </w:r>
          </w:p>
          <w:p w:rsidR="00A07CB1" w:rsidRPr="00A07CB1" w:rsidRDefault="00A07CB1" w:rsidP="00A07CB1">
            <w:pPr>
              <w:spacing w:after="0" w:line="240" w:lineRule="auto"/>
              <w:ind w:left="80" w:right="52" w:firstLine="0"/>
              <w:jc w:val="center"/>
              <w:rPr>
                <w:rFonts w:eastAsia="Times New Roman" w:cs="Times New Roman"/>
                <w:sz w:val="24"/>
                <w:szCs w:val="24"/>
              </w:rPr>
            </w:pPr>
            <w:r w:rsidRPr="00A07CB1">
              <w:rPr>
                <w:rFonts w:eastAsia="Times New Roman" w:cs="Times New Roman"/>
                <w:sz w:val="24"/>
                <w:szCs w:val="24"/>
              </w:rPr>
              <w:t>(тыс.</w:t>
            </w:r>
            <w:r w:rsidRPr="00A07CB1">
              <w:rPr>
                <w:rFonts w:eastAsia="Times New Roman" w:cs="Times New Roman"/>
                <w:spacing w:val="-57"/>
                <w:sz w:val="24"/>
                <w:szCs w:val="24"/>
              </w:rPr>
              <w:t xml:space="preserve"> </w:t>
            </w:r>
            <w:r w:rsidRPr="00A07CB1">
              <w:rPr>
                <w:rFonts w:eastAsia="Times New Roman" w:cs="Times New Roman"/>
                <w:sz w:val="24"/>
                <w:szCs w:val="24"/>
              </w:rPr>
              <w:t>рублей)</w:t>
            </w:r>
          </w:p>
        </w:tc>
      </w:tr>
      <w:tr w:rsidR="00A07CB1" w:rsidRPr="00A07CB1" w:rsidTr="00A07CB1">
        <w:trPr>
          <w:trHeight w:val="417"/>
        </w:trPr>
        <w:tc>
          <w:tcPr>
            <w:tcW w:w="732" w:type="dxa"/>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514" w:type="dxa"/>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2588" w:type="dxa"/>
          </w:tcPr>
          <w:p w:rsidR="00A07CB1" w:rsidRPr="00A07CB1" w:rsidRDefault="00A07CB1" w:rsidP="00A07CB1">
            <w:pPr>
              <w:spacing w:after="0" w:line="240" w:lineRule="auto"/>
              <w:ind w:right="65" w:firstLine="0"/>
              <w:jc w:val="center"/>
              <w:rPr>
                <w:rFonts w:eastAsia="Times New Roman" w:cs="Times New Roman"/>
                <w:sz w:val="24"/>
                <w:szCs w:val="24"/>
              </w:rPr>
            </w:pPr>
            <w:r w:rsidRPr="00A07CB1">
              <w:rPr>
                <w:rFonts w:eastAsia="Times New Roman" w:cs="Times New Roman"/>
                <w:position w:val="-5"/>
                <w:sz w:val="24"/>
                <w:szCs w:val="24"/>
              </w:rPr>
              <w:t>1 квартал</w:t>
            </w:r>
          </w:p>
        </w:tc>
        <w:tc>
          <w:tcPr>
            <w:tcW w:w="2410" w:type="dxa"/>
          </w:tcPr>
          <w:p w:rsidR="00A07CB1" w:rsidRPr="00A07CB1" w:rsidRDefault="00A07CB1" w:rsidP="00A07CB1">
            <w:pPr>
              <w:tabs>
                <w:tab w:val="left" w:pos="1177"/>
              </w:tabs>
              <w:spacing w:after="0" w:line="240" w:lineRule="auto"/>
              <w:ind w:left="84" w:hanging="84"/>
              <w:jc w:val="center"/>
              <w:rPr>
                <w:rFonts w:eastAsia="Times New Roman" w:cs="Times New Roman"/>
                <w:sz w:val="24"/>
                <w:szCs w:val="24"/>
              </w:rPr>
            </w:pPr>
            <w:r w:rsidRPr="00A07CB1">
              <w:rPr>
                <w:rFonts w:eastAsia="Times New Roman" w:cs="Times New Roman"/>
                <w:sz w:val="24"/>
                <w:szCs w:val="24"/>
              </w:rPr>
              <w:t>2 квартал</w:t>
            </w:r>
          </w:p>
        </w:tc>
        <w:tc>
          <w:tcPr>
            <w:tcW w:w="1701" w:type="dxa"/>
          </w:tcPr>
          <w:p w:rsidR="00A07CB1" w:rsidRPr="00A07CB1" w:rsidRDefault="00A07CB1" w:rsidP="00A07CB1">
            <w:pPr>
              <w:spacing w:after="0" w:line="240" w:lineRule="auto"/>
              <w:ind w:left="127" w:hanging="52"/>
              <w:jc w:val="center"/>
              <w:rPr>
                <w:rFonts w:eastAsia="Times New Roman" w:cs="Times New Roman"/>
                <w:sz w:val="24"/>
                <w:szCs w:val="24"/>
              </w:rPr>
            </w:pPr>
            <w:r w:rsidRPr="00A07CB1">
              <w:rPr>
                <w:rFonts w:eastAsia="Times New Roman" w:cs="Times New Roman"/>
                <w:sz w:val="24"/>
                <w:szCs w:val="24"/>
              </w:rPr>
              <w:t>3 квартал</w:t>
            </w:r>
          </w:p>
        </w:tc>
        <w:tc>
          <w:tcPr>
            <w:tcW w:w="2268" w:type="dxa"/>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96"/>
        </w:trPr>
        <w:tc>
          <w:tcPr>
            <w:tcW w:w="732" w:type="dxa"/>
          </w:tcPr>
          <w:p w:rsidR="00A07CB1" w:rsidRPr="00A07CB1" w:rsidRDefault="00A07CB1" w:rsidP="00A07CB1">
            <w:pPr>
              <w:spacing w:after="0" w:line="240" w:lineRule="auto"/>
              <w:ind w:left="164" w:right="155" w:firstLine="0"/>
              <w:jc w:val="center"/>
              <w:rPr>
                <w:rFonts w:eastAsia="Times New Roman" w:cs="Times New Roman"/>
                <w:sz w:val="24"/>
                <w:szCs w:val="24"/>
              </w:rPr>
            </w:pPr>
            <w:r w:rsidRPr="00A07CB1">
              <w:rPr>
                <w:rFonts w:eastAsia="Times New Roman" w:cs="Times New Roman"/>
                <w:sz w:val="24"/>
                <w:szCs w:val="24"/>
              </w:rPr>
              <w:t>1</w:t>
            </w:r>
          </w:p>
        </w:tc>
        <w:tc>
          <w:tcPr>
            <w:tcW w:w="13481" w:type="dxa"/>
            <w:gridSpan w:val="5"/>
          </w:tcPr>
          <w:p w:rsidR="00A07CB1" w:rsidRPr="00A07CB1" w:rsidRDefault="00A07CB1" w:rsidP="00A07CB1">
            <w:pPr>
              <w:spacing w:after="0" w:line="240" w:lineRule="auto"/>
              <w:ind w:left="29" w:firstLine="0"/>
              <w:jc w:val="left"/>
              <w:rPr>
                <w:rFonts w:eastAsia="Times New Roman" w:cs="Times New Roman"/>
                <w:i/>
                <w:sz w:val="24"/>
                <w:szCs w:val="24"/>
              </w:rPr>
            </w:pPr>
            <w:r w:rsidRPr="00A07CB1">
              <w:rPr>
                <w:rFonts w:eastAsia="Times New Roman" w:cs="Times New Roman"/>
                <w:sz w:val="24"/>
                <w:szCs w:val="24"/>
              </w:rPr>
              <w:t>Наименование задачи</w:t>
            </w:r>
          </w:p>
        </w:tc>
      </w:tr>
      <w:tr w:rsidR="00A07CB1" w:rsidRPr="00A07CB1" w:rsidTr="00A07CB1">
        <w:trPr>
          <w:trHeight w:val="504"/>
        </w:trPr>
        <w:tc>
          <w:tcPr>
            <w:tcW w:w="732" w:type="dxa"/>
          </w:tcPr>
          <w:p w:rsidR="00A07CB1" w:rsidRPr="00A07CB1" w:rsidRDefault="00A07CB1" w:rsidP="00A07CB1">
            <w:pPr>
              <w:spacing w:after="0" w:line="240" w:lineRule="auto"/>
              <w:ind w:left="164" w:right="157" w:firstLine="0"/>
              <w:jc w:val="center"/>
              <w:rPr>
                <w:rFonts w:eastAsia="Times New Roman" w:cs="Times New Roman"/>
                <w:sz w:val="24"/>
                <w:szCs w:val="24"/>
              </w:rPr>
            </w:pPr>
            <w:r w:rsidRPr="00A07CB1">
              <w:rPr>
                <w:rFonts w:eastAsia="Times New Roman" w:cs="Times New Roman"/>
                <w:sz w:val="24"/>
                <w:szCs w:val="24"/>
              </w:rPr>
              <w:t>1.1</w:t>
            </w:r>
          </w:p>
        </w:tc>
        <w:tc>
          <w:tcPr>
            <w:tcW w:w="4514" w:type="dxa"/>
          </w:tcPr>
          <w:p w:rsidR="00A07CB1" w:rsidRPr="00A07CB1" w:rsidRDefault="00A07CB1" w:rsidP="00A07CB1">
            <w:pPr>
              <w:spacing w:after="0" w:line="240" w:lineRule="auto"/>
              <w:ind w:left="29" w:firstLine="0"/>
              <w:jc w:val="left"/>
              <w:rPr>
                <w:rFonts w:eastAsia="Times New Roman" w:cs="Times New Roman"/>
                <w:i/>
                <w:sz w:val="24"/>
                <w:szCs w:val="24"/>
              </w:rPr>
            </w:pPr>
            <w:r w:rsidRPr="00A07CB1">
              <w:rPr>
                <w:rFonts w:eastAsia="Times New Roman" w:cs="Times New Roman"/>
                <w:sz w:val="24"/>
                <w:szCs w:val="24"/>
              </w:rPr>
              <w:t>Мероприятие (результат)</w:t>
            </w:r>
            <w:r w:rsidRPr="00A07CB1">
              <w:rPr>
                <w:rFonts w:eastAsia="Times New Roman" w:cs="Times New Roman"/>
                <w:spacing w:val="-3"/>
                <w:sz w:val="24"/>
                <w:szCs w:val="24"/>
              </w:rPr>
              <w:t xml:space="preserve"> </w:t>
            </w:r>
            <w:r w:rsidRPr="00A07CB1">
              <w:rPr>
                <w:rFonts w:eastAsia="Times New Roman" w:cs="Times New Roman"/>
                <w:sz w:val="24"/>
                <w:szCs w:val="24"/>
              </w:rPr>
              <w:t>«</w:t>
            </w:r>
            <w:r w:rsidRPr="00A07CB1">
              <w:rPr>
                <w:rFonts w:eastAsia="Times New Roman" w:cs="Times New Roman"/>
                <w:i/>
                <w:sz w:val="24"/>
                <w:szCs w:val="24"/>
              </w:rPr>
              <w:t>Наименование</w:t>
            </w:r>
            <w:r w:rsidRPr="00A07CB1">
              <w:rPr>
                <w:rFonts w:eastAsia="Times New Roman" w:cs="Times New Roman"/>
                <w:sz w:val="24"/>
                <w:szCs w:val="24"/>
              </w:rPr>
              <w:t>»</w:t>
            </w:r>
          </w:p>
        </w:tc>
        <w:tc>
          <w:tcPr>
            <w:tcW w:w="2588" w:type="dxa"/>
          </w:tcPr>
          <w:p w:rsidR="00A07CB1" w:rsidRPr="00A07CB1" w:rsidRDefault="00A07CB1" w:rsidP="00A07CB1">
            <w:pPr>
              <w:spacing w:after="0" w:line="240" w:lineRule="auto"/>
              <w:ind w:firstLine="0"/>
              <w:jc w:val="left"/>
              <w:rPr>
                <w:rFonts w:eastAsia="Times New Roman" w:cs="Times New Roman"/>
                <w:sz w:val="24"/>
                <w:szCs w:val="24"/>
              </w:rPr>
            </w:pPr>
          </w:p>
        </w:tc>
        <w:tc>
          <w:tcPr>
            <w:tcW w:w="2410" w:type="dxa"/>
          </w:tcPr>
          <w:p w:rsidR="00A07CB1" w:rsidRPr="00A07CB1" w:rsidRDefault="00A07CB1" w:rsidP="00A07CB1">
            <w:pPr>
              <w:spacing w:after="0" w:line="240" w:lineRule="auto"/>
              <w:ind w:firstLine="0"/>
              <w:jc w:val="left"/>
              <w:rPr>
                <w:rFonts w:eastAsia="Times New Roman" w:cs="Times New Roman"/>
                <w:sz w:val="24"/>
                <w:szCs w:val="24"/>
              </w:rPr>
            </w:pPr>
          </w:p>
        </w:tc>
        <w:tc>
          <w:tcPr>
            <w:tcW w:w="1701" w:type="dxa"/>
          </w:tcPr>
          <w:p w:rsidR="00A07CB1" w:rsidRPr="00A07CB1" w:rsidRDefault="00A07CB1" w:rsidP="00A07CB1">
            <w:pPr>
              <w:spacing w:after="0" w:line="240" w:lineRule="auto"/>
              <w:ind w:firstLine="0"/>
              <w:jc w:val="left"/>
              <w:rPr>
                <w:rFonts w:eastAsia="Times New Roman" w:cs="Times New Roman"/>
                <w:sz w:val="24"/>
                <w:szCs w:val="24"/>
              </w:rPr>
            </w:pPr>
          </w:p>
        </w:tc>
        <w:tc>
          <w:tcPr>
            <w:tcW w:w="2268"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98"/>
        </w:trPr>
        <w:tc>
          <w:tcPr>
            <w:tcW w:w="732" w:type="dxa"/>
          </w:tcPr>
          <w:p w:rsidR="00A07CB1" w:rsidRPr="00A07CB1" w:rsidRDefault="00A07CB1" w:rsidP="00A07CB1">
            <w:pPr>
              <w:spacing w:after="0" w:line="240" w:lineRule="auto"/>
              <w:ind w:left="164" w:right="157" w:firstLine="0"/>
              <w:jc w:val="center"/>
              <w:rPr>
                <w:rFonts w:eastAsia="Times New Roman" w:cs="Times New Roman"/>
                <w:sz w:val="24"/>
                <w:szCs w:val="24"/>
              </w:rPr>
            </w:pPr>
            <w:r w:rsidRPr="00A07CB1">
              <w:rPr>
                <w:rFonts w:eastAsia="Times New Roman" w:cs="Times New Roman"/>
                <w:sz w:val="24"/>
                <w:szCs w:val="24"/>
              </w:rPr>
              <w:t>1.2</w:t>
            </w:r>
          </w:p>
        </w:tc>
        <w:tc>
          <w:tcPr>
            <w:tcW w:w="4514" w:type="dxa"/>
          </w:tcPr>
          <w:p w:rsidR="00A07CB1" w:rsidRPr="00A07CB1" w:rsidRDefault="00A07CB1" w:rsidP="00A07CB1">
            <w:pPr>
              <w:spacing w:after="0" w:line="240" w:lineRule="auto"/>
              <w:ind w:left="29" w:firstLine="0"/>
              <w:jc w:val="left"/>
              <w:rPr>
                <w:rFonts w:eastAsia="Times New Roman" w:cs="Times New Roman"/>
                <w:sz w:val="24"/>
                <w:szCs w:val="24"/>
              </w:rPr>
            </w:pPr>
            <w:r w:rsidRPr="00A07CB1">
              <w:rPr>
                <w:rFonts w:eastAsia="Times New Roman" w:cs="Times New Roman"/>
                <w:sz w:val="24"/>
                <w:szCs w:val="24"/>
              </w:rPr>
              <w:t>…</w:t>
            </w:r>
          </w:p>
        </w:tc>
        <w:tc>
          <w:tcPr>
            <w:tcW w:w="2588" w:type="dxa"/>
          </w:tcPr>
          <w:p w:rsidR="00A07CB1" w:rsidRPr="00A07CB1" w:rsidRDefault="00A07CB1" w:rsidP="00A07CB1">
            <w:pPr>
              <w:spacing w:after="0" w:line="240" w:lineRule="auto"/>
              <w:ind w:firstLine="0"/>
              <w:jc w:val="left"/>
              <w:rPr>
                <w:rFonts w:eastAsia="Times New Roman" w:cs="Times New Roman"/>
                <w:sz w:val="24"/>
                <w:szCs w:val="24"/>
              </w:rPr>
            </w:pPr>
          </w:p>
        </w:tc>
        <w:tc>
          <w:tcPr>
            <w:tcW w:w="2410" w:type="dxa"/>
          </w:tcPr>
          <w:p w:rsidR="00A07CB1" w:rsidRPr="00A07CB1" w:rsidRDefault="00A07CB1" w:rsidP="00A07CB1">
            <w:pPr>
              <w:spacing w:after="0" w:line="240" w:lineRule="auto"/>
              <w:ind w:firstLine="0"/>
              <w:jc w:val="left"/>
              <w:rPr>
                <w:rFonts w:eastAsia="Times New Roman" w:cs="Times New Roman"/>
                <w:sz w:val="24"/>
                <w:szCs w:val="24"/>
              </w:rPr>
            </w:pPr>
          </w:p>
        </w:tc>
        <w:tc>
          <w:tcPr>
            <w:tcW w:w="1701" w:type="dxa"/>
          </w:tcPr>
          <w:p w:rsidR="00A07CB1" w:rsidRPr="00A07CB1" w:rsidRDefault="00A07CB1" w:rsidP="00A07CB1">
            <w:pPr>
              <w:spacing w:after="0" w:line="240" w:lineRule="auto"/>
              <w:ind w:firstLine="0"/>
              <w:jc w:val="left"/>
              <w:rPr>
                <w:rFonts w:eastAsia="Times New Roman" w:cs="Times New Roman"/>
                <w:sz w:val="24"/>
                <w:szCs w:val="24"/>
              </w:rPr>
            </w:pPr>
          </w:p>
        </w:tc>
        <w:tc>
          <w:tcPr>
            <w:tcW w:w="2268"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95"/>
        </w:trPr>
        <w:tc>
          <w:tcPr>
            <w:tcW w:w="732" w:type="dxa"/>
          </w:tcPr>
          <w:p w:rsidR="00A07CB1" w:rsidRPr="00A07CB1" w:rsidRDefault="00A07CB1" w:rsidP="00A07CB1">
            <w:pPr>
              <w:spacing w:after="0" w:line="240" w:lineRule="auto"/>
              <w:ind w:left="164" w:right="155" w:firstLine="0"/>
              <w:jc w:val="center"/>
              <w:rPr>
                <w:rFonts w:eastAsia="Times New Roman" w:cs="Times New Roman"/>
                <w:sz w:val="24"/>
                <w:szCs w:val="24"/>
              </w:rPr>
            </w:pPr>
            <w:r w:rsidRPr="00A07CB1">
              <w:rPr>
                <w:rFonts w:eastAsia="Times New Roman" w:cs="Times New Roman"/>
                <w:sz w:val="24"/>
                <w:szCs w:val="24"/>
              </w:rPr>
              <w:t>2.</w:t>
            </w:r>
          </w:p>
        </w:tc>
        <w:tc>
          <w:tcPr>
            <w:tcW w:w="13481" w:type="dxa"/>
            <w:gridSpan w:val="5"/>
          </w:tcPr>
          <w:p w:rsidR="00A07CB1" w:rsidRPr="00A07CB1" w:rsidRDefault="00A07CB1" w:rsidP="00A07CB1">
            <w:pPr>
              <w:spacing w:after="0" w:line="240" w:lineRule="auto"/>
              <w:ind w:left="29" w:firstLine="0"/>
              <w:jc w:val="left"/>
              <w:rPr>
                <w:rFonts w:eastAsia="Times New Roman" w:cs="Times New Roman"/>
                <w:i/>
                <w:sz w:val="24"/>
                <w:szCs w:val="24"/>
              </w:rPr>
            </w:pPr>
            <w:r w:rsidRPr="00A07CB1">
              <w:rPr>
                <w:rFonts w:eastAsia="Times New Roman" w:cs="Times New Roman"/>
                <w:i/>
                <w:sz w:val="24"/>
                <w:szCs w:val="24"/>
              </w:rPr>
              <w:t>…</w:t>
            </w:r>
          </w:p>
        </w:tc>
      </w:tr>
      <w:tr w:rsidR="00A07CB1" w:rsidRPr="00A07CB1" w:rsidTr="00A07CB1">
        <w:trPr>
          <w:trHeight w:val="412"/>
        </w:trPr>
        <w:tc>
          <w:tcPr>
            <w:tcW w:w="5246" w:type="dxa"/>
            <w:gridSpan w:val="2"/>
          </w:tcPr>
          <w:p w:rsidR="00A07CB1" w:rsidRPr="00A07CB1" w:rsidRDefault="00A07CB1" w:rsidP="00A07CB1">
            <w:pPr>
              <w:spacing w:after="0" w:line="240" w:lineRule="auto"/>
              <w:ind w:left="28" w:firstLine="0"/>
              <w:jc w:val="left"/>
              <w:rPr>
                <w:rFonts w:eastAsia="Times New Roman" w:cs="Times New Roman"/>
                <w:sz w:val="24"/>
                <w:szCs w:val="24"/>
              </w:rPr>
            </w:pPr>
            <w:r w:rsidRPr="00A07CB1">
              <w:rPr>
                <w:rFonts w:eastAsia="Times New Roman" w:cs="Times New Roman"/>
                <w:sz w:val="24"/>
                <w:szCs w:val="24"/>
              </w:rPr>
              <w:t>ИТОГО:</w:t>
            </w:r>
          </w:p>
        </w:tc>
        <w:tc>
          <w:tcPr>
            <w:tcW w:w="2588" w:type="dxa"/>
          </w:tcPr>
          <w:p w:rsidR="00A07CB1" w:rsidRPr="00A07CB1" w:rsidRDefault="00A07CB1" w:rsidP="00A07CB1">
            <w:pPr>
              <w:spacing w:after="0" w:line="240" w:lineRule="auto"/>
              <w:ind w:firstLine="0"/>
              <w:jc w:val="left"/>
              <w:rPr>
                <w:rFonts w:eastAsia="Times New Roman" w:cs="Times New Roman"/>
                <w:sz w:val="24"/>
                <w:szCs w:val="24"/>
              </w:rPr>
            </w:pPr>
          </w:p>
        </w:tc>
        <w:tc>
          <w:tcPr>
            <w:tcW w:w="2410" w:type="dxa"/>
          </w:tcPr>
          <w:p w:rsidR="00A07CB1" w:rsidRPr="00A07CB1" w:rsidRDefault="00A07CB1" w:rsidP="00A07CB1">
            <w:pPr>
              <w:spacing w:after="0" w:line="240" w:lineRule="auto"/>
              <w:ind w:firstLine="0"/>
              <w:jc w:val="left"/>
              <w:rPr>
                <w:rFonts w:eastAsia="Times New Roman" w:cs="Times New Roman"/>
                <w:sz w:val="24"/>
                <w:szCs w:val="24"/>
              </w:rPr>
            </w:pPr>
          </w:p>
        </w:tc>
        <w:tc>
          <w:tcPr>
            <w:tcW w:w="1701" w:type="dxa"/>
          </w:tcPr>
          <w:p w:rsidR="00A07CB1" w:rsidRPr="00A07CB1" w:rsidRDefault="00A07CB1" w:rsidP="00A07CB1">
            <w:pPr>
              <w:spacing w:after="0" w:line="240" w:lineRule="auto"/>
              <w:ind w:firstLine="0"/>
              <w:jc w:val="left"/>
              <w:rPr>
                <w:rFonts w:eastAsia="Times New Roman" w:cs="Times New Roman"/>
                <w:sz w:val="24"/>
                <w:szCs w:val="24"/>
              </w:rPr>
            </w:pPr>
          </w:p>
        </w:tc>
        <w:tc>
          <w:tcPr>
            <w:tcW w:w="2268" w:type="dxa"/>
          </w:tcPr>
          <w:p w:rsidR="00A07CB1" w:rsidRPr="00A07CB1" w:rsidRDefault="00A07CB1" w:rsidP="00A07CB1">
            <w:pPr>
              <w:spacing w:after="0" w:line="240" w:lineRule="auto"/>
              <w:ind w:firstLine="0"/>
              <w:jc w:val="left"/>
              <w:rPr>
                <w:rFonts w:eastAsia="Times New Roman" w:cs="Times New Roman"/>
                <w:sz w:val="24"/>
                <w:szCs w:val="24"/>
              </w:rPr>
            </w:pPr>
          </w:p>
        </w:tc>
      </w:tr>
    </w:tbl>
    <w:p w:rsidR="00A07CB1" w:rsidRPr="00A07CB1" w:rsidRDefault="00A07CB1" w:rsidP="00A07CB1">
      <w:pPr>
        <w:widowControl w:val="0"/>
        <w:shd w:val="clear" w:color="auto" w:fill="FFFFFF"/>
        <w:autoSpaceDE w:val="0"/>
        <w:autoSpaceDN w:val="0"/>
        <w:spacing w:after="0" w:line="240" w:lineRule="auto"/>
        <w:ind w:left="284" w:firstLine="0"/>
        <w:rPr>
          <w:rFonts w:eastAsia="Times New Roman" w:cs="Times New Roman"/>
          <w:sz w:val="20"/>
          <w:szCs w:val="20"/>
        </w:rPr>
      </w:pPr>
      <w:r w:rsidRPr="00A07CB1">
        <w:rPr>
          <w:rFonts w:eastAsia="Times New Roman" w:cs="Times New Roman"/>
          <w:sz w:val="20"/>
          <w:vertAlign w:val="superscript"/>
        </w:rPr>
        <w:t>1</w:t>
      </w:r>
      <w:proofErr w:type="gramStart"/>
      <w:r w:rsidRPr="00A07CB1">
        <w:rPr>
          <w:rFonts w:eastAsia="Times New Roman" w:cs="Times New Roman"/>
          <w:sz w:val="20"/>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казываются ежеквартальные планируемые объемы финансового обеспечения муниципального проекта на текущий год. Ежеквартальные объемы финансового обеспечения муниципального проекта указываются нарастающим итогом</w:t>
      </w:r>
    </w:p>
    <w:p w:rsidR="00A07CB1" w:rsidRPr="00A07CB1" w:rsidRDefault="00A07CB1" w:rsidP="00A07CB1">
      <w:pPr>
        <w:widowControl w:val="0"/>
        <w:shd w:val="clear" w:color="auto" w:fill="FFFFFF"/>
        <w:autoSpaceDE w:val="0"/>
        <w:autoSpaceDN w:val="0"/>
        <w:spacing w:after="0" w:line="240" w:lineRule="auto"/>
        <w:ind w:left="284" w:firstLine="0"/>
        <w:rPr>
          <w:rFonts w:eastAsia="Times New Roman" w:cs="Times New Roman"/>
          <w:sz w:val="20"/>
          <w:szCs w:val="20"/>
        </w:rPr>
      </w:pPr>
      <w:r w:rsidRPr="00A07CB1">
        <w:rPr>
          <w:rFonts w:eastAsia="Times New Roman" w:cs="Times New Roman"/>
          <w:sz w:val="20"/>
          <w:szCs w:val="20"/>
          <w:vertAlign w:val="superscript"/>
        </w:rPr>
        <w:t>2</w:t>
      </w:r>
      <w:r w:rsidRPr="00A07CB1">
        <w:rPr>
          <w:rFonts w:eastAsia="Times New Roman" w:cs="Times New Roman"/>
          <w:sz w:val="20"/>
          <w:szCs w:val="20"/>
        </w:rPr>
        <w:t xml:space="preserve"> Объем финансового обеспечения в столбце соответствует объему финансового обеспечения мероприятия (результата) из раздела 6 «Финансовое обеспечение реализации муниципального проекта» на текущий год.</w:t>
      </w:r>
    </w:p>
    <w:p w:rsidR="00A07CB1" w:rsidRPr="00A07CB1" w:rsidRDefault="00A07CB1" w:rsidP="00A07CB1">
      <w:pPr>
        <w:widowControl w:val="0"/>
        <w:autoSpaceDE w:val="0"/>
        <w:autoSpaceDN w:val="0"/>
        <w:spacing w:before="8" w:after="0" w:line="240" w:lineRule="auto"/>
        <w:ind w:right="1"/>
        <w:jc w:val="left"/>
        <w:rPr>
          <w:rFonts w:eastAsia="Times New Roman" w:cs="Times New Roman"/>
          <w:sz w:val="20"/>
          <w:szCs w:val="20"/>
        </w:rPr>
      </w:pPr>
    </w:p>
    <w:p w:rsidR="00A07CB1" w:rsidRPr="00A07CB1" w:rsidRDefault="00A07CB1" w:rsidP="00A07CB1">
      <w:pPr>
        <w:widowControl w:val="0"/>
        <w:tabs>
          <w:tab w:val="left" w:pos="5959"/>
        </w:tabs>
        <w:autoSpaceDE w:val="0"/>
        <w:autoSpaceDN w:val="0"/>
        <w:spacing w:after="0" w:line="240" w:lineRule="auto"/>
        <w:ind w:left="4393" w:right="1" w:hanging="4393"/>
        <w:jc w:val="center"/>
        <w:rPr>
          <w:rFonts w:eastAsia="Times New Roman" w:cs="Times New Roman"/>
          <w:sz w:val="22"/>
        </w:rPr>
      </w:pPr>
      <w:r w:rsidRPr="00A07CB1">
        <w:rPr>
          <w:rFonts w:eastAsia="Times New Roman" w:cs="Times New Roman"/>
        </w:rPr>
        <w:t>Дополнительная</w:t>
      </w:r>
      <w:r w:rsidRPr="00A07CB1">
        <w:rPr>
          <w:rFonts w:eastAsia="Times New Roman" w:cs="Times New Roman"/>
          <w:spacing w:val="-6"/>
        </w:rPr>
        <w:t xml:space="preserve"> </w:t>
      </w:r>
      <w:r w:rsidRPr="00A07CB1">
        <w:rPr>
          <w:rFonts w:eastAsia="Times New Roman" w:cs="Times New Roman"/>
        </w:rPr>
        <w:t>информация</w:t>
      </w:r>
    </w:p>
    <w:p w:rsidR="00A07CB1" w:rsidRPr="00A07CB1" w:rsidRDefault="009D7033" w:rsidP="00A07CB1">
      <w:pPr>
        <w:widowControl w:val="0"/>
        <w:tabs>
          <w:tab w:val="left" w:pos="5959"/>
        </w:tabs>
        <w:autoSpaceDE w:val="0"/>
        <w:autoSpaceDN w:val="0"/>
        <w:spacing w:after="0" w:line="240" w:lineRule="auto"/>
        <w:ind w:left="5958" w:right="1" w:firstLine="0"/>
        <w:jc w:val="right"/>
        <w:rPr>
          <w:rFonts w:eastAsia="Times New Roman" w:cs="Times New Roman"/>
          <w:sz w:val="22"/>
        </w:rPr>
      </w:pPr>
      <w:r>
        <w:rPr>
          <w:noProof/>
        </w:rPr>
        <w:pict>
          <v:shapetype id="_x0000_t202" coordsize="21600,21600" o:spt="202" path="m,l,21600r21600,l21600,xe">
            <v:stroke joinstyle="miter"/>
            <v:path gradientshapeok="t" o:connecttype="rect"/>
          </v:shapetype>
          <v:shape id="Надпись 2" o:spid="_x0000_s1028" type="#_x0000_t202" style="position:absolute;left:0;text-align:left;margin-left:49.8pt;margin-top:18.15pt;width:735.25pt;height:38.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" filled="f" strokeweight=".48pt">
            <v:textbox inset="0,0,0,0">
              <w:txbxContent>
                <w:p w:rsidR="009D7033" w:rsidRDefault="009D7033" w:rsidP="00A07CB1">
                  <w:pPr>
                    <w:spacing w:before="2"/>
                    <w:ind w:left="103"/>
                    <w:rPr>
                      <w:i/>
                      <w:sz w:val="26"/>
                    </w:rPr>
                  </w:pPr>
                  <w:r>
                    <w:rPr>
                      <w:i/>
                      <w:sz w:val="26"/>
                    </w:rPr>
                    <w:t>приводятся</w:t>
                  </w:r>
                  <w:r>
                    <w:rPr>
                      <w:i/>
                      <w:spacing w:val="-2"/>
                      <w:sz w:val="26"/>
                    </w:rPr>
                    <w:t xml:space="preserve"> </w:t>
                  </w:r>
                  <w:r>
                    <w:rPr>
                      <w:i/>
                      <w:sz w:val="26"/>
                    </w:rPr>
                    <w:t>пояснения</w:t>
                  </w:r>
                  <w:r>
                    <w:rPr>
                      <w:i/>
                      <w:spacing w:val="-3"/>
                      <w:sz w:val="26"/>
                    </w:rPr>
                    <w:t xml:space="preserve"> </w:t>
                  </w:r>
                  <w:r>
                    <w:rPr>
                      <w:i/>
                      <w:sz w:val="26"/>
                    </w:rPr>
                    <w:t>и</w:t>
                  </w:r>
                  <w:r>
                    <w:rPr>
                      <w:i/>
                      <w:spacing w:val="-3"/>
                      <w:sz w:val="26"/>
                    </w:rPr>
                    <w:t xml:space="preserve"> </w:t>
                  </w:r>
                  <w:r>
                    <w:rPr>
                      <w:i/>
                      <w:sz w:val="26"/>
                    </w:rPr>
                    <w:t>комментарии</w:t>
                  </w:r>
                  <w:r>
                    <w:rPr>
                      <w:i/>
                      <w:spacing w:val="-3"/>
                      <w:sz w:val="26"/>
                    </w:rPr>
                    <w:t xml:space="preserve"> </w:t>
                  </w:r>
                  <w:r w:rsidRPr="00994F36">
                    <w:rPr>
                      <w:i/>
                      <w:sz w:val="26"/>
                    </w:rPr>
                    <w:t xml:space="preserve">в виде ссылок и сносок </w:t>
                  </w:r>
                  <w:r>
                    <w:rPr>
                      <w:i/>
                      <w:sz w:val="26"/>
                    </w:rPr>
                    <w:t>к отдельным</w:t>
                  </w:r>
                  <w:r>
                    <w:rPr>
                      <w:i/>
                      <w:spacing w:val="-3"/>
                      <w:sz w:val="26"/>
                    </w:rPr>
                    <w:t xml:space="preserve"> </w:t>
                  </w:r>
                  <w:r>
                    <w:rPr>
                      <w:i/>
                      <w:sz w:val="26"/>
                    </w:rPr>
                    <w:t>положениям</w:t>
                  </w:r>
                  <w:r>
                    <w:rPr>
                      <w:i/>
                      <w:spacing w:val="-3"/>
                      <w:sz w:val="26"/>
                    </w:rPr>
                    <w:t xml:space="preserve"> </w:t>
                  </w:r>
                  <w:r>
                    <w:rPr>
                      <w:i/>
                      <w:sz w:val="26"/>
                    </w:rPr>
                    <w:t>паспорта</w:t>
                  </w:r>
                  <w:r>
                    <w:rPr>
                      <w:i/>
                      <w:spacing w:val="-3"/>
                      <w:sz w:val="26"/>
                    </w:rPr>
                    <w:t xml:space="preserve"> </w:t>
                  </w:r>
                  <w:r>
                    <w:rPr>
                      <w:i/>
                      <w:sz w:val="26"/>
                    </w:rPr>
                    <w:t>муниципального</w:t>
                  </w:r>
                  <w:r>
                    <w:rPr>
                      <w:i/>
                      <w:spacing w:val="-3"/>
                      <w:sz w:val="26"/>
                    </w:rPr>
                    <w:t xml:space="preserve"> </w:t>
                  </w:r>
                  <w:r>
                    <w:rPr>
                      <w:i/>
                      <w:sz w:val="26"/>
                    </w:rPr>
                    <w:t>проекта,</w:t>
                  </w:r>
                  <w:r>
                    <w:rPr>
                      <w:i/>
                      <w:spacing w:val="-62"/>
                      <w:sz w:val="26"/>
                    </w:rPr>
                    <w:t xml:space="preserve"> </w:t>
                  </w:r>
                  <w:r>
                    <w:rPr>
                      <w:i/>
                      <w:sz w:val="26"/>
                    </w:rPr>
                    <w:t>приводимые</w:t>
                  </w:r>
                  <w:r>
                    <w:rPr>
                      <w:i/>
                      <w:spacing w:val="-2"/>
                      <w:sz w:val="26"/>
                    </w:rPr>
                    <w:t xml:space="preserve"> </w:t>
                  </w:r>
                  <w:r>
                    <w:rPr>
                      <w:i/>
                      <w:sz w:val="26"/>
                    </w:rPr>
                    <w:t>в</w:t>
                  </w:r>
                  <w:r>
                    <w:rPr>
                      <w:i/>
                      <w:spacing w:val="2"/>
                      <w:sz w:val="26"/>
                    </w:rPr>
                    <w:t xml:space="preserve"> </w:t>
                  </w:r>
                  <w:r>
                    <w:rPr>
                      <w:i/>
                      <w:sz w:val="26"/>
                    </w:rPr>
                    <w:t>целях</w:t>
                  </w:r>
                  <w:r>
                    <w:rPr>
                      <w:i/>
                      <w:spacing w:val="1"/>
                      <w:sz w:val="26"/>
                    </w:rPr>
                    <w:t xml:space="preserve"> </w:t>
                  </w:r>
                  <w:r>
                    <w:rPr>
                      <w:i/>
                      <w:sz w:val="26"/>
                    </w:rPr>
                    <w:t>их</w:t>
                  </w:r>
                  <w:r>
                    <w:rPr>
                      <w:i/>
                      <w:spacing w:val="-1"/>
                      <w:sz w:val="26"/>
                    </w:rPr>
                    <w:t xml:space="preserve"> </w:t>
                  </w:r>
                  <w:r>
                    <w:rPr>
                      <w:i/>
                      <w:sz w:val="26"/>
                    </w:rPr>
                    <w:t>уточнения</w:t>
                  </w:r>
                </w:p>
              </w:txbxContent>
            </v:textbox>
            <w10:wrap type="topAndBottom" anchorx="page"/>
          </v:shape>
        </w:pict>
      </w:r>
    </w:p>
    <w:p w:rsidR="00A07CB1" w:rsidRPr="00A07CB1" w:rsidRDefault="00A07CB1" w:rsidP="00A07CB1">
      <w:pPr>
        <w:widowControl w:val="0"/>
        <w:tabs>
          <w:tab w:val="left" w:pos="5959"/>
        </w:tabs>
        <w:autoSpaceDE w:val="0"/>
        <w:autoSpaceDN w:val="0"/>
        <w:spacing w:after="0" w:line="240" w:lineRule="auto"/>
        <w:ind w:left="5958" w:right="1" w:firstLine="0"/>
        <w:jc w:val="left"/>
        <w:rPr>
          <w:rFonts w:eastAsia="Times New Roman" w:cs="Times New Roman"/>
          <w:sz w:val="22"/>
        </w:rPr>
      </w:pPr>
    </w:p>
    <w:p w:rsidR="00A07CB1" w:rsidRDefault="00A07CB1">
      <w:pPr>
        <w:tabs>
          <w:tab w:val="left" w:pos="5772"/>
        </w:tabs>
        <w:ind w:firstLine="0"/>
      </w:pPr>
    </w:p>
    <w:p w:rsidR="00A07CB1" w:rsidRDefault="00A07CB1" w:rsidP="00A07CB1">
      <w:pPr>
        <w:tabs>
          <w:tab w:val="left" w:pos="5772"/>
        </w:tabs>
        <w:ind w:firstLine="0"/>
        <w:jc w:val="center"/>
      </w:pPr>
      <w:r>
        <w:t>_______________________</w:t>
      </w:r>
    </w:p>
    <w:p w:rsidR="00A07CB1" w:rsidRDefault="00A07CB1">
      <w:pPr>
        <w:tabs>
          <w:tab w:val="left" w:pos="5772"/>
        </w:tabs>
        <w:ind w:firstLine="0"/>
        <w:sectPr w:rsidR="00A07CB1" w:rsidSect="00A07CB1">
          <w:pgSz w:w="16840" w:h="11910" w:orient="landscape"/>
          <w:pgMar w:top="1701" w:right="1135" w:bottom="709" w:left="1276" w:header="0" w:footer="0" w:gutter="0"/>
          <w:cols w:space="720"/>
          <w:docGrid w:linePitch="381"/>
        </w:sectPr>
      </w:pPr>
    </w:p>
    <w:p w:rsidR="00A07CB1" w:rsidRPr="00A07CB1" w:rsidRDefault="00A07CB1" w:rsidP="00A07CB1">
      <w:pPr>
        <w:widowControl w:val="0"/>
        <w:autoSpaceDE w:val="0"/>
        <w:autoSpaceDN w:val="0"/>
        <w:adjustRightInd w:val="0"/>
        <w:spacing w:after="0" w:line="240" w:lineRule="auto"/>
        <w:ind w:left="5103" w:right="849" w:firstLine="0"/>
        <w:jc w:val="left"/>
        <w:outlineLvl w:val="0"/>
        <w:rPr>
          <w:rFonts w:eastAsia="Times New Roman" w:cs="Times New Roman"/>
        </w:rPr>
      </w:pPr>
      <w:r w:rsidRPr="00A07CB1">
        <w:rPr>
          <w:rFonts w:eastAsia="Times New Roman" w:cs="Times New Roman"/>
        </w:rPr>
        <w:lastRenderedPageBreak/>
        <w:t>Приложение № 4</w:t>
      </w:r>
    </w:p>
    <w:p w:rsidR="00A07CB1" w:rsidRPr="00A07CB1" w:rsidRDefault="00A07CB1" w:rsidP="00A07CB1">
      <w:pPr>
        <w:widowControl w:val="0"/>
        <w:autoSpaceDE w:val="0"/>
        <w:autoSpaceDN w:val="0"/>
        <w:adjustRightInd w:val="0"/>
        <w:spacing w:after="0" w:line="240" w:lineRule="auto"/>
        <w:ind w:left="5103" w:right="849" w:firstLine="0"/>
        <w:jc w:val="left"/>
        <w:outlineLvl w:val="0"/>
        <w:rPr>
          <w:rFonts w:eastAsia="Times New Roman" w:cs="Times New Roman"/>
        </w:rPr>
      </w:pPr>
    </w:p>
    <w:p w:rsidR="00A07CB1" w:rsidRPr="00A07CB1" w:rsidRDefault="00A07CB1" w:rsidP="00A07CB1">
      <w:pPr>
        <w:widowControl w:val="0"/>
        <w:autoSpaceDE w:val="0"/>
        <w:autoSpaceDN w:val="0"/>
        <w:adjustRightInd w:val="0"/>
        <w:spacing w:after="0" w:line="240" w:lineRule="auto"/>
        <w:ind w:left="5103" w:right="849" w:firstLine="0"/>
        <w:jc w:val="left"/>
        <w:rPr>
          <w:rFonts w:eastAsia="Times New Roman" w:cs="Times New Roman"/>
        </w:rPr>
      </w:pPr>
      <w:r w:rsidRPr="00A07CB1">
        <w:rPr>
          <w:rFonts w:eastAsia="Times New Roman" w:cs="Times New Roman"/>
        </w:rPr>
        <w:t xml:space="preserve">к Порядку </w:t>
      </w:r>
      <w:r w:rsidRPr="00A07CB1">
        <w:rPr>
          <w:rFonts w:eastAsia="Times New Roman" w:cs="Times New Roman"/>
          <w:szCs w:val="28"/>
        </w:rPr>
        <w:t>разработки, реализации и мониторинга муниципальных программ Подосиновского района</w:t>
      </w:r>
    </w:p>
    <w:p w:rsidR="00A07CB1" w:rsidRPr="00A07CB1" w:rsidRDefault="00A07CB1" w:rsidP="00A07CB1">
      <w:pPr>
        <w:widowControl w:val="0"/>
        <w:autoSpaceDE w:val="0"/>
        <w:autoSpaceDN w:val="0"/>
        <w:spacing w:after="0" w:line="240" w:lineRule="auto"/>
        <w:ind w:left="5103" w:firstLine="0"/>
        <w:jc w:val="left"/>
        <w:rPr>
          <w:rFonts w:eastAsia="Times New Roman" w:cs="Times New Roman"/>
        </w:rPr>
      </w:pPr>
    </w:p>
    <w:p w:rsidR="00A07CB1" w:rsidRPr="00A07CB1" w:rsidRDefault="00A07CB1" w:rsidP="00A07CB1">
      <w:pPr>
        <w:widowControl w:val="0"/>
        <w:autoSpaceDE w:val="0"/>
        <w:autoSpaceDN w:val="0"/>
        <w:spacing w:after="0" w:line="240" w:lineRule="auto"/>
        <w:ind w:left="5103" w:firstLine="0"/>
        <w:jc w:val="left"/>
        <w:rPr>
          <w:rFonts w:eastAsia="Times New Roman" w:cs="Times New Roman"/>
          <w:sz w:val="24"/>
          <w:szCs w:val="24"/>
        </w:rPr>
      </w:pPr>
      <w:r w:rsidRPr="00A07CB1">
        <w:rPr>
          <w:rFonts w:eastAsia="Times New Roman" w:cs="Times New Roman"/>
          <w:sz w:val="24"/>
          <w:szCs w:val="24"/>
        </w:rPr>
        <w:t>УТВЕРЖДЕН</w:t>
      </w:r>
    </w:p>
    <w:p w:rsidR="00A07CB1" w:rsidRPr="00A07CB1" w:rsidRDefault="00A07CB1" w:rsidP="00A07CB1">
      <w:pPr>
        <w:widowControl w:val="0"/>
        <w:autoSpaceDE w:val="0"/>
        <w:autoSpaceDN w:val="0"/>
        <w:spacing w:after="0" w:line="240" w:lineRule="auto"/>
        <w:ind w:left="5103" w:firstLine="0"/>
        <w:jc w:val="left"/>
        <w:rPr>
          <w:rFonts w:eastAsia="Times New Roman" w:cs="Times New Roman"/>
          <w:sz w:val="24"/>
          <w:szCs w:val="24"/>
        </w:rPr>
      </w:pPr>
    </w:p>
    <w:p w:rsidR="00A07CB1" w:rsidRPr="00A07CB1" w:rsidRDefault="00A07CB1" w:rsidP="00A07CB1">
      <w:pPr>
        <w:widowControl w:val="0"/>
        <w:autoSpaceDE w:val="0"/>
        <w:autoSpaceDN w:val="0"/>
        <w:spacing w:after="0" w:line="240" w:lineRule="auto"/>
        <w:ind w:left="5103" w:firstLine="0"/>
        <w:jc w:val="left"/>
        <w:rPr>
          <w:rFonts w:eastAsia="Times New Roman" w:cs="Times New Roman"/>
          <w:sz w:val="24"/>
          <w:szCs w:val="24"/>
          <w:lang w:eastAsia="ru-RU"/>
        </w:rPr>
      </w:pPr>
      <w:r w:rsidRPr="00A07CB1">
        <w:rPr>
          <w:rFonts w:eastAsia="Times New Roman" w:cs="Times New Roman"/>
          <w:sz w:val="24"/>
          <w:szCs w:val="24"/>
          <w:lang w:eastAsia="ru-RU"/>
        </w:rPr>
        <w:t>распоряжением Администрации Подосиновского района</w:t>
      </w:r>
    </w:p>
    <w:p w:rsidR="00A07CB1" w:rsidRPr="00A07CB1" w:rsidRDefault="00A07CB1" w:rsidP="00A07CB1">
      <w:pPr>
        <w:widowControl w:val="0"/>
        <w:autoSpaceDE w:val="0"/>
        <w:autoSpaceDN w:val="0"/>
        <w:spacing w:after="0" w:line="240" w:lineRule="auto"/>
        <w:ind w:left="5103" w:firstLine="0"/>
        <w:jc w:val="left"/>
        <w:rPr>
          <w:rFonts w:eastAsia="Times New Roman" w:cs="Times New Roman"/>
          <w:sz w:val="24"/>
          <w:szCs w:val="24"/>
          <w:lang w:eastAsia="ru-RU"/>
        </w:rPr>
      </w:pPr>
      <w:r w:rsidRPr="00A07CB1">
        <w:rPr>
          <w:rFonts w:eastAsia="Times New Roman" w:cs="Times New Roman"/>
          <w:sz w:val="24"/>
          <w:szCs w:val="24"/>
          <w:lang w:eastAsia="ru-RU"/>
        </w:rPr>
        <w:t>Кировской области</w:t>
      </w:r>
    </w:p>
    <w:p w:rsidR="00A07CB1" w:rsidRPr="00A07CB1" w:rsidRDefault="00A07CB1" w:rsidP="00A07CB1">
      <w:pPr>
        <w:widowControl w:val="0"/>
        <w:autoSpaceDE w:val="0"/>
        <w:autoSpaceDN w:val="0"/>
        <w:spacing w:after="0" w:line="240" w:lineRule="auto"/>
        <w:ind w:left="5103" w:firstLine="0"/>
        <w:jc w:val="left"/>
        <w:rPr>
          <w:rFonts w:eastAsia="Times New Roman" w:cs="Times New Roman"/>
          <w:spacing w:val="15"/>
          <w:sz w:val="24"/>
          <w:szCs w:val="24"/>
        </w:rPr>
      </w:pPr>
      <w:r w:rsidRPr="00A07CB1">
        <w:rPr>
          <w:rFonts w:eastAsia="Times New Roman" w:cs="Times New Roman"/>
          <w:sz w:val="24"/>
          <w:szCs w:val="24"/>
        </w:rPr>
        <w:t>от                 №</w:t>
      </w:r>
    </w:p>
    <w:p w:rsidR="00A07CB1" w:rsidRPr="00A07CB1" w:rsidRDefault="00A07CB1" w:rsidP="00A07CB1">
      <w:pPr>
        <w:widowControl w:val="0"/>
        <w:tabs>
          <w:tab w:val="left" w:pos="11057"/>
          <w:tab w:val="left" w:pos="15292"/>
        </w:tabs>
        <w:autoSpaceDE w:val="0"/>
        <w:autoSpaceDN w:val="0"/>
        <w:spacing w:after="0" w:line="240" w:lineRule="auto"/>
        <w:ind w:left="285" w:right="584" w:hanging="280"/>
        <w:jc w:val="center"/>
        <w:outlineLvl w:val="0"/>
        <w:rPr>
          <w:rFonts w:eastAsia="Times New Roman" w:cs="Times New Roman"/>
          <w:bCs/>
          <w:spacing w:val="15"/>
          <w:sz w:val="24"/>
          <w:szCs w:val="24"/>
        </w:rPr>
      </w:pPr>
    </w:p>
    <w:p w:rsidR="00A07CB1" w:rsidRPr="00A07CB1" w:rsidRDefault="00A07CB1" w:rsidP="00A07CB1">
      <w:pPr>
        <w:widowControl w:val="0"/>
        <w:tabs>
          <w:tab w:val="left" w:pos="11057"/>
          <w:tab w:val="left" w:pos="15292"/>
        </w:tabs>
        <w:autoSpaceDE w:val="0"/>
        <w:autoSpaceDN w:val="0"/>
        <w:spacing w:after="0" w:line="240" w:lineRule="auto"/>
        <w:ind w:left="285" w:right="584" w:hanging="280"/>
        <w:jc w:val="center"/>
        <w:outlineLvl w:val="0"/>
        <w:rPr>
          <w:rFonts w:eastAsia="Times New Roman" w:cs="Times New Roman"/>
          <w:bCs/>
          <w:spacing w:val="15"/>
          <w:sz w:val="24"/>
          <w:szCs w:val="24"/>
        </w:rPr>
      </w:pPr>
    </w:p>
    <w:p w:rsidR="00A07CB1" w:rsidRPr="00A07CB1" w:rsidRDefault="00A07CB1" w:rsidP="00A07CB1">
      <w:pPr>
        <w:widowControl w:val="0"/>
        <w:tabs>
          <w:tab w:val="left" w:pos="11057"/>
        </w:tabs>
        <w:autoSpaceDE w:val="0"/>
        <w:autoSpaceDN w:val="0"/>
        <w:spacing w:after="0" w:line="240" w:lineRule="auto"/>
        <w:ind w:firstLine="0"/>
        <w:jc w:val="center"/>
        <w:outlineLvl w:val="0"/>
        <w:rPr>
          <w:rFonts w:eastAsia="Times New Roman" w:cs="Times New Roman"/>
          <w:b/>
          <w:bCs/>
          <w:sz w:val="24"/>
          <w:szCs w:val="24"/>
        </w:rPr>
      </w:pPr>
      <w:r w:rsidRPr="00A07CB1">
        <w:rPr>
          <w:rFonts w:eastAsia="Times New Roman" w:cs="Times New Roman"/>
          <w:b/>
          <w:bCs/>
          <w:spacing w:val="15"/>
          <w:sz w:val="24"/>
          <w:szCs w:val="24"/>
        </w:rPr>
        <w:t>ПАСПОРТ</w:t>
      </w:r>
    </w:p>
    <w:p w:rsidR="00A07CB1" w:rsidRPr="00A07CB1" w:rsidRDefault="00A07CB1" w:rsidP="00A07CB1">
      <w:pPr>
        <w:widowControl w:val="0"/>
        <w:shd w:val="clear" w:color="auto" w:fill="FFFFFF"/>
        <w:tabs>
          <w:tab w:val="left" w:pos="11057"/>
        </w:tabs>
        <w:autoSpaceDE w:val="0"/>
        <w:autoSpaceDN w:val="0"/>
        <w:spacing w:after="0" w:line="240" w:lineRule="auto"/>
        <w:ind w:firstLine="0"/>
        <w:jc w:val="center"/>
        <w:rPr>
          <w:rFonts w:eastAsia="Times New Roman" w:cs="Times New Roman"/>
          <w:b/>
          <w:sz w:val="24"/>
          <w:szCs w:val="24"/>
        </w:rPr>
      </w:pPr>
      <w:r w:rsidRPr="00A07CB1">
        <w:rPr>
          <w:rFonts w:eastAsia="Times New Roman" w:cs="Times New Roman"/>
          <w:b/>
          <w:sz w:val="24"/>
          <w:szCs w:val="24"/>
        </w:rPr>
        <w:t>комплекса</w:t>
      </w:r>
      <w:r w:rsidRPr="00A07CB1">
        <w:rPr>
          <w:rFonts w:eastAsia="Times New Roman" w:cs="Times New Roman"/>
          <w:b/>
          <w:spacing w:val="-4"/>
          <w:sz w:val="24"/>
          <w:szCs w:val="24"/>
        </w:rPr>
        <w:t xml:space="preserve"> </w:t>
      </w:r>
      <w:r w:rsidRPr="00A07CB1">
        <w:rPr>
          <w:rFonts w:eastAsia="Times New Roman" w:cs="Times New Roman"/>
          <w:b/>
          <w:sz w:val="24"/>
          <w:szCs w:val="24"/>
        </w:rPr>
        <w:t>процессных</w:t>
      </w:r>
      <w:r w:rsidRPr="00A07CB1">
        <w:rPr>
          <w:rFonts w:eastAsia="Times New Roman" w:cs="Times New Roman"/>
          <w:b/>
          <w:spacing w:val="-3"/>
          <w:sz w:val="24"/>
          <w:szCs w:val="24"/>
        </w:rPr>
        <w:t xml:space="preserve"> </w:t>
      </w:r>
      <w:r w:rsidRPr="00A07CB1">
        <w:rPr>
          <w:rFonts w:eastAsia="Times New Roman" w:cs="Times New Roman"/>
          <w:b/>
          <w:sz w:val="24"/>
          <w:szCs w:val="24"/>
        </w:rPr>
        <w:t>мероприятий</w:t>
      </w:r>
    </w:p>
    <w:p w:rsidR="00A07CB1" w:rsidRPr="00A07CB1" w:rsidRDefault="00A07CB1" w:rsidP="00A07CB1">
      <w:pPr>
        <w:widowControl w:val="0"/>
        <w:shd w:val="clear" w:color="auto" w:fill="FFFFFF"/>
        <w:tabs>
          <w:tab w:val="left" w:pos="11057"/>
        </w:tabs>
        <w:autoSpaceDE w:val="0"/>
        <w:autoSpaceDN w:val="0"/>
        <w:spacing w:after="0" w:line="240" w:lineRule="auto"/>
        <w:ind w:firstLine="0"/>
        <w:jc w:val="center"/>
        <w:rPr>
          <w:rFonts w:eastAsia="Times New Roman" w:cs="Times New Roman"/>
          <w:b/>
          <w:sz w:val="24"/>
          <w:szCs w:val="24"/>
        </w:rPr>
      </w:pPr>
    </w:p>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eastAsia="ru-RU"/>
        </w:rPr>
      </w:pPr>
      <w:r w:rsidRPr="00A07CB1">
        <w:rPr>
          <w:rFonts w:eastAsia="Times New Roman" w:cs="Times New Roman"/>
          <w:sz w:val="24"/>
          <w:szCs w:val="24"/>
          <w:lang w:eastAsia="ru-RU"/>
        </w:rPr>
        <w:t>«Наименование»</w:t>
      </w:r>
    </w:p>
    <w:p w:rsidR="00A07CB1" w:rsidRPr="00A07CB1" w:rsidRDefault="00A07CB1" w:rsidP="00A07CB1">
      <w:pPr>
        <w:widowControl w:val="0"/>
        <w:shd w:val="clear" w:color="auto" w:fill="FFFFFF"/>
        <w:tabs>
          <w:tab w:val="left" w:pos="11057"/>
        </w:tabs>
        <w:autoSpaceDE w:val="0"/>
        <w:autoSpaceDN w:val="0"/>
        <w:spacing w:after="0" w:line="240" w:lineRule="auto"/>
        <w:ind w:firstLine="0"/>
        <w:jc w:val="center"/>
        <w:rPr>
          <w:rFonts w:eastAsia="Times New Roman" w:cs="Times New Roman"/>
          <w:i/>
          <w:sz w:val="24"/>
          <w:szCs w:val="24"/>
        </w:rPr>
      </w:pPr>
    </w:p>
    <w:p w:rsidR="00A07CB1" w:rsidRPr="00A07CB1" w:rsidRDefault="00A07CB1" w:rsidP="00A07CB1">
      <w:pPr>
        <w:widowControl w:val="0"/>
        <w:shd w:val="clear" w:color="auto" w:fill="FFFFFF"/>
        <w:tabs>
          <w:tab w:val="left" w:pos="6345"/>
          <w:tab w:val="left" w:pos="6750"/>
          <w:tab w:val="left" w:pos="11057"/>
        </w:tabs>
        <w:spacing w:after="0" w:line="240" w:lineRule="auto"/>
        <w:ind w:firstLine="0"/>
        <w:jc w:val="center"/>
        <w:outlineLvl w:val="0"/>
        <w:rPr>
          <w:rFonts w:eastAsia="Times New Roman" w:cs="Times New Roman"/>
          <w:b/>
          <w:bCs/>
          <w:sz w:val="24"/>
          <w:szCs w:val="24"/>
        </w:rPr>
      </w:pPr>
      <w:r w:rsidRPr="00A07CB1">
        <w:rPr>
          <w:rFonts w:eastAsia="Times New Roman" w:cs="Times New Roman"/>
          <w:b/>
          <w:bCs/>
          <w:sz w:val="24"/>
          <w:szCs w:val="24"/>
        </w:rPr>
        <w:t>1.Общие</w:t>
      </w:r>
      <w:r w:rsidRPr="00A07CB1">
        <w:rPr>
          <w:rFonts w:eastAsia="Times New Roman" w:cs="Times New Roman"/>
          <w:b/>
          <w:bCs/>
          <w:spacing w:val="-8"/>
          <w:sz w:val="24"/>
          <w:szCs w:val="24"/>
        </w:rPr>
        <w:t xml:space="preserve"> </w:t>
      </w:r>
      <w:r w:rsidRPr="00A07CB1">
        <w:rPr>
          <w:rFonts w:eastAsia="Times New Roman" w:cs="Times New Roman"/>
          <w:b/>
          <w:bCs/>
          <w:sz w:val="24"/>
          <w:szCs w:val="24"/>
        </w:rPr>
        <w:t>положения</w:t>
      </w:r>
    </w:p>
    <w:p w:rsidR="00A07CB1" w:rsidRPr="00A07CB1" w:rsidRDefault="00A07CB1" w:rsidP="00A07CB1">
      <w:pPr>
        <w:widowControl w:val="0"/>
        <w:tabs>
          <w:tab w:val="left" w:pos="11057"/>
        </w:tabs>
        <w:autoSpaceDE w:val="0"/>
        <w:autoSpaceDN w:val="0"/>
        <w:spacing w:after="0" w:line="240" w:lineRule="auto"/>
        <w:ind w:right="1" w:firstLine="0"/>
        <w:rPr>
          <w:rFonts w:eastAsia="Times New Roman" w:cs="Times New Roman"/>
          <w:b/>
          <w:sz w:val="24"/>
          <w:szCs w:val="24"/>
        </w:rPr>
      </w:pPr>
    </w:p>
    <w:tbl>
      <w:tblPr>
        <w:tblW w:w="5000" w:type="pct"/>
        <w:tblLook w:val="01E0" w:firstRow="1" w:lastRow="1" w:firstColumn="1" w:lastColumn="1" w:noHBand="0" w:noVBand="0"/>
      </w:tblPr>
      <w:tblGrid>
        <w:gridCol w:w="5155"/>
        <w:gridCol w:w="4561"/>
      </w:tblGrid>
      <w:tr w:rsidR="00A07CB1" w:rsidRPr="00A07CB1" w:rsidTr="00A07CB1">
        <w:trPr>
          <w:trHeight w:val="551"/>
        </w:trPr>
        <w:tc>
          <w:tcPr>
            <w:tcW w:w="2653" w:type="pct"/>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120" w:line="240" w:lineRule="auto"/>
              <w:ind w:left="107" w:firstLine="0"/>
              <w:rPr>
                <w:rFonts w:eastAsia="Times New Roman" w:cs="Times New Roman"/>
                <w:sz w:val="24"/>
                <w:szCs w:val="24"/>
              </w:rPr>
            </w:pPr>
            <w:r w:rsidRPr="00A07CB1">
              <w:rPr>
                <w:rFonts w:eastAsia="Times New Roman" w:cs="Times New Roman"/>
                <w:sz w:val="24"/>
                <w:szCs w:val="24"/>
              </w:rPr>
              <w:t>Ответственный</w:t>
            </w:r>
            <w:r w:rsidRPr="00A07CB1">
              <w:rPr>
                <w:rFonts w:eastAsia="Times New Roman" w:cs="Times New Roman"/>
                <w:spacing w:val="-4"/>
                <w:sz w:val="24"/>
                <w:szCs w:val="24"/>
              </w:rPr>
              <w:t xml:space="preserve"> орган </w:t>
            </w:r>
            <w:r w:rsidRPr="00A07CB1">
              <w:rPr>
                <w:rFonts w:eastAsia="Times New Roman" w:cs="Times New Roman"/>
                <w:sz w:val="24"/>
                <w:szCs w:val="24"/>
              </w:rPr>
              <w:t>Администрации Подосиновского района</w:t>
            </w:r>
            <w:proofErr w:type="gramStart"/>
            <w:r w:rsidRPr="00A07CB1">
              <w:rPr>
                <w:rFonts w:eastAsia="Times New Roman" w:cs="Times New Roman"/>
                <w:sz w:val="24"/>
                <w:szCs w:val="24"/>
                <w:vertAlign w:val="superscript"/>
              </w:rPr>
              <w:t>1</w:t>
            </w:r>
            <w:proofErr w:type="gramEnd"/>
          </w:p>
        </w:tc>
        <w:tc>
          <w:tcPr>
            <w:tcW w:w="2347" w:type="pct"/>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120" w:line="240" w:lineRule="auto"/>
              <w:ind w:left="108" w:firstLine="0"/>
              <w:jc w:val="left"/>
              <w:rPr>
                <w:rFonts w:eastAsia="Times New Roman" w:cs="Times New Roman"/>
                <w:sz w:val="24"/>
                <w:szCs w:val="24"/>
              </w:rPr>
            </w:pPr>
          </w:p>
        </w:tc>
      </w:tr>
      <w:tr w:rsidR="00A07CB1" w:rsidRPr="00A07CB1" w:rsidTr="00A07CB1">
        <w:trPr>
          <w:trHeight w:val="664"/>
        </w:trPr>
        <w:tc>
          <w:tcPr>
            <w:tcW w:w="2653" w:type="pct"/>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120" w:line="240" w:lineRule="auto"/>
              <w:ind w:left="107" w:firstLine="0"/>
              <w:rPr>
                <w:rFonts w:eastAsia="Times New Roman" w:cs="Times New Roman"/>
                <w:sz w:val="24"/>
                <w:szCs w:val="24"/>
              </w:rPr>
            </w:pPr>
            <w:r w:rsidRPr="00A07CB1">
              <w:rPr>
                <w:rFonts w:eastAsia="Times New Roman" w:cs="Times New Roman"/>
                <w:sz w:val="24"/>
                <w:szCs w:val="24"/>
              </w:rPr>
              <w:t>Связь с муниципальной программой</w:t>
            </w:r>
            <w:proofErr w:type="gramStart"/>
            <w:r w:rsidRPr="00A07CB1">
              <w:rPr>
                <w:rFonts w:eastAsia="Times New Roman" w:cs="Times New Roman"/>
                <w:sz w:val="24"/>
                <w:szCs w:val="24"/>
                <w:vertAlign w:val="superscript"/>
              </w:rPr>
              <w:t>2</w:t>
            </w:r>
            <w:proofErr w:type="gramEnd"/>
          </w:p>
        </w:tc>
        <w:tc>
          <w:tcPr>
            <w:tcW w:w="2347" w:type="pct"/>
            <w:tcBorders>
              <w:top w:val="single" w:sz="4" w:space="0" w:color="000000"/>
              <w:left w:val="single" w:sz="4" w:space="0" w:color="000000"/>
              <w:bottom w:val="single" w:sz="4" w:space="0" w:color="000000"/>
              <w:right w:val="single" w:sz="4" w:space="0" w:color="000000"/>
            </w:tcBorders>
            <w:shd w:val="clear" w:color="auto" w:fill="auto"/>
          </w:tcPr>
          <w:p w:rsidR="00A07CB1" w:rsidRPr="00A07CB1" w:rsidRDefault="00A07CB1" w:rsidP="00A07CB1">
            <w:pPr>
              <w:widowControl w:val="0"/>
              <w:tabs>
                <w:tab w:val="left" w:pos="11057"/>
              </w:tabs>
              <w:autoSpaceDE w:val="0"/>
              <w:autoSpaceDN w:val="0"/>
              <w:spacing w:after="120" w:line="240" w:lineRule="auto"/>
              <w:ind w:left="107" w:right="583" w:firstLine="0"/>
              <w:jc w:val="left"/>
              <w:rPr>
                <w:rFonts w:eastAsia="Times New Roman" w:cs="Times New Roman"/>
                <w:sz w:val="24"/>
                <w:szCs w:val="24"/>
              </w:rPr>
            </w:pPr>
          </w:p>
        </w:tc>
      </w:tr>
    </w:tbl>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2"/>
          <w:vertAlign w:val="superscript"/>
        </w:rPr>
        <w:t>1</w:t>
      </w:r>
      <w:proofErr w:type="gramStart"/>
      <w:r w:rsidRPr="00A07CB1">
        <w:rPr>
          <w:rFonts w:eastAsia="Times New Roman" w:cs="Times New Roman"/>
          <w:bCs/>
          <w:sz w:val="22"/>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наименование структурного подразделения (отраслевого органа) Администрации Подосиновского района и в скобках фамилия, инициалы и должность сотрудника, ответственного за реализацию комплекса процессных мероприятий.</w:t>
      </w:r>
    </w:p>
    <w:p w:rsidR="00A07CB1" w:rsidRPr="00A07CB1" w:rsidRDefault="00A07CB1" w:rsidP="00A07CB1">
      <w:pPr>
        <w:widowControl w:val="0"/>
        <w:shd w:val="clear" w:color="auto" w:fill="FFFFFF"/>
        <w:tabs>
          <w:tab w:val="left" w:pos="11057"/>
        </w:tabs>
        <w:autoSpaceDE w:val="0"/>
        <w:autoSpaceDN w:val="0"/>
        <w:spacing w:after="0" w:line="240" w:lineRule="auto"/>
        <w:ind w:right="-24" w:firstLine="0"/>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наименование муниципальной программы Подосиновского района, в структуру которой включен данный комплекс процессных мероприятий.</w:t>
      </w:r>
    </w:p>
    <w:p w:rsidR="00A07CB1" w:rsidRPr="00A07CB1" w:rsidRDefault="00A07CB1" w:rsidP="00A07CB1">
      <w:pPr>
        <w:widowControl w:val="0"/>
        <w:tabs>
          <w:tab w:val="left" w:pos="3119"/>
          <w:tab w:val="left" w:pos="11057"/>
        </w:tabs>
        <w:autoSpaceDE w:val="0"/>
        <w:autoSpaceDN w:val="0"/>
        <w:spacing w:after="0" w:line="240" w:lineRule="auto"/>
        <w:ind w:left="1418" w:right="1" w:firstLine="0"/>
        <w:rPr>
          <w:rFonts w:eastAsia="Times New Roman" w:cs="Times New Roman"/>
          <w:sz w:val="22"/>
        </w:rPr>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sectPr w:rsidR="00A07CB1" w:rsidSect="00A07CB1">
          <w:pgSz w:w="11910" w:h="16840"/>
          <w:pgMar w:top="1135" w:right="709" w:bottom="1276" w:left="1701" w:header="0" w:footer="0" w:gutter="0"/>
          <w:cols w:space="720"/>
          <w:docGrid w:linePitch="381"/>
        </w:sectPr>
      </w:pPr>
    </w:p>
    <w:p w:rsidR="00A07CB1" w:rsidRPr="00A07CB1" w:rsidRDefault="00A07CB1" w:rsidP="00A07CB1">
      <w:pPr>
        <w:widowControl w:val="0"/>
        <w:shd w:val="clear" w:color="auto" w:fill="FFFFFF"/>
        <w:tabs>
          <w:tab w:val="left" w:pos="6345"/>
          <w:tab w:val="left" w:pos="6750"/>
          <w:tab w:val="left" w:pos="11057"/>
        </w:tabs>
        <w:spacing w:after="0" w:line="240" w:lineRule="auto"/>
        <w:ind w:left="720" w:firstLine="0"/>
        <w:jc w:val="center"/>
        <w:outlineLvl w:val="0"/>
        <w:rPr>
          <w:rFonts w:eastAsia="Times New Roman" w:cs="Times New Roman"/>
          <w:b/>
          <w:bCs/>
          <w:sz w:val="24"/>
          <w:szCs w:val="24"/>
        </w:rPr>
      </w:pPr>
      <w:r w:rsidRPr="00A07CB1">
        <w:rPr>
          <w:rFonts w:eastAsia="Times New Roman" w:cs="Times New Roman"/>
          <w:b/>
          <w:bCs/>
          <w:sz w:val="24"/>
          <w:szCs w:val="24"/>
        </w:rPr>
        <w:lastRenderedPageBreak/>
        <w:t>2.Показатели комплекса процессных мероприятий</w:t>
      </w:r>
    </w:p>
    <w:p w:rsidR="00A07CB1" w:rsidRPr="00A07CB1" w:rsidRDefault="00A07CB1" w:rsidP="00A07CB1">
      <w:pPr>
        <w:widowControl w:val="0"/>
        <w:autoSpaceDE w:val="0"/>
        <w:autoSpaceDN w:val="0"/>
        <w:spacing w:after="0" w:line="240" w:lineRule="auto"/>
        <w:ind w:left="284" w:right="1"/>
        <w:rPr>
          <w:rFonts w:eastAsia="Times New Roman" w:cs="Times New Roman"/>
          <w:sz w:val="24"/>
          <w:szCs w:val="24"/>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8"/>
        <w:gridCol w:w="2137"/>
        <w:gridCol w:w="1449"/>
        <w:gridCol w:w="1203"/>
        <w:gridCol w:w="1099"/>
        <w:gridCol w:w="931"/>
        <w:gridCol w:w="775"/>
        <w:gridCol w:w="892"/>
        <w:gridCol w:w="892"/>
        <w:gridCol w:w="893"/>
        <w:gridCol w:w="899"/>
        <w:gridCol w:w="2973"/>
      </w:tblGrid>
      <w:tr w:rsidR="00A07CB1" w:rsidRPr="00A07CB1" w:rsidTr="00A07CB1">
        <w:trPr>
          <w:trHeight w:val="287"/>
        </w:trPr>
        <w:tc>
          <w:tcPr>
            <w:tcW w:w="167" w:type="pct"/>
            <w:vMerge w:val="restar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 xml:space="preserve">№ </w:t>
            </w:r>
            <w:r w:rsidRPr="00A07CB1">
              <w:rPr>
                <w:rFonts w:eastAsia="Times New Roman" w:cs="Times New Roman"/>
                <w:spacing w:val="-37"/>
                <w:sz w:val="24"/>
                <w:szCs w:val="24"/>
              </w:rPr>
              <w:t xml:space="preserve"> </w:t>
            </w:r>
            <w:r w:rsidRPr="00A07CB1">
              <w:rPr>
                <w:rFonts w:eastAsia="Times New Roman" w:cs="Times New Roman"/>
                <w:sz w:val="24"/>
                <w:szCs w:val="24"/>
              </w:rPr>
              <w:t>п/п</w:t>
            </w:r>
          </w:p>
        </w:tc>
        <w:tc>
          <w:tcPr>
            <w:tcW w:w="738" w:type="pct"/>
            <w:vMerge w:val="restar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Наименование</w:t>
            </w:r>
            <w:r w:rsidRPr="00A07CB1">
              <w:rPr>
                <w:rFonts w:eastAsia="Times New Roman" w:cs="Times New Roman"/>
                <w:spacing w:val="-7"/>
                <w:sz w:val="24"/>
                <w:szCs w:val="24"/>
              </w:rPr>
              <w:t xml:space="preserve"> </w:t>
            </w:r>
            <w:r w:rsidRPr="00A07CB1">
              <w:rPr>
                <w:rFonts w:eastAsia="Times New Roman" w:cs="Times New Roman"/>
                <w:sz w:val="24"/>
                <w:szCs w:val="24"/>
              </w:rPr>
              <w:t>показателя/задачи</w:t>
            </w:r>
          </w:p>
        </w:tc>
        <w:tc>
          <w:tcPr>
            <w:tcW w:w="486" w:type="pct"/>
            <w:vMerge w:val="restar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Признак</w:t>
            </w:r>
            <w:r w:rsidRPr="00A07CB1">
              <w:rPr>
                <w:rFonts w:eastAsia="Times New Roman" w:cs="Times New Roman"/>
                <w:spacing w:val="1"/>
                <w:sz w:val="24"/>
                <w:szCs w:val="24"/>
              </w:rPr>
              <w:t xml:space="preserve"> </w:t>
            </w:r>
            <w:r w:rsidRPr="00A07CB1">
              <w:rPr>
                <w:rFonts w:eastAsia="Times New Roman" w:cs="Times New Roman"/>
                <w:sz w:val="24"/>
                <w:szCs w:val="24"/>
              </w:rPr>
              <w:t>возрастания/</w:t>
            </w:r>
            <w:r w:rsidRPr="00A07CB1">
              <w:rPr>
                <w:rFonts w:eastAsia="Times New Roman" w:cs="Times New Roman"/>
                <w:spacing w:val="-37"/>
                <w:sz w:val="24"/>
                <w:szCs w:val="24"/>
              </w:rPr>
              <w:t xml:space="preserve">  </w:t>
            </w:r>
            <w:r w:rsidRPr="00A07CB1">
              <w:rPr>
                <w:rFonts w:eastAsia="Times New Roman" w:cs="Times New Roman"/>
                <w:sz w:val="24"/>
                <w:szCs w:val="24"/>
              </w:rPr>
              <w:t>убывания/ поддержания</w:t>
            </w:r>
            <w:r w:rsidRPr="00A07CB1">
              <w:rPr>
                <w:rFonts w:eastAsia="Times New Roman" w:cs="Times New Roman"/>
                <w:sz w:val="24"/>
                <w:szCs w:val="24"/>
                <w:vertAlign w:val="superscript"/>
              </w:rPr>
              <w:t>1</w:t>
            </w:r>
          </w:p>
        </w:tc>
        <w:tc>
          <w:tcPr>
            <w:tcW w:w="410" w:type="pct"/>
            <w:vMerge w:val="restart"/>
          </w:tcPr>
          <w:p w:rsidR="00A07CB1" w:rsidRPr="00A07CB1" w:rsidRDefault="00A07CB1" w:rsidP="00A07CB1">
            <w:pPr>
              <w:spacing w:after="0" w:line="240" w:lineRule="auto"/>
              <w:ind w:hanging="2"/>
              <w:jc w:val="center"/>
              <w:rPr>
                <w:rFonts w:eastAsia="Times New Roman" w:cs="Times New Roman"/>
                <w:sz w:val="24"/>
                <w:szCs w:val="24"/>
              </w:rPr>
            </w:pPr>
            <w:r w:rsidRPr="00A07CB1">
              <w:rPr>
                <w:rFonts w:eastAsia="Times New Roman" w:cs="Times New Roman"/>
                <w:sz w:val="24"/>
                <w:szCs w:val="24"/>
              </w:rPr>
              <w:t>Уровень показателя</w:t>
            </w:r>
            <w:r w:rsidRPr="00A07CB1">
              <w:rPr>
                <w:rFonts w:eastAsia="Times New Roman" w:cs="Times New Roman"/>
                <w:sz w:val="24"/>
                <w:szCs w:val="24"/>
                <w:vertAlign w:val="superscript"/>
              </w:rPr>
              <w:t>2</w:t>
            </w:r>
          </w:p>
        </w:tc>
        <w:tc>
          <w:tcPr>
            <w:tcW w:w="383" w:type="pct"/>
            <w:vMerge w:val="restar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Единица</w:t>
            </w:r>
            <w:r w:rsidRPr="00A07CB1">
              <w:rPr>
                <w:rFonts w:eastAsia="Times New Roman" w:cs="Times New Roman"/>
                <w:spacing w:val="1"/>
                <w:sz w:val="24"/>
                <w:szCs w:val="24"/>
              </w:rPr>
              <w:t xml:space="preserve"> </w:t>
            </w:r>
            <w:r w:rsidRPr="00A07CB1">
              <w:rPr>
                <w:rFonts w:eastAsia="Times New Roman" w:cs="Times New Roman"/>
                <w:sz w:val="24"/>
                <w:szCs w:val="24"/>
              </w:rPr>
              <w:t>измерения</w:t>
            </w:r>
            <w:r w:rsidRPr="00A07CB1">
              <w:rPr>
                <w:rFonts w:eastAsia="Times New Roman" w:cs="Times New Roman"/>
                <w:spacing w:val="-37"/>
                <w:sz w:val="24"/>
                <w:szCs w:val="24"/>
              </w:rPr>
              <w:t xml:space="preserve"> </w:t>
            </w:r>
            <w:r w:rsidRPr="00A07CB1">
              <w:rPr>
                <w:rFonts w:eastAsia="Times New Roman" w:cs="Times New Roman"/>
                <w:spacing w:val="-1"/>
                <w:sz w:val="24"/>
                <w:szCs w:val="24"/>
              </w:rPr>
              <w:t>(по</w:t>
            </w:r>
            <w:r w:rsidRPr="00A07CB1">
              <w:rPr>
                <w:rFonts w:eastAsia="Times New Roman" w:cs="Times New Roman"/>
                <w:spacing w:val="-9"/>
                <w:sz w:val="24"/>
                <w:szCs w:val="24"/>
              </w:rPr>
              <w:t xml:space="preserve"> </w:t>
            </w:r>
            <w:r w:rsidRPr="00A07CB1">
              <w:rPr>
                <w:rFonts w:eastAsia="Times New Roman" w:cs="Times New Roman"/>
                <w:sz w:val="24"/>
                <w:szCs w:val="24"/>
              </w:rPr>
              <w:t>ОКЕИ)</w:t>
            </w:r>
            <w:r w:rsidRPr="00A07CB1">
              <w:rPr>
                <w:rFonts w:eastAsia="Times New Roman" w:cs="Times New Roman"/>
                <w:sz w:val="24"/>
                <w:szCs w:val="24"/>
                <w:vertAlign w:val="superscript"/>
              </w:rPr>
              <w:t xml:space="preserve"> 3</w:t>
            </w:r>
          </w:p>
        </w:tc>
        <w:tc>
          <w:tcPr>
            <w:tcW w:w="542" w:type="pct"/>
            <w:gridSpan w:val="2"/>
          </w:tcPr>
          <w:p w:rsidR="00A07CB1" w:rsidRPr="00A07CB1" w:rsidRDefault="00A07CB1" w:rsidP="00A07CB1">
            <w:pPr>
              <w:spacing w:after="0" w:line="240" w:lineRule="auto"/>
              <w:ind w:hanging="126"/>
              <w:jc w:val="center"/>
              <w:rPr>
                <w:rFonts w:eastAsia="Times New Roman" w:cs="Times New Roman"/>
                <w:sz w:val="24"/>
                <w:szCs w:val="24"/>
              </w:rPr>
            </w:pPr>
            <w:r w:rsidRPr="00A07CB1">
              <w:rPr>
                <w:rFonts w:eastAsia="Times New Roman" w:cs="Times New Roman"/>
                <w:sz w:val="24"/>
                <w:szCs w:val="24"/>
              </w:rPr>
              <w:t>Базовое</w:t>
            </w:r>
            <w:r w:rsidRPr="00A07CB1">
              <w:rPr>
                <w:rFonts w:eastAsia="Times New Roman" w:cs="Times New Roman"/>
                <w:spacing w:val="-6"/>
                <w:sz w:val="24"/>
                <w:szCs w:val="24"/>
              </w:rPr>
              <w:t xml:space="preserve"> </w:t>
            </w:r>
            <w:r w:rsidRPr="00A07CB1">
              <w:rPr>
                <w:rFonts w:eastAsia="Times New Roman" w:cs="Times New Roman"/>
                <w:sz w:val="24"/>
                <w:szCs w:val="24"/>
              </w:rPr>
              <w:t>значение</w:t>
            </w:r>
            <w:r w:rsidRPr="00A07CB1">
              <w:rPr>
                <w:rFonts w:eastAsia="Times New Roman" w:cs="Times New Roman"/>
                <w:sz w:val="24"/>
                <w:szCs w:val="24"/>
                <w:vertAlign w:val="superscript"/>
              </w:rPr>
              <w:t>4</w:t>
            </w:r>
          </w:p>
        </w:tc>
        <w:tc>
          <w:tcPr>
            <w:tcW w:w="1250" w:type="pct"/>
            <w:gridSpan w:val="4"/>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Значение</w:t>
            </w:r>
            <w:r w:rsidRPr="00A07CB1">
              <w:rPr>
                <w:rFonts w:eastAsia="Times New Roman" w:cs="Times New Roman"/>
                <w:spacing w:val="-5"/>
                <w:sz w:val="24"/>
                <w:szCs w:val="24"/>
              </w:rPr>
              <w:t xml:space="preserve"> </w:t>
            </w:r>
            <w:r w:rsidRPr="00A07CB1">
              <w:rPr>
                <w:rFonts w:eastAsia="Times New Roman" w:cs="Times New Roman"/>
                <w:sz w:val="24"/>
                <w:szCs w:val="24"/>
              </w:rPr>
              <w:t>показателей</w:t>
            </w:r>
            <w:r w:rsidRPr="00A07CB1">
              <w:rPr>
                <w:rFonts w:eastAsia="Times New Roman" w:cs="Times New Roman"/>
                <w:spacing w:val="-3"/>
                <w:sz w:val="24"/>
                <w:szCs w:val="24"/>
              </w:rPr>
              <w:t xml:space="preserve"> </w:t>
            </w:r>
            <w:r w:rsidRPr="00A07CB1">
              <w:rPr>
                <w:rFonts w:eastAsia="Times New Roman" w:cs="Times New Roman"/>
                <w:sz w:val="24"/>
                <w:szCs w:val="24"/>
              </w:rPr>
              <w:t>по</w:t>
            </w:r>
            <w:r w:rsidRPr="00A07CB1">
              <w:rPr>
                <w:rFonts w:eastAsia="Times New Roman" w:cs="Times New Roman"/>
                <w:spacing w:val="-4"/>
                <w:sz w:val="24"/>
                <w:szCs w:val="24"/>
              </w:rPr>
              <w:t xml:space="preserve"> </w:t>
            </w:r>
            <w:r w:rsidRPr="00A07CB1">
              <w:rPr>
                <w:rFonts w:eastAsia="Times New Roman" w:cs="Times New Roman"/>
                <w:sz w:val="24"/>
                <w:szCs w:val="24"/>
              </w:rPr>
              <w:t>годам</w:t>
            </w:r>
            <w:r w:rsidRPr="00A07CB1">
              <w:rPr>
                <w:rFonts w:eastAsia="Times New Roman" w:cs="Times New Roman"/>
                <w:sz w:val="24"/>
                <w:szCs w:val="24"/>
                <w:vertAlign w:val="superscript"/>
              </w:rPr>
              <w:t>5</w:t>
            </w:r>
          </w:p>
        </w:tc>
        <w:tc>
          <w:tcPr>
            <w:tcW w:w="1024" w:type="pct"/>
            <w:vMerge w:val="restart"/>
          </w:tcPr>
          <w:p w:rsidR="00A07CB1" w:rsidRPr="009D7033" w:rsidRDefault="00A07CB1" w:rsidP="00A07CB1">
            <w:pPr>
              <w:spacing w:after="0" w:line="240" w:lineRule="auto"/>
              <w:ind w:hanging="6"/>
              <w:jc w:val="center"/>
              <w:rPr>
                <w:rFonts w:eastAsia="Times New Roman" w:cs="Times New Roman"/>
                <w:strike/>
                <w:sz w:val="24"/>
                <w:szCs w:val="24"/>
                <w:lang w:val="ru-RU"/>
              </w:rPr>
            </w:pPr>
            <w:proofErr w:type="gramStart"/>
            <w:r w:rsidRPr="009D7033">
              <w:rPr>
                <w:rFonts w:eastAsia="Times New Roman" w:cs="Times New Roman"/>
                <w:sz w:val="24"/>
                <w:szCs w:val="24"/>
                <w:lang w:val="ru-RU"/>
              </w:rPr>
              <w:t>Ответственный</w:t>
            </w:r>
            <w:proofErr w:type="gramEnd"/>
            <w:r w:rsidRPr="009D7033">
              <w:rPr>
                <w:rFonts w:eastAsia="Times New Roman" w:cs="Times New Roman"/>
                <w:sz w:val="24"/>
                <w:szCs w:val="24"/>
                <w:lang w:val="ru-RU"/>
              </w:rPr>
              <w:t xml:space="preserve"> за</w:t>
            </w:r>
            <w:r w:rsidRPr="009D7033">
              <w:rPr>
                <w:rFonts w:eastAsia="Times New Roman" w:cs="Times New Roman"/>
                <w:spacing w:val="-37"/>
                <w:sz w:val="24"/>
                <w:szCs w:val="24"/>
                <w:lang w:val="ru-RU"/>
              </w:rPr>
              <w:t xml:space="preserve"> </w:t>
            </w:r>
            <w:r w:rsidRPr="009D7033">
              <w:rPr>
                <w:rFonts w:eastAsia="Times New Roman" w:cs="Times New Roman"/>
                <w:sz w:val="24"/>
                <w:szCs w:val="24"/>
                <w:lang w:val="ru-RU"/>
              </w:rPr>
              <w:t>достижение</w:t>
            </w:r>
            <w:r w:rsidRPr="009D7033">
              <w:rPr>
                <w:rFonts w:eastAsia="Times New Roman" w:cs="Times New Roman"/>
                <w:spacing w:val="1"/>
                <w:sz w:val="24"/>
                <w:szCs w:val="24"/>
                <w:lang w:val="ru-RU"/>
              </w:rPr>
              <w:t xml:space="preserve"> </w:t>
            </w:r>
            <w:r w:rsidRPr="009D7033">
              <w:rPr>
                <w:rFonts w:eastAsia="Times New Roman" w:cs="Times New Roman"/>
                <w:sz w:val="24"/>
                <w:szCs w:val="24"/>
                <w:lang w:val="ru-RU"/>
              </w:rPr>
              <w:t>показателя (Ф.И.О., должность)</w:t>
            </w:r>
            <w:r w:rsidRPr="009D7033">
              <w:rPr>
                <w:rFonts w:eastAsia="Times New Roman" w:cs="Times New Roman"/>
                <w:sz w:val="24"/>
                <w:szCs w:val="24"/>
                <w:vertAlign w:val="superscript"/>
                <w:lang w:val="ru-RU"/>
              </w:rPr>
              <w:t>6</w:t>
            </w:r>
          </w:p>
        </w:tc>
      </w:tr>
      <w:tr w:rsidR="00A07CB1" w:rsidRPr="00A07CB1" w:rsidTr="00A07CB1">
        <w:trPr>
          <w:trHeight w:val="578"/>
        </w:trPr>
        <w:tc>
          <w:tcPr>
            <w:tcW w:w="167" w:type="pct"/>
            <w:vMerge/>
            <w:tcBorders>
              <w:top w:val="none" w:sz="4" w:space="0" w:color="000000"/>
            </w:tcBorders>
            <w:vAlign w:val="center"/>
          </w:tcPr>
          <w:p w:rsidR="00A07CB1" w:rsidRPr="009D7033" w:rsidRDefault="00A07CB1" w:rsidP="00A07CB1">
            <w:pPr>
              <w:spacing w:after="0" w:line="240" w:lineRule="auto"/>
              <w:ind w:firstLine="0"/>
              <w:jc w:val="center"/>
              <w:rPr>
                <w:rFonts w:eastAsia="Times New Roman" w:cs="Times New Roman"/>
                <w:sz w:val="24"/>
                <w:szCs w:val="24"/>
                <w:lang w:val="ru-RU"/>
              </w:rPr>
            </w:pPr>
          </w:p>
        </w:tc>
        <w:tc>
          <w:tcPr>
            <w:tcW w:w="738" w:type="pct"/>
            <w:vMerge/>
            <w:tcBorders>
              <w:top w:val="none" w:sz="4" w:space="0" w:color="000000"/>
            </w:tcBorders>
            <w:vAlign w:val="center"/>
          </w:tcPr>
          <w:p w:rsidR="00A07CB1" w:rsidRPr="009D7033" w:rsidRDefault="00A07CB1" w:rsidP="00A07CB1">
            <w:pPr>
              <w:spacing w:after="0" w:line="240" w:lineRule="auto"/>
              <w:ind w:firstLine="0"/>
              <w:jc w:val="center"/>
              <w:rPr>
                <w:rFonts w:eastAsia="Times New Roman" w:cs="Times New Roman"/>
                <w:sz w:val="24"/>
                <w:szCs w:val="24"/>
                <w:lang w:val="ru-RU"/>
              </w:rPr>
            </w:pPr>
          </w:p>
        </w:tc>
        <w:tc>
          <w:tcPr>
            <w:tcW w:w="486" w:type="pct"/>
            <w:vMerge/>
            <w:tcBorders>
              <w:top w:val="none" w:sz="4" w:space="0" w:color="000000"/>
            </w:tcBorders>
            <w:vAlign w:val="center"/>
          </w:tcPr>
          <w:p w:rsidR="00A07CB1" w:rsidRPr="009D7033" w:rsidRDefault="00A07CB1" w:rsidP="00A07CB1">
            <w:pPr>
              <w:spacing w:after="0" w:line="240" w:lineRule="auto"/>
              <w:ind w:firstLine="0"/>
              <w:jc w:val="center"/>
              <w:rPr>
                <w:rFonts w:eastAsia="Times New Roman" w:cs="Times New Roman"/>
                <w:sz w:val="24"/>
                <w:szCs w:val="24"/>
                <w:lang w:val="ru-RU"/>
              </w:rPr>
            </w:pPr>
          </w:p>
        </w:tc>
        <w:tc>
          <w:tcPr>
            <w:tcW w:w="410" w:type="pct"/>
            <w:vMerge/>
            <w:tcBorders>
              <w:top w:val="none" w:sz="4" w:space="0" w:color="000000"/>
            </w:tcBorders>
            <w:vAlign w:val="center"/>
          </w:tcPr>
          <w:p w:rsidR="00A07CB1" w:rsidRPr="009D7033" w:rsidRDefault="00A07CB1" w:rsidP="00A07CB1">
            <w:pPr>
              <w:spacing w:after="0" w:line="240" w:lineRule="auto"/>
              <w:ind w:firstLine="0"/>
              <w:jc w:val="center"/>
              <w:rPr>
                <w:rFonts w:eastAsia="Times New Roman" w:cs="Times New Roman"/>
                <w:sz w:val="24"/>
                <w:szCs w:val="24"/>
                <w:lang w:val="ru-RU"/>
              </w:rPr>
            </w:pPr>
          </w:p>
        </w:tc>
        <w:tc>
          <w:tcPr>
            <w:tcW w:w="383" w:type="pct"/>
            <w:vMerge/>
            <w:tcBorders>
              <w:top w:val="none" w:sz="4" w:space="0" w:color="000000"/>
            </w:tcBorders>
            <w:vAlign w:val="center"/>
          </w:tcPr>
          <w:p w:rsidR="00A07CB1" w:rsidRPr="009D7033" w:rsidRDefault="00A07CB1" w:rsidP="00A07CB1">
            <w:pPr>
              <w:spacing w:after="0" w:line="240" w:lineRule="auto"/>
              <w:ind w:firstLine="0"/>
              <w:jc w:val="center"/>
              <w:rPr>
                <w:rFonts w:eastAsia="Times New Roman" w:cs="Times New Roman"/>
                <w:sz w:val="24"/>
                <w:szCs w:val="24"/>
                <w:lang w:val="ru-RU"/>
              </w:rPr>
            </w:pPr>
          </w:p>
        </w:tc>
        <w:tc>
          <w:tcPr>
            <w:tcW w:w="270" w:type="pct"/>
            <w:vAlign w:val="center"/>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значение</w:t>
            </w:r>
          </w:p>
        </w:tc>
        <w:tc>
          <w:tcPr>
            <w:tcW w:w="272" w:type="pct"/>
            <w:vAlign w:val="center"/>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год</w:t>
            </w:r>
          </w:p>
        </w:tc>
        <w:tc>
          <w:tcPr>
            <w:tcW w:w="312" w:type="pct"/>
            <w:vAlign w:val="center"/>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N</w:t>
            </w:r>
          </w:p>
        </w:tc>
        <w:tc>
          <w:tcPr>
            <w:tcW w:w="312" w:type="pct"/>
            <w:vAlign w:val="center"/>
          </w:tcPr>
          <w:p w:rsidR="00A07CB1" w:rsidRPr="00A07CB1" w:rsidRDefault="00A07CB1" w:rsidP="00A07CB1">
            <w:pPr>
              <w:spacing w:after="0" w:line="240" w:lineRule="auto"/>
              <w:ind w:firstLine="28"/>
              <w:jc w:val="center"/>
              <w:rPr>
                <w:rFonts w:eastAsia="Times New Roman" w:cs="Times New Roman"/>
                <w:sz w:val="24"/>
                <w:szCs w:val="24"/>
              </w:rPr>
            </w:pPr>
            <w:r w:rsidRPr="00A07CB1">
              <w:rPr>
                <w:rFonts w:eastAsia="Times New Roman" w:cs="Times New Roman"/>
                <w:sz w:val="24"/>
                <w:szCs w:val="24"/>
              </w:rPr>
              <w:t>N+1</w:t>
            </w:r>
          </w:p>
        </w:tc>
        <w:tc>
          <w:tcPr>
            <w:tcW w:w="312" w:type="pct"/>
            <w:vAlign w:val="center"/>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w:t>
            </w:r>
          </w:p>
        </w:tc>
        <w:tc>
          <w:tcPr>
            <w:tcW w:w="314" w:type="pct"/>
            <w:vAlign w:val="center"/>
          </w:tcPr>
          <w:p w:rsidR="00A07CB1" w:rsidRPr="00A07CB1" w:rsidRDefault="00A07CB1" w:rsidP="00A07CB1">
            <w:pPr>
              <w:spacing w:after="0" w:line="240" w:lineRule="auto"/>
              <w:ind w:firstLine="42"/>
              <w:jc w:val="center"/>
              <w:rPr>
                <w:rFonts w:eastAsia="Times New Roman" w:cs="Times New Roman"/>
                <w:sz w:val="24"/>
                <w:szCs w:val="24"/>
              </w:rPr>
            </w:pPr>
            <w:r w:rsidRPr="00A07CB1">
              <w:rPr>
                <w:rFonts w:eastAsia="Times New Roman" w:cs="Times New Roman"/>
                <w:sz w:val="24"/>
                <w:szCs w:val="24"/>
              </w:rPr>
              <w:t>N+n</w:t>
            </w:r>
          </w:p>
        </w:tc>
        <w:tc>
          <w:tcPr>
            <w:tcW w:w="1024" w:type="pct"/>
            <w:vMerge/>
            <w:vAlign w:val="center"/>
          </w:tcPr>
          <w:p w:rsidR="00A07CB1" w:rsidRPr="00A07CB1" w:rsidRDefault="00A07CB1" w:rsidP="00A07CB1">
            <w:pPr>
              <w:spacing w:after="0" w:line="240" w:lineRule="auto"/>
              <w:ind w:firstLine="0"/>
              <w:jc w:val="center"/>
              <w:rPr>
                <w:rFonts w:eastAsia="Times New Roman" w:cs="Times New Roman"/>
                <w:sz w:val="24"/>
                <w:szCs w:val="24"/>
              </w:rPr>
            </w:pPr>
          </w:p>
        </w:tc>
      </w:tr>
      <w:tr w:rsidR="00A07CB1" w:rsidRPr="00A07CB1" w:rsidTr="00A07CB1">
        <w:trPr>
          <w:trHeight w:val="360"/>
        </w:trPr>
        <w:tc>
          <w:tcPr>
            <w:tcW w:w="167" w:type="pct"/>
          </w:tcPr>
          <w:p w:rsidR="00A07CB1" w:rsidRPr="00A07CB1" w:rsidRDefault="00A07CB1" w:rsidP="00A07CB1">
            <w:pPr>
              <w:spacing w:after="0" w:line="240" w:lineRule="auto"/>
              <w:ind w:left="5" w:firstLine="0"/>
              <w:jc w:val="center"/>
              <w:rPr>
                <w:rFonts w:eastAsia="Times New Roman" w:cs="Times New Roman"/>
                <w:sz w:val="24"/>
                <w:szCs w:val="24"/>
              </w:rPr>
            </w:pPr>
            <w:r w:rsidRPr="00A07CB1">
              <w:rPr>
                <w:rFonts w:eastAsia="Times New Roman" w:cs="Times New Roman"/>
                <w:sz w:val="24"/>
                <w:szCs w:val="24"/>
              </w:rPr>
              <w:t>1</w:t>
            </w:r>
          </w:p>
        </w:tc>
        <w:tc>
          <w:tcPr>
            <w:tcW w:w="4833" w:type="pct"/>
            <w:gridSpan w:val="11"/>
          </w:tcPr>
          <w:p w:rsidR="00A07CB1" w:rsidRPr="009D7033" w:rsidRDefault="00A07CB1" w:rsidP="00A07CB1">
            <w:pPr>
              <w:spacing w:after="0" w:line="240" w:lineRule="auto"/>
              <w:ind w:firstLine="0"/>
              <w:jc w:val="left"/>
              <w:rPr>
                <w:rFonts w:eastAsia="Times New Roman" w:cs="Times New Roman"/>
                <w:sz w:val="24"/>
                <w:szCs w:val="24"/>
                <w:lang w:val="ru-RU"/>
              </w:rPr>
            </w:pPr>
            <w:r w:rsidRPr="00A07CB1">
              <w:rPr>
                <w:rFonts w:eastAsia="Times New Roman" w:cs="Times New Roman"/>
                <w:sz w:val="24"/>
                <w:szCs w:val="24"/>
              </w:rPr>
              <w:t xml:space="preserve"> </w:t>
            </w:r>
            <w:r w:rsidRPr="009D7033">
              <w:rPr>
                <w:rFonts w:eastAsia="Times New Roman" w:cs="Times New Roman"/>
                <w:sz w:val="24"/>
                <w:szCs w:val="24"/>
                <w:lang w:val="ru-RU"/>
              </w:rPr>
              <w:t>Наименование задачи комплекса процессных мероприятий</w:t>
            </w:r>
            <w:proofErr w:type="gramStart"/>
            <w:r w:rsidRPr="009D7033">
              <w:rPr>
                <w:rFonts w:eastAsia="Times New Roman" w:cs="Times New Roman"/>
                <w:sz w:val="24"/>
                <w:szCs w:val="24"/>
                <w:vertAlign w:val="superscript"/>
                <w:lang w:val="ru-RU"/>
              </w:rPr>
              <w:t>7</w:t>
            </w:r>
            <w:proofErr w:type="gramEnd"/>
          </w:p>
        </w:tc>
      </w:tr>
      <w:tr w:rsidR="00A07CB1" w:rsidRPr="00A07CB1" w:rsidTr="00A07CB1">
        <w:trPr>
          <w:trHeight w:val="592"/>
        </w:trPr>
        <w:tc>
          <w:tcPr>
            <w:tcW w:w="167" w:type="pct"/>
          </w:tcPr>
          <w:p w:rsidR="00A07CB1" w:rsidRPr="00A07CB1" w:rsidRDefault="00A07CB1" w:rsidP="00A07CB1">
            <w:pPr>
              <w:spacing w:after="0" w:line="240" w:lineRule="auto"/>
              <w:ind w:left="5" w:firstLine="0"/>
              <w:jc w:val="center"/>
              <w:rPr>
                <w:rFonts w:eastAsia="Times New Roman" w:cs="Times New Roman"/>
                <w:sz w:val="24"/>
                <w:szCs w:val="24"/>
              </w:rPr>
            </w:pPr>
            <w:r w:rsidRPr="00A07CB1">
              <w:rPr>
                <w:rFonts w:eastAsia="Times New Roman" w:cs="Times New Roman"/>
                <w:sz w:val="24"/>
                <w:szCs w:val="24"/>
              </w:rPr>
              <w:t>1.1</w:t>
            </w:r>
          </w:p>
        </w:tc>
        <w:tc>
          <w:tcPr>
            <w:tcW w:w="738" w:type="pct"/>
          </w:tcPr>
          <w:p w:rsidR="00A07CB1" w:rsidRPr="00A07CB1" w:rsidRDefault="00A07CB1" w:rsidP="00A07CB1">
            <w:pPr>
              <w:spacing w:after="0" w:line="240" w:lineRule="auto"/>
              <w:ind w:left="108" w:firstLine="0"/>
              <w:jc w:val="left"/>
              <w:rPr>
                <w:rFonts w:eastAsia="Times New Roman" w:cs="Times New Roman"/>
                <w:sz w:val="24"/>
                <w:szCs w:val="24"/>
              </w:rPr>
            </w:pPr>
            <w:r w:rsidRPr="00A07CB1">
              <w:rPr>
                <w:rFonts w:eastAsia="Times New Roman" w:cs="Times New Roman"/>
                <w:sz w:val="24"/>
                <w:szCs w:val="24"/>
              </w:rPr>
              <w:t>Наименование</w:t>
            </w:r>
            <w:r w:rsidRPr="00A07CB1">
              <w:rPr>
                <w:rFonts w:eastAsia="Times New Roman" w:cs="Times New Roman"/>
                <w:spacing w:val="-7"/>
                <w:sz w:val="24"/>
                <w:szCs w:val="24"/>
              </w:rPr>
              <w:t xml:space="preserve"> </w:t>
            </w:r>
            <w:r w:rsidRPr="00A07CB1">
              <w:rPr>
                <w:rFonts w:eastAsia="Times New Roman" w:cs="Times New Roman"/>
                <w:sz w:val="24"/>
                <w:szCs w:val="24"/>
              </w:rPr>
              <w:t>показателя</w:t>
            </w:r>
          </w:p>
        </w:tc>
        <w:tc>
          <w:tcPr>
            <w:tcW w:w="486" w:type="pct"/>
          </w:tcPr>
          <w:p w:rsidR="00A07CB1" w:rsidRPr="00A07CB1" w:rsidRDefault="00A07CB1" w:rsidP="00A07CB1">
            <w:pPr>
              <w:spacing w:after="0" w:line="240" w:lineRule="auto"/>
              <w:ind w:firstLine="0"/>
              <w:jc w:val="left"/>
              <w:rPr>
                <w:rFonts w:eastAsia="Times New Roman" w:cs="Times New Roman"/>
                <w:sz w:val="24"/>
                <w:szCs w:val="24"/>
              </w:rPr>
            </w:pPr>
          </w:p>
        </w:tc>
        <w:tc>
          <w:tcPr>
            <w:tcW w:w="410" w:type="pct"/>
          </w:tcPr>
          <w:p w:rsidR="00A07CB1" w:rsidRPr="00A07CB1" w:rsidRDefault="00A07CB1" w:rsidP="00A07CB1">
            <w:pPr>
              <w:spacing w:after="0" w:line="240" w:lineRule="auto"/>
              <w:ind w:left="107" w:firstLine="0"/>
              <w:jc w:val="left"/>
              <w:rPr>
                <w:rFonts w:eastAsia="Times New Roman" w:cs="Times New Roman"/>
                <w:i/>
                <w:sz w:val="24"/>
                <w:szCs w:val="24"/>
              </w:rPr>
            </w:pPr>
          </w:p>
        </w:tc>
        <w:tc>
          <w:tcPr>
            <w:tcW w:w="383" w:type="pct"/>
          </w:tcPr>
          <w:p w:rsidR="00A07CB1" w:rsidRPr="00A07CB1" w:rsidRDefault="00A07CB1" w:rsidP="00A07CB1">
            <w:pPr>
              <w:spacing w:after="0" w:line="240" w:lineRule="auto"/>
              <w:ind w:firstLine="0"/>
              <w:jc w:val="left"/>
              <w:rPr>
                <w:rFonts w:eastAsia="Times New Roman" w:cs="Times New Roman"/>
                <w:sz w:val="24"/>
                <w:szCs w:val="24"/>
              </w:rPr>
            </w:pPr>
          </w:p>
        </w:tc>
        <w:tc>
          <w:tcPr>
            <w:tcW w:w="270" w:type="pct"/>
          </w:tcPr>
          <w:p w:rsidR="00A07CB1" w:rsidRPr="00A07CB1" w:rsidRDefault="00A07CB1" w:rsidP="00A07CB1">
            <w:pPr>
              <w:spacing w:after="0" w:line="240" w:lineRule="auto"/>
              <w:ind w:firstLine="0"/>
              <w:jc w:val="left"/>
              <w:rPr>
                <w:rFonts w:eastAsia="Times New Roman" w:cs="Times New Roman"/>
                <w:sz w:val="24"/>
                <w:szCs w:val="24"/>
              </w:rPr>
            </w:pPr>
          </w:p>
        </w:tc>
        <w:tc>
          <w:tcPr>
            <w:tcW w:w="27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4" w:type="pct"/>
          </w:tcPr>
          <w:p w:rsidR="00A07CB1" w:rsidRPr="00A07CB1" w:rsidRDefault="00A07CB1" w:rsidP="00A07CB1">
            <w:pPr>
              <w:spacing w:after="0" w:line="240" w:lineRule="auto"/>
              <w:ind w:firstLine="0"/>
              <w:jc w:val="left"/>
              <w:rPr>
                <w:rFonts w:eastAsia="Times New Roman" w:cs="Times New Roman"/>
                <w:sz w:val="24"/>
                <w:szCs w:val="24"/>
              </w:rPr>
            </w:pPr>
          </w:p>
        </w:tc>
        <w:tc>
          <w:tcPr>
            <w:tcW w:w="1024"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287"/>
        </w:trPr>
        <w:tc>
          <w:tcPr>
            <w:tcW w:w="167" w:type="pct"/>
          </w:tcPr>
          <w:p w:rsidR="00A07CB1" w:rsidRPr="00A07CB1" w:rsidRDefault="00A07CB1" w:rsidP="00A07CB1">
            <w:pPr>
              <w:spacing w:after="0" w:line="240" w:lineRule="auto"/>
              <w:ind w:left="5" w:firstLine="0"/>
              <w:jc w:val="center"/>
              <w:rPr>
                <w:rFonts w:eastAsia="Times New Roman" w:cs="Times New Roman"/>
                <w:sz w:val="24"/>
                <w:szCs w:val="24"/>
              </w:rPr>
            </w:pPr>
            <w:r w:rsidRPr="00A07CB1">
              <w:rPr>
                <w:rFonts w:eastAsia="Times New Roman" w:cs="Times New Roman"/>
                <w:sz w:val="24"/>
                <w:szCs w:val="24"/>
              </w:rPr>
              <w:t>…</w:t>
            </w:r>
          </w:p>
        </w:tc>
        <w:tc>
          <w:tcPr>
            <w:tcW w:w="738" w:type="pct"/>
          </w:tcPr>
          <w:p w:rsidR="00A07CB1" w:rsidRPr="00A07CB1" w:rsidRDefault="00A07CB1" w:rsidP="00A07CB1">
            <w:pPr>
              <w:spacing w:after="0" w:line="240" w:lineRule="auto"/>
              <w:ind w:left="108" w:firstLine="0"/>
              <w:jc w:val="left"/>
              <w:rPr>
                <w:rFonts w:eastAsia="Times New Roman" w:cs="Times New Roman"/>
                <w:sz w:val="24"/>
                <w:szCs w:val="24"/>
              </w:rPr>
            </w:pPr>
          </w:p>
        </w:tc>
        <w:tc>
          <w:tcPr>
            <w:tcW w:w="486" w:type="pct"/>
          </w:tcPr>
          <w:p w:rsidR="00A07CB1" w:rsidRPr="00A07CB1" w:rsidRDefault="00A07CB1" w:rsidP="00A07CB1">
            <w:pPr>
              <w:spacing w:after="0" w:line="240" w:lineRule="auto"/>
              <w:ind w:firstLine="0"/>
              <w:jc w:val="left"/>
              <w:rPr>
                <w:rFonts w:eastAsia="Times New Roman" w:cs="Times New Roman"/>
                <w:sz w:val="24"/>
                <w:szCs w:val="24"/>
              </w:rPr>
            </w:pPr>
          </w:p>
        </w:tc>
        <w:tc>
          <w:tcPr>
            <w:tcW w:w="410" w:type="pct"/>
          </w:tcPr>
          <w:p w:rsidR="00A07CB1" w:rsidRPr="00A07CB1" w:rsidRDefault="00A07CB1" w:rsidP="00A07CB1">
            <w:pPr>
              <w:spacing w:after="0" w:line="240" w:lineRule="auto"/>
              <w:ind w:left="107" w:firstLine="0"/>
              <w:jc w:val="left"/>
              <w:rPr>
                <w:rFonts w:eastAsia="Times New Roman" w:cs="Times New Roman"/>
                <w:i/>
                <w:sz w:val="24"/>
                <w:szCs w:val="24"/>
              </w:rPr>
            </w:pPr>
          </w:p>
        </w:tc>
        <w:tc>
          <w:tcPr>
            <w:tcW w:w="383" w:type="pct"/>
          </w:tcPr>
          <w:p w:rsidR="00A07CB1" w:rsidRPr="00A07CB1" w:rsidRDefault="00A07CB1" w:rsidP="00A07CB1">
            <w:pPr>
              <w:spacing w:after="0" w:line="240" w:lineRule="auto"/>
              <w:ind w:firstLine="0"/>
              <w:jc w:val="left"/>
              <w:rPr>
                <w:rFonts w:eastAsia="Times New Roman" w:cs="Times New Roman"/>
                <w:sz w:val="24"/>
                <w:szCs w:val="24"/>
              </w:rPr>
            </w:pPr>
          </w:p>
        </w:tc>
        <w:tc>
          <w:tcPr>
            <w:tcW w:w="270" w:type="pct"/>
          </w:tcPr>
          <w:p w:rsidR="00A07CB1" w:rsidRPr="00A07CB1" w:rsidRDefault="00A07CB1" w:rsidP="00A07CB1">
            <w:pPr>
              <w:spacing w:after="0" w:line="240" w:lineRule="auto"/>
              <w:ind w:firstLine="0"/>
              <w:jc w:val="left"/>
              <w:rPr>
                <w:rFonts w:eastAsia="Times New Roman" w:cs="Times New Roman"/>
                <w:sz w:val="24"/>
                <w:szCs w:val="24"/>
              </w:rPr>
            </w:pPr>
          </w:p>
        </w:tc>
        <w:tc>
          <w:tcPr>
            <w:tcW w:w="27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4" w:type="pct"/>
          </w:tcPr>
          <w:p w:rsidR="00A07CB1" w:rsidRPr="00A07CB1" w:rsidRDefault="00A07CB1" w:rsidP="00A07CB1">
            <w:pPr>
              <w:spacing w:after="0" w:line="240" w:lineRule="auto"/>
              <w:ind w:firstLine="0"/>
              <w:jc w:val="left"/>
              <w:rPr>
                <w:rFonts w:eastAsia="Times New Roman" w:cs="Times New Roman"/>
                <w:sz w:val="24"/>
                <w:szCs w:val="24"/>
              </w:rPr>
            </w:pPr>
          </w:p>
        </w:tc>
        <w:tc>
          <w:tcPr>
            <w:tcW w:w="1024"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409"/>
        </w:trPr>
        <w:tc>
          <w:tcPr>
            <w:tcW w:w="167" w:type="pct"/>
          </w:tcPr>
          <w:p w:rsidR="00A07CB1" w:rsidRPr="00A07CB1" w:rsidRDefault="00A07CB1" w:rsidP="00A07CB1">
            <w:pPr>
              <w:spacing w:after="0" w:line="240" w:lineRule="auto"/>
              <w:ind w:left="5" w:firstLine="0"/>
              <w:jc w:val="center"/>
              <w:rPr>
                <w:rFonts w:eastAsia="Times New Roman" w:cs="Times New Roman"/>
                <w:sz w:val="24"/>
                <w:szCs w:val="24"/>
              </w:rPr>
            </w:pPr>
            <w:r w:rsidRPr="00A07CB1">
              <w:rPr>
                <w:rFonts w:eastAsia="Times New Roman" w:cs="Times New Roman"/>
                <w:sz w:val="24"/>
                <w:szCs w:val="24"/>
              </w:rPr>
              <w:t>2</w:t>
            </w:r>
          </w:p>
        </w:tc>
        <w:tc>
          <w:tcPr>
            <w:tcW w:w="4833" w:type="pct"/>
            <w:gridSpan w:val="11"/>
          </w:tcPr>
          <w:p w:rsidR="00A07CB1" w:rsidRPr="009D7033" w:rsidRDefault="00A07CB1" w:rsidP="00A07CB1">
            <w:pPr>
              <w:spacing w:after="0" w:line="240" w:lineRule="auto"/>
              <w:ind w:firstLine="0"/>
              <w:jc w:val="left"/>
              <w:rPr>
                <w:rFonts w:eastAsia="Times New Roman" w:cs="Times New Roman"/>
                <w:sz w:val="24"/>
                <w:szCs w:val="24"/>
                <w:lang w:val="ru-RU"/>
              </w:rPr>
            </w:pPr>
            <w:r w:rsidRPr="009D7033">
              <w:rPr>
                <w:rFonts w:eastAsia="Times New Roman" w:cs="Times New Roman"/>
                <w:sz w:val="24"/>
                <w:szCs w:val="24"/>
                <w:lang w:val="ru-RU"/>
              </w:rPr>
              <w:t>Наименование задачи комплекса процессных мероприятий</w:t>
            </w:r>
          </w:p>
        </w:tc>
      </w:tr>
      <w:tr w:rsidR="00A07CB1" w:rsidRPr="00A07CB1" w:rsidTr="00A07CB1">
        <w:trPr>
          <w:trHeight w:val="283"/>
        </w:trPr>
        <w:tc>
          <w:tcPr>
            <w:tcW w:w="167" w:type="pct"/>
          </w:tcPr>
          <w:p w:rsidR="00A07CB1" w:rsidRPr="00A07CB1" w:rsidRDefault="00A07CB1" w:rsidP="00A07CB1">
            <w:pPr>
              <w:spacing w:after="0" w:line="240" w:lineRule="auto"/>
              <w:ind w:left="5" w:firstLine="0"/>
              <w:jc w:val="center"/>
              <w:rPr>
                <w:rFonts w:eastAsia="Times New Roman" w:cs="Times New Roman"/>
                <w:sz w:val="24"/>
                <w:szCs w:val="24"/>
              </w:rPr>
            </w:pPr>
            <w:r w:rsidRPr="00A07CB1">
              <w:rPr>
                <w:rFonts w:eastAsia="Times New Roman" w:cs="Times New Roman"/>
                <w:sz w:val="24"/>
                <w:szCs w:val="24"/>
              </w:rPr>
              <w:t>2.1</w:t>
            </w:r>
          </w:p>
        </w:tc>
        <w:tc>
          <w:tcPr>
            <w:tcW w:w="738" w:type="pct"/>
          </w:tcPr>
          <w:p w:rsidR="00A07CB1" w:rsidRPr="00A07CB1" w:rsidRDefault="00A07CB1" w:rsidP="00A07CB1">
            <w:pPr>
              <w:spacing w:after="0" w:line="240" w:lineRule="auto"/>
              <w:ind w:left="108" w:firstLine="0"/>
              <w:jc w:val="left"/>
              <w:rPr>
                <w:rFonts w:eastAsia="Times New Roman" w:cs="Times New Roman"/>
                <w:sz w:val="24"/>
                <w:szCs w:val="24"/>
              </w:rPr>
            </w:pPr>
          </w:p>
        </w:tc>
        <w:tc>
          <w:tcPr>
            <w:tcW w:w="486" w:type="pct"/>
          </w:tcPr>
          <w:p w:rsidR="00A07CB1" w:rsidRPr="00A07CB1" w:rsidRDefault="00A07CB1" w:rsidP="00A07CB1">
            <w:pPr>
              <w:spacing w:after="0" w:line="240" w:lineRule="auto"/>
              <w:ind w:firstLine="0"/>
              <w:jc w:val="left"/>
              <w:rPr>
                <w:rFonts w:eastAsia="Times New Roman" w:cs="Times New Roman"/>
                <w:sz w:val="24"/>
                <w:szCs w:val="24"/>
              </w:rPr>
            </w:pPr>
          </w:p>
        </w:tc>
        <w:tc>
          <w:tcPr>
            <w:tcW w:w="410" w:type="pct"/>
          </w:tcPr>
          <w:p w:rsidR="00A07CB1" w:rsidRPr="00A07CB1" w:rsidRDefault="00A07CB1" w:rsidP="00A07CB1">
            <w:pPr>
              <w:spacing w:after="0" w:line="240" w:lineRule="auto"/>
              <w:ind w:left="107" w:firstLine="0"/>
              <w:jc w:val="left"/>
              <w:rPr>
                <w:rFonts w:eastAsia="Times New Roman" w:cs="Times New Roman"/>
                <w:i/>
                <w:sz w:val="24"/>
                <w:szCs w:val="24"/>
              </w:rPr>
            </w:pPr>
          </w:p>
        </w:tc>
        <w:tc>
          <w:tcPr>
            <w:tcW w:w="383" w:type="pct"/>
          </w:tcPr>
          <w:p w:rsidR="00A07CB1" w:rsidRPr="00A07CB1" w:rsidRDefault="00A07CB1" w:rsidP="00A07CB1">
            <w:pPr>
              <w:spacing w:after="0" w:line="240" w:lineRule="auto"/>
              <w:ind w:firstLine="0"/>
              <w:jc w:val="left"/>
              <w:rPr>
                <w:rFonts w:eastAsia="Times New Roman" w:cs="Times New Roman"/>
                <w:sz w:val="24"/>
                <w:szCs w:val="24"/>
              </w:rPr>
            </w:pPr>
          </w:p>
        </w:tc>
        <w:tc>
          <w:tcPr>
            <w:tcW w:w="270" w:type="pct"/>
          </w:tcPr>
          <w:p w:rsidR="00A07CB1" w:rsidRPr="00A07CB1" w:rsidRDefault="00A07CB1" w:rsidP="00A07CB1">
            <w:pPr>
              <w:spacing w:after="0" w:line="240" w:lineRule="auto"/>
              <w:ind w:firstLine="0"/>
              <w:jc w:val="left"/>
              <w:rPr>
                <w:rFonts w:eastAsia="Times New Roman" w:cs="Times New Roman"/>
                <w:sz w:val="24"/>
                <w:szCs w:val="24"/>
              </w:rPr>
            </w:pPr>
          </w:p>
        </w:tc>
        <w:tc>
          <w:tcPr>
            <w:tcW w:w="27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2" w:type="pct"/>
          </w:tcPr>
          <w:p w:rsidR="00A07CB1" w:rsidRPr="00A07CB1" w:rsidRDefault="00A07CB1" w:rsidP="00A07CB1">
            <w:pPr>
              <w:spacing w:after="0" w:line="240" w:lineRule="auto"/>
              <w:ind w:firstLine="0"/>
              <w:jc w:val="left"/>
              <w:rPr>
                <w:rFonts w:eastAsia="Times New Roman" w:cs="Times New Roman"/>
                <w:sz w:val="24"/>
                <w:szCs w:val="24"/>
              </w:rPr>
            </w:pPr>
          </w:p>
        </w:tc>
        <w:tc>
          <w:tcPr>
            <w:tcW w:w="314" w:type="pct"/>
          </w:tcPr>
          <w:p w:rsidR="00A07CB1" w:rsidRPr="00A07CB1" w:rsidRDefault="00A07CB1" w:rsidP="00A07CB1">
            <w:pPr>
              <w:spacing w:after="0" w:line="240" w:lineRule="auto"/>
              <w:ind w:firstLine="0"/>
              <w:jc w:val="left"/>
              <w:rPr>
                <w:rFonts w:eastAsia="Times New Roman" w:cs="Times New Roman"/>
                <w:sz w:val="24"/>
                <w:szCs w:val="24"/>
              </w:rPr>
            </w:pPr>
          </w:p>
        </w:tc>
        <w:tc>
          <w:tcPr>
            <w:tcW w:w="1024" w:type="pct"/>
          </w:tcPr>
          <w:p w:rsidR="00A07CB1" w:rsidRPr="00A07CB1" w:rsidRDefault="00A07CB1" w:rsidP="00A07CB1">
            <w:pPr>
              <w:spacing w:after="0" w:line="240" w:lineRule="auto"/>
              <w:ind w:firstLine="0"/>
              <w:jc w:val="left"/>
              <w:rPr>
                <w:rFonts w:eastAsia="Times New Roman" w:cs="Times New Roman"/>
                <w:sz w:val="24"/>
                <w:szCs w:val="24"/>
              </w:rPr>
            </w:pPr>
          </w:p>
        </w:tc>
      </w:tr>
    </w:tbl>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2"/>
          <w:vertAlign w:val="superscript"/>
        </w:rPr>
        <w:t>1</w:t>
      </w:r>
      <w:proofErr w:type="gramStart"/>
      <w:r w:rsidRPr="00A07CB1">
        <w:rPr>
          <w:rFonts w:eastAsia="Times New Roman" w:cs="Times New Roman"/>
          <w:bCs/>
          <w:sz w:val="22"/>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муниципальной программы Подосиновского района).</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bCs/>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 xml:space="preserve">казывается </w:t>
      </w:r>
      <w:r w:rsidRPr="00A07CB1">
        <w:rPr>
          <w:rFonts w:eastAsia="Times New Roman" w:cs="Times New Roman"/>
          <w:bCs/>
          <w:sz w:val="20"/>
          <w:szCs w:val="20"/>
        </w:rPr>
        <w:t>уровень соответствия показателя:</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bCs/>
          <w:sz w:val="20"/>
          <w:szCs w:val="20"/>
        </w:rPr>
      </w:pPr>
      <w:r w:rsidRPr="00A07CB1">
        <w:rPr>
          <w:rFonts w:eastAsia="Times New Roman" w:cs="Times New Roman"/>
          <w:bCs/>
          <w:sz w:val="20"/>
          <w:szCs w:val="20"/>
        </w:rPr>
        <w:t xml:space="preserve">«ГП </w:t>
      </w:r>
      <w:proofErr w:type="gramStart"/>
      <w:r w:rsidRPr="00A07CB1">
        <w:rPr>
          <w:rFonts w:eastAsia="Times New Roman" w:cs="Times New Roman"/>
          <w:bCs/>
          <w:sz w:val="20"/>
          <w:szCs w:val="20"/>
        </w:rPr>
        <w:t>КО</w:t>
      </w:r>
      <w:proofErr w:type="gramEnd"/>
      <w:r w:rsidRPr="00A07CB1">
        <w:rPr>
          <w:rFonts w:eastAsia="Times New Roman" w:cs="Times New Roman"/>
          <w:bCs/>
          <w:sz w:val="20"/>
          <w:szCs w:val="20"/>
        </w:rPr>
        <w:t>» – показатель, декомпозированный на уровень муниципального образования, определен паспортом государственной программы Кировской области;</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bCs/>
          <w:sz w:val="20"/>
          <w:szCs w:val="20"/>
        </w:rPr>
      </w:pPr>
      <w:r w:rsidRPr="00A07CB1">
        <w:rPr>
          <w:rFonts w:eastAsia="Times New Roman" w:cs="Times New Roman"/>
          <w:bCs/>
          <w:sz w:val="20"/>
          <w:szCs w:val="20"/>
        </w:rPr>
        <w:t xml:space="preserve">«КПМ ГП </w:t>
      </w:r>
      <w:proofErr w:type="gramStart"/>
      <w:r w:rsidRPr="00A07CB1">
        <w:rPr>
          <w:rFonts w:eastAsia="Times New Roman" w:cs="Times New Roman"/>
          <w:bCs/>
          <w:sz w:val="20"/>
          <w:szCs w:val="20"/>
        </w:rPr>
        <w:t>КО</w:t>
      </w:r>
      <w:proofErr w:type="gramEnd"/>
      <w:r w:rsidRPr="00A07CB1">
        <w:rPr>
          <w:rFonts w:eastAsia="Times New Roman" w:cs="Times New Roman"/>
          <w:bCs/>
          <w:sz w:val="20"/>
          <w:szCs w:val="20"/>
        </w:rPr>
        <w:t>» – показатель, декомпозированный на уровень муниципального образования, определен паспортом комплекса процессных мероприятий паспортом государственной программы Кировской области.</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bCs/>
          <w:sz w:val="20"/>
          <w:szCs w:val="20"/>
        </w:rPr>
      </w:pPr>
      <w:r w:rsidRPr="00A07CB1">
        <w:rPr>
          <w:rFonts w:eastAsia="Times New Roman" w:cs="Times New Roman"/>
          <w:bCs/>
          <w:sz w:val="20"/>
          <w:szCs w:val="20"/>
        </w:rPr>
        <w:t>«КПМ» – показатель является собственным показателем комплекса процессных мероприятий.</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bCs/>
          <w:sz w:val="20"/>
          <w:szCs w:val="20"/>
        </w:rPr>
      </w:pPr>
      <w:r w:rsidRPr="00A07CB1">
        <w:rPr>
          <w:rFonts w:eastAsia="Times New Roman" w:cs="Times New Roman"/>
          <w:bCs/>
          <w:sz w:val="20"/>
          <w:szCs w:val="20"/>
        </w:rPr>
        <w:t>Допускается установление у одного показателя одновременно несколько уровней.</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казывается единица измерения показателя по Общероссийскому </w:t>
      </w:r>
      <w:hyperlink r:id="rId29" w:history="1">
        <w:r w:rsidRPr="00A07CB1">
          <w:rPr>
            <w:rFonts w:eastAsia="Times New Roman" w:cs="Times New Roman"/>
            <w:sz w:val="20"/>
            <w:szCs w:val="20"/>
          </w:rPr>
          <w:t>классификатору</w:t>
        </w:r>
      </w:hyperlink>
      <w:r w:rsidRPr="00A07CB1">
        <w:rPr>
          <w:rFonts w:eastAsia="Times New Roman" w:cs="Times New Roman"/>
          <w:sz w:val="20"/>
          <w:szCs w:val="20"/>
        </w:rPr>
        <w:t xml:space="preserve"> единиц измерения.</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rPr>
        <w:t xml:space="preserve"> В</w:t>
      </w:r>
      <w:proofErr w:type="gramEnd"/>
      <w:r w:rsidRPr="00A07CB1">
        <w:rPr>
          <w:rFonts w:eastAsia="Times New Roman" w:cs="Times New Roman"/>
          <w:sz w:val="20"/>
          <w:szCs w:val="20"/>
        </w:rPr>
        <w:t xml:space="preserve"> качестве базового значения указывается фактическое значение показателя за год, предшествующий началу реализации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5</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казываются плановые значения показателей по всем годам реализации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 xml:space="preserve">, начиная с года начала реализации </w:t>
      </w:r>
      <w:r w:rsidRPr="00A07CB1">
        <w:rPr>
          <w:rFonts w:eastAsia="Times New Roman" w:cs="Times New Roman"/>
          <w:bCs/>
          <w:sz w:val="20"/>
          <w:szCs w:val="20"/>
        </w:rPr>
        <w:t xml:space="preserve">комплекса процессных мероприятий </w:t>
      </w:r>
      <w:r w:rsidRPr="00A07CB1">
        <w:rPr>
          <w:rFonts w:eastAsia="Times New Roman" w:cs="Times New Roman"/>
          <w:sz w:val="20"/>
          <w:szCs w:val="20"/>
        </w:rPr>
        <w:t xml:space="preserve">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власти. За N принимается год начала реализации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w:t>
      </w:r>
    </w:p>
    <w:p w:rsidR="00A07CB1" w:rsidRPr="00A07CB1" w:rsidRDefault="00A07CB1" w:rsidP="00A07CB1">
      <w:pPr>
        <w:widowControl w:val="0"/>
        <w:shd w:val="clear" w:color="auto" w:fill="FFFFFF"/>
        <w:autoSpaceDE w:val="0"/>
        <w:autoSpaceDN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6</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фамилия И.О., должность руководителя структурного подразделения (отраслевого органа) Администрации Подосиновского района, ответственного за достижение показателя.</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7</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задача из раздела 3 «Структура муниципальной программы» паспорта муниципальной программы Подосиновского района.</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2"/>
        </w:rPr>
      </w:pPr>
      <w:r w:rsidRPr="00A07CB1">
        <w:rPr>
          <w:rFonts w:eastAsia="Times New Roman" w:cs="Times New Roman"/>
          <w:sz w:val="22"/>
        </w:rPr>
        <w:br w:type="page"/>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2"/>
        </w:rPr>
      </w:pPr>
    </w:p>
    <w:p w:rsidR="00A07CB1" w:rsidRPr="00A07CB1" w:rsidRDefault="00A07CB1" w:rsidP="00A07CB1">
      <w:pPr>
        <w:widowControl w:val="0"/>
        <w:tabs>
          <w:tab w:val="left" w:pos="1985"/>
          <w:tab w:val="left" w:pos="11057"/>
        </w:tabs>
        <w:autoSpaceDE w:val="0"/>
        <w:autoSpaceDN w:val="0"/>
        <w:spacing w:after="0" w:line="240" w:lineRule="auto"/>
        <w:ind w:left="6715" w:hanging="6715"/>
        <w:jc w:val="center"/>
        <w:outlineLvl w:val="0"/>
        <w:rPr>
          <w:rFonts w:eastAsia="Times New Roman" w:cs="Times New Roman"/>
          <w:b/>
          <w:bCs/>
          <w:sz w:val="24"/>
          <w:szCs w:val="24"/>
        </w:rPr>
      </w:pPr>
      <w:r w:rsidRPr="00A07CB1">
        <w:rPr>
          <w:rFonts w:eastAsia="Times New Roman" w:cs="Times New Roman"/>
          <w:b/>
          <w:bCs/>
          <w:sz w:val="24"/>
          <w:szCs w:val="24"/>
        </w:rPr>
        <w:t>2.1. Прокси-показатели комплекса процессных мероприятий в _________ году*</w:t>
      </w:r>
    </w:p>
    <w:p w:rsidR="00A07CB1" w:rsidRPr="00A07CB1" w:rsidRDefault="00A07CB1" w:rsidP="00A07CB1">
      <w:pPr>
        <w:widowControl w:val="0"/>
        <w:autoSpaceDE w:val="0"/>
        <w:autoSpaceDN w:val="0"/>
        <w:spacing w:after="0" w:line="240" w:lineRule="auto"/>
        <w:ind w:left="284" w:right="1"/>
        <w:rPr>
          <w:rFonts w:eastAsia="Times New Roman" w:cs="Times New Roman"/>
          <w:sz w:val="24"/>
          <w:szCs w:val="24"/>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
        <w:gridCol w:w="3686"/>
        <w:gridCol w:w="1489"/>
        <w:gridCol w:w="1386"/>
        <w:gridCol w:w="1053"/>
        <w:gridCol w:w="10"/>
        <w:gridCol w:w="20"/>
        <w:gridCol w:w="948"/>
        <w:gridCol w:w="863"/>
        <w:gridCol w:w="798"/>
        <w:gridCol w:w="807"/>
        <w:gridCol w:w="953"/>
        <w:gridCol w:w="2059"/>
      </w:tblGrid>
      <w:tr w:rsidR="00A07CB1" w:rsidRPr="00A07CB1" w:rsidTr="00A07CB1">
        <w:trPr>
          <w:trHeight w:val="443"/>
        </w:trPr>
        <w:tc>
          <w:tcPr>
            <w:tcW w:w="209" w:type="pct"/>
            <w:vMerge w:val="restart"/>
          </w:tcPr>
          <w:p w:rsidR="00A07CB1" w:rsidRPr="00A07CB1" w:rsidRDefault="00A07CB1" w:rsidP="00A07CB1">
            <w:pPr>
              <w:spacing w:after="0" w:line="240" w:lineRule="auto"/>
              <w:ind w:right="3" w:firstLine="0"/>
              <w:jc w:val="center"/>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37"/>
                <w:sz w:val="24"/>
                <w:szCs w:val="24"/>
              </w:rPr>
              <w:t xml:space="preserve"> </w:t>
            </w:r>
            <w:r w:rsidRPr="00A07CB1">
              <w:rPr>
                <w:rFonts w:eastAsia="Times New Roman" w:cs="Times New Roman"/>
                <w:sz w:val="24"/>
                <w:szCs w:val="24"/>
              </w:rPr>
              <w:t>п/п</w:t>
            </w:r>
          </w:p>
        </w:tc>
        <w:tc>
          <w:tcPr>
            <w:tcW w:w="1286" w:type="pct"/>
            <w:vMerge w:val="restart"/>
          </w:tcPr>
          <w:p w:rsidR="00A07CB1" w:rsidRPr="00A07CB1" w:rsidRDefault="00A07CB1" w:rsidP="00A07CB1">
            <w:pPr>
              <w:spacing w:after="0" w:line="240" w:lineRule="auto"/>
              <w:ind w:left="-9" w:firstLine="0"/>
              <w:jc w:val="center"/>
              <w:rPr>
                <w:rFonts w:eastAsia="Times New Roman" w:cs="Times New Roman"/>
                <w:sz w:val="24"/>
                <w:szCs w:val="24"/>
              </w:rPr>
            </w:pPr>
            <w:r w:rsidRPr="00A07CB1">
              <w:rPr>
                <w:rFonts w:eastAsia="Times New Roman" w:cs="Times New Roman"/>
                <w:sz w:val="24"/>
                <w:szCs w:val="24"/>
              </w:rPr>
              <w:t>Наименование</w:t>
            </w:r>
            <w:r w:rsidRPr="00A07CB1">
              <w:rPr>
                <w:rFonts w:eastAsia="Times New Roman" w:cs="Times New Roman"/>
                <w:spacing w:val="-6"/>
                <w:sz w:val="24"/>
                <w:szCs w:val="24"/>
              </w:rPr>
              <w:t xml:space="preserve"> прокси-</w:t>
            </w:r>
            <w:r w:rsidRPr="00A07CB1">
              <w:rPr>
                <w:rFonts w:eastAsia="Times New Roman" w:cs="Times New Roman"/>
                <w:sz w:val="24"/>
                <w:szCs w:val="24"/>
              </w:rPr>
              <w:t>показателя</w:t>
            </w:r>
          </w:p>
        </w:tc>
        <w:tc>
          <w:tcPr>
            <w:tcW w:w="500" w:type="pct"/>
            <w:vMerge w:val="restart"/>
          </w:tcPr>
          <w:p w:rsidR="00A07CB1" w:rsidRPr="00A07CB1" w:rsidRDefault="00A07CB1" w:rsidP="00A07CB1">
            <w:pPr>
              <w:tabs>
                <w:tab w:val="left" w:pos="2003"/>
              </w:tabs>
              <w:spacing w:after="0" w:line="240" w:lineRule="auto"/>
              <w:ind w:left="18" w:right="106" w:firstLine="0"/>
              <w:jc w:val="center"/>
              <w:rPr>
                <w:rFonts w:eastAsia="Times New Roman" w:cs="Times New Roman"/>
                <w:sz w:val="24"/>
                <w:szCs w:val="24"/>
              </w:rPr>
            </w:pPr>
            <w:r w:rsidRPr="00A07CB1">
              <w:rPr>
                <w:rFonts w:eastAsia="Times New Roman" w:cs="Times New Roman"/>
                <w:sz w:val="24"/>
                <w:szCs w:val="24"/>
              </w:rPr>
              <w:t>Признак</w:t>
            </w:r>
            <w:r w:rsidRPr="00A07CB1">
              <w:rPr>
                <w:rFonts w:eastAsia="Times New Roman" w:cs="Times New Roman"/>
                <w:spacing w:val="1"/>
                <w:sz w:val="24"/>
                <w:szCs w:val="24"/>
              </w:rPr>
              <w:t xml:space="preserve"> </w:t>
            </w:r>
            <w:r w:rsidRPr="00A07CB1">
              <w:rPr>
                <w:rFonts w:eastAsia="Times New Roman" w:cs="Times New Roman"/>
                <w:sz w:val="24"/>
                <w:szCs w:val="24"/>
              </w:rPr>
              <w:t>возрастания/</w:t>
            </w:r>
            <w:r w:rsidRPr="00A07CB1">
              <w:rPr>
                <w:rFonts w:eastAsia="Times New Roman" w:cs="Times New Roman"/>
                <w:spacing w:val="-37"/>
                <w:sz w:val="24"/>
                <w:szCs w:val="24"/>
              </w:rPr>
              <w:t xml:space="preserve"> </w:t>
            </w:r>
            <w:r w:rsidRPr="00A07CB1">
              <w:rPr>
                <w:rFonts w:eastAsia="Times New Roman" w:cs="Times New Roman"/>
                <w:sz w:val="24"/>
                <w:szCs w:val="24"/>
              </w:rPr>
              <w:t>убывания/ поддержание</w:t>
            </w:r>
          </w:p>
        </w:tc>
        <w:tc>
          <w:tcPr>
            <w:tcW w:w="499" w:type="pct"/>
            <w:vMerge w:val="restart"/>
          </w:tcPr>
          <w:p w:rsidR="00A07CB1" w:rsidRPr="00A07CB1" w:rsidRDefault="00A07CB1" w:rsidP="00A07CB1">
            <w:pPr>
              <w:spacing w:after="0" w:line="240" w:lineRule="auto"/>
              <w:ind w:right="66" w:firstLine="0"/>
              <w:jc w:val="center"/>
              <w:rPr>
                <w:rFonts w:eastAsia="Times New Roman" w:cs="Times New Roman"/>
                <w:sz w:val="24"/>
                <w:szCs w:val="24"/>
              </w:rPr>
            </w:pPr>
            <w:r w:rsidRPr="00A07CB1">
              <w:rPr>
                <w:rFonts w:eastAsia="Times New Roman" w:cs="Times New Roman"/>
                <w:sz w:val="24"/>
                <w:szCs w:val="24"/>
              </w:rPr>
              <w:t>Единица измерения</w:t>
            </w:r>
            <w:r w:rsidRPr="00A07CB1">
              <w:rPr>
                <w:rFonts w:eastAsia="Times New Roman" w:cs="Times New Roman"/>
                <w:spacing w:val="-37"/>
                <w:sz w:val="24"/>
                <w:szCs w:val="24"/>
              </w:rPr>
              <w:t xml:space="preserve"> </w:t>
            </w:r>
            <w:r w:rsidRPr="00A07CB1">
              <w:rPr>
                <w:rFonts w:eastAsia="Times New Roman" w:cs="Times New Roman"/>
                <w:sz w:val="24"/>
                <w:szCs w:val="24"/>
              </w:rPr>
              <w:t>(по</w:t>
            </w:r>
            <w:r w:rsidRPr="00A07CB1">
              <w:rPr>
                <w:rFonts w:eastAsia="Times New Roman" w:cs="Times New Roman"/>
                <w:spacing w:val="-2"/>
                <w:sz w:val="24"/>
                <w:szCs w:val="24"/>
              </w:rPr>
              <w:t xml:space="preserve"> </w:t>
            </w:r>
            <w:r w:rsidRPr="00A07CB1">
              <w:rPr>
                <w:rFonts w:eastAsia="Times New Roman" w:cs="Times New Roman"/>
                <w:sz w:val="24"/>
                <w:szCs w:val="24"/>
              </w:rPr>
              <w:t>ОКЕИ)</w:t>
            </w:r>
          </w:p>
        </w:tc>
        <w:tc>
          <w:tcPr>
            <w:tcW w:w="792" w:type="pct"/>
            <w:gridSpan w:val="4"/>
          </w:tcPr>
          <w:p w:rsidR="00A07CB1" w:rsidRPr="00A07CB1" w:rsidRDefault="00A07CB1" w:rsidP="00A07CB1">
            <w:pPr>
              <w:spacing w:after="0" w:line="240" w:lineRule="auto"/>
              <w:ind w:left="697" w:firstLine="0"/>
              <w:jc w:val="left"/>
              <w:rPr>
                <w:rFonts w:eastAsia="Times New Roman" w:cs="Times New Roman"/>
                <w:sz w:val="24"/>
                <w:szCs w:val="24"/>
              </w:rPr>
            </w:pPr>
            <w:r w:rsidRPr="00A07CB1">
              <w:rPr>
                <w:rFonts w:eastAsia="Times New Roman" w:cs="Times New Roman"/>
                <w:sz w:val="24"/>
                <w:szCs w:val="24"/>
              </w:rPr>
              <w:t>Базовое</w:t>
            </w:r>
            <w:r w:rsidRPr="00A07CB1">
              <w:rPr>
                <w:rFonts w:eastAsia="Times New Roman" w:cs="Times New Roman"/>
                <w:spacing w:val="-5"/>
                <w:sz w:val="24"/>
                <w:szCs w:val="24"/>
              </w:rPr>
              <w:t xml:space="preserve"> </w:t>
            </w:r>
            <w:r w:rsidRPr="00A07CB1">
              <w:rPr>
                <w:rFonts w:eastAsia="Times New Roman" w:cs="Times New Roman"/>
                <w:sz w:val="24"/>
                <w:szCs w:val="24"/>
              </w:rPr>
              <w:t>значение</w:t>
            </w:r>
          </w:p>
        </w:tc>
        <w:tc>
          <w:tcPr>
            <w:tcW w:w="983" w:type="pct"/>
            <w:gridSpan w:val="4"/>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Значение</w:t>
            </w:r>
            <w:r w:rsidRPr="00A07CB1">
              <w:rPr>
                <w:rFonts w:eastAsia="Times New Roman" w:cs="Times New Roman"/>
                <w:spacing w:val="-6"/>
                <w:sz w:val="24"/>
                <w:szCs w:val="24"/>
              </w:rPr>
              <w:t xml:space="preserve"> </w:t>
            </w:r>
            <w:r w:rsidRPr="00A07CB1">
              <w:rPr>
                <w:rFonts w:eastAsia="Times New Roman" w:cs="Times New Roman"/>
                <w:sz w:val="24"/>
                <w:szCs w:val="24"/>
              </w:rPr>
              <w:t>показателя</w:t>
            </w:r>
            <w:r w:rsidRPr="00A07CB1">
              <w:rPr>
                <w:rFonts w:eastAsia="Times New Roman" w:cs="Times New Roman"/>
                <w:spacing w:val="-4"/>
                <w:sz w:val="24"/>
                <w:szCs w:val="24"/>
              </w:rPr>
              <w:t xml:space="preserve"> </w:t>
            </w:r>
            <w:r w:rsidRPr="00A07CB1">
              <w:rPr>
                <w:rFonts w:eastAsia="Times New Roman" w:cs="Times New Roman"/>
                <w:sz w:val="24"/>
                <w:szCs w:val="24"/>
              </w:rPr>
              <w:t>по</w:t>
            </w:r>
            <w:r w:rsidRPr="00A07CB1">
              <w:rPr>
                <w:rFonts w:eastAsia="Times New Roman" w:cs="Times New Roman"/>
                <w:spacing w:val="-3"/>
                <w:sz w:val="24"/>
                <w:szCs w:val="24"/>
              </w:rPr>
              <w:t xml:space="preserve"> </w:t>
            </w:r>
            <w:r w:rsidRPr="00A07CB1">
              <w:rPr>
                <w:rFonts w:eastAsia="Times New Roman" w:cs="Times New Roman"/>
                <w:sz w:val="24"/>
                <w:szCs w:val="24"/>
              </w:rPr>
              <w:t>кварталам</w:t>
            </w:r>
            <w:r w:rsidRPr="00A07CB1">
              <w:rPr>
                <w:rFonts w:eastAsia="Times New Roman" w:cs="Times New Roman"/>
                <w:sz w:val="24"/>
                <w:szCs w:val="24"/>
                <w:vertAlign w:val="superscript"/>
              </w:rPr>
              <w:t>1</w:t>
            </w:r>
          </w:p>
        </w:tc>
        <w:tc>
          <w:tcPr>
            <w:tcW w:w="731" w:type="pct"/>
            <w:vMerge w:val="restart"/>
          </w:tcPr>
          <w:p w:rsidR="00A07CB1" w:rsidRPr="009D7033" w:rsidRDefault="00A07CB1" w:rsidP="00A07CB1">
            <w:pPr>
              <w:spacing w:after="0" w:line="240" w:lineRule="auto"/>
              <w:ind w:firstLine="0"/>
              <w:jc w:val="center"/>
              <w:rPr>
                <w:rFonts w:eastAsia="Times New Roman" w:cs="Times New Roman"/>
                <w:sz w:val="24"/>
                <w:szCs w:val="24"/>
                <w:lang w:val="ru-RU"/>
              </w:rPr>
            </w:pPr>
            <w:proofErr w:type="gramStart"/>
            <w:r w:rsidRPr="009D7033">
              <w:rPr>
                <w:rFonts w:eastAsia="Times New Roman" w:cs="Times New Roman"/>
                <w:sz w:val="24"/>
                <w:szCs w:val="24"/>
                <w:lang w:val="ru-RU"/>
              </w:rPr>
              <w:t>Ответственный</w:t>
            </w:r>
            <w:proofErr w:type="gramEnd"/>
            <w:r w:rsidRPr="009D7033">
              <w:rPr>
                <w:rFonts w:eastAsia="Times New Roman" w:cs="Times New Roman"/>
                <w:sz w:val="24"/>
                <w:szCs w:val="24"/>
                <w:lang w:val="ru-RU"/>
              </w:rPr>
              <w:t xml:space="preserve"> за</w:t>
            </w:r>
            <w:r w:rsidRPr="009D7033">
              <w:rPr>
                <w:rFonts w:eastAsia="Times New Roman" w:cs="Times New Roman"/>
                <w:spacing w:val="-37"/>
                <w:sz w:val="24"/>
                <w:szCs w:val="24"/>
                <w:lang w:val="ru-RU"/>
              </w:rPr>
              <w:t xml:space="preserve"> </w:t>
            </w:r>
            <w:r w:rsidRPr="009D7033">
              <w:rPr>
                <w:rFonts w:eastAsia="Times New Roman" w:cs="Times New Roman"/>
                <w:sz w:val="24"/>
                <w:szCs w:val="24"/>
                <w:lang w:val="ru-RU"/>
              </w:rPr>
              <w:t>достижение</w:t>
            </w:r>
            <w:r w:rsidRPr="009D7033">
              <w:rPr>
                <w:rFonts w:eastAsia="Times New Roman" w:cs="Times New Roman"/>
                <w:spacing w:val="1"/>
                <w:sz w:val="24"/>
                <w:szCs w:val="24"/>
                <w:lang w:val="ru-RU"/>
              </w:rPr>
              <w:t xml:space="preserve"> </w:t>
            </w:r>
            <w:r w:rsidRPr="009D7033">
              <w:rPr>
                <w:rFonts w:eastAsia="Times New Roman" w:cs="Times New Roman"/>
                <w:sz w:val="24"/>
                <w:szCs w:val="24"/>
                <w:lang w:val="ru-RU"/>
              </w:rPr>
              <w:t>показателя</w:t>
            </w:r>
          </w:p>
          <w:p w:rsidR="00A07CB1" w:rsidRPr="009D7033" w:rsidRDefault="00A07CB1" w:rsidP="00A07CB1">
            <w:pPr>
              <w:spacing w:after="0" w:line="240" w:lineRule="auto"/>
              <w:ind w:firstLine="0"/>
              <w:jc w:val="center"/>
              <w:rPr>
                <w:rFonts w:eastAsia="Times New Roman" w:cs="Times New Roman"/>
                <w:sz w:val="24"/>
                <w:szCs w:val="24"/>
                <w:lang w:val="ru-RU"/>
              </w:rPr>
            </w:pPr>
            <w:r w:rsidRPr="009D7033">
              <w:rPr>
                <w:rFonts w:eastAsia="Times New Roman" w:cs="Times New Roman"/>
                <w:sz w:val="24"/>
                <w:szCs w:val="24"/>
                <w:lang w:val="ru-RU"/>
              </w:rPr>
              <w:t>(Ф.И.О., должность)</w:t>
            </w:r>
            <w:r w:rsidRPr="009D7033">
              <w:rPr>
                <w:rFonts w:eastAsia="Times New Roman" w:cs="Times New Roman"/>
                <w:sz w:val="24"/>
                <w:szCs w:val="24"/>
                <w:vertAlign w:val="superscript"/>
                <w:lang w:val="ru-RU"/>
              </w:rPr>
              <w:t>2</w:t>
            </w:r>
          </w:p>
        </w:tc>
      </w:tr>
      <w:tr w:rsidR="00A07CB1" w:rsidRPr="00A07CB1" w:rsidTr="00A07CB1">
        <w:trPr>
          <w:trHeight w:val="446"/>
        </w:trPr>
        <w:tc>
          <w:tcPr>
            <w:tcW w:w="209"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1286"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500"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499" w:type="pct"/>
            <w:vMerge/>
            <w:tcBorders>
              <w:top w:val="none" w:sz="4" w:space="0" w:color="000000"/>
            </w:tcBorders>
          </w:tcPr>
          <w:p w:rsidR="00A07CB1" w:rsidRPr="009D7033" w:rsidRDefault="00A07CB1" w:rsidP="00A07CB1">
            <w:pPr>
              <w:spacing w:after="0" w:line="240" w:lineRule="auto"/>
              <w:ind w:firstLine="0"/>
              <w:jc w:val="left"/>
              <w:rPr>
                <w:rFonts w:eastAsia="Times New Roman" w:cs="Times New Roman"/>
                <w:sz w:val="24"/>
                <w:szCs w:val="24"/>
                <w:lang w:val="ru-RU"/>
              </w:rPr>
            </w:pPr>
          </w:p>
        </w:tc>
        <w:tc>
          <w:tcPr>
            <w:tcW w:w="385" w:type="pct"/>
          </w:tcPr>
          <w:p w:rsidR="00A07CB1" w:rsidRPr="00A07CB1" w:rsidRDefault="00A07CB1" w:rsidP="00A07CB1">
            <w:pPr>
              <w:spacing w:after="0" w:line="240" w:lineRule="auto"/>
              <w:ind w:left="72" w:right="32" w:firstLine="0"/>
              <w:jc w:val="center"/>
              <w:rPr>
                <w:rFonts w:eastAsia="Times New Roman" w:cs="Times New Roman"/>
                <w:sz w:val="24"/>
                <w:szCs w:val="24"/>
              </w:rPr>
            </w:pPr>
            <w:r w:rsidRPr="00A07CB1">
              <w:rPr>
                <w:rFonts w:eastAsia="Times New Roman" w:cs="Times New Roman"/>
                <w:sz w:val="24"/>
                <w:szCs w:val="24"/>
              </w:rPr>
              <w:t>значение</w:t>
            </w:r>
          </w:p>
        </w:tc>
        <w:tc>
          <w:tcPr>
            <w:tcW w:w="407" w:type="pct"/>
            <w:gridSpan w:val="3"/>
          </w:tcPr>
          <w:p w:rsidR="00A07CB1" w:rsidRPr="00A07CB1" w:rsidRDefault="00A07CB1" w:rsidP="00A07CB1">
            <w:pPr>
              <w:spacing w:after="0" w:line="240" w:lineRule="auto"/>
              <w:ind w:left="556" w:right="546" w:hanging="553"/>
              <w:jc w:val="right"/>
              <w:rPr>
                <w:rFonts w:eastAsia="Times New Roman" w:cs="Times New Roman"/>
                <w:sz w:val="24"/>
                <w:szCs w:val="24"/>
              </w:rPr>
            </w:pPr>
            <w:r w:rsidRPr="00A07CB1">
              <w:rPr>
                <w:rFonts w:eastAsia="Times New Roman" w:cs="Times New Roman"/>
                <w:sz w:val="24"/>
                <w:szCs w:val="24"/>
              </w:rPr>
              <w:t>год</w:t>
            </w:r>
          </w:p>
        </w:tc>
        <w:tc>
          <w:tcPr>
            <w:tcW w:w="258" w:type="pct"/>
          </w:tcPr>
          <w:p w:rsidR="00A07CB1" w:rsidRPr="00A07CB1" w:rsidRDefault="00A07CB1" w:rsidP="00A07CB1">
            <w:pPr>
              <w:spacing w:after="0" w:line="240" w:lineRule="auto"/>
              <w:ind w:right="65" w:firstLine="0"/>
              <w:jc w:val="center"/>
              <w:rPr>
                <w:rFonts w:eastAsia="Times New Roman" w:cs="Times New Roman"/>
                <w:sz w:val="24"/>
                <w:szCs w:val="24"/>
              </w:rPr>
            </w:pPr>
            <w:r w:rsidRPr="00A07CB1">
              <w:rPr>
                <w:rFonts w:eastAsia="Times New Roman" w:cs="Times New Roman"/>
                <w:position w:val="-5"/>
                <w:sz w:val="24"/>
                <w:szCs w:val="24"/>
              </w:rPr>
              <w:t>1 квартал</w:t>
            </w:r>
          </w:p>
        </w:tc>
        <w:tc>
          <w:tcPr>
            <w:tcW w:w="241" w:type="pct"/>
          </w:tcPr>
          <w:p w:rsidR="00A07CB1" w:rsidRPr="00A07CB1" w:rsidRDefault="00A07CB1" w:rsidP="00A07CB1">
            <w:pPr>
              <w:tabs>
                <w:tab w:val="left" w:pos="1177"/>
              </w:tabs>
              <w:spacing w:after="0" w:line="240" w:lineRule="auto"/>
              <w:ind w:left="84" w:hanging="84"/>
              <w:jc w:val="center"/>
              <w:rPr>
                <w:rFonts w:eastAsia="Times New Roman" w:cs="Times New Roman"/>
                <w:sz w:val="24"/>
                <w:szCs w:val="24"/>
              </w:rPr>
            </w:pPr>
            <w:r w:rsidRPr="00A07CB1">
              <w:rPr>
                <w:rFonts w:eastAsia="Times New Roman" w:cs="Times New Roman"/>
                <w:sz w:val="24"/>
                <w:szCs w:val="24"/>
              </w:rPr>
              <w:t>2 квартал</w:t>
            </w:r>
          </w:p>
        </w:tc>
        <w:tc>
          <w:tcPr>
            <w:tcW w:w="241" w:type="pct"/>
          </w:tcPr>
          <w:p w:rsidR="00A07CB1" w:rsidRPr="00A07CB1" w:rsidRDefault="00A07CB1" w:rsidP="00A07CB1">
            <w:pPr>
              <w:spacing w:after="0" w:line="240" w:lineRule="auto"/>
              <w:ind w:left="9" w:firstLine="0"/>
              <w:jc w:val="center"/>
              <w:rPr>
                <w:rFonts w:eastAsia="Times New Roman" w:cs="Times New Roman"/>
                <w:sz w:val="24"/>
                <w:szCs w:val="24"/>
              </w:rPr>
            </w:pPr>
            <w:r w:rsidRPr="00A07CB1">
              <w:rPr>
                <w:rFonts w:eastAsia="Times New Roman" w:cs="Times New Roman"/>
                <w:sz w:val="24"/>
                <w:szCs w:val="24"/>
              </w:rPr>
              <w:t>3 квартал</w:t>
            </w:r>
          </w:p>
        </w:tc>
        <w:tc>
          <w:tcPr>
            <w:tcW w:w="244" w:type="pct"/>
          </w:tcPr>
          <w:p w:rsidR="00A07CB1" w:rsidRPr="00A07CB1" w:rsidRDefault="00A07CB1" w:rsidP="00A07CB1">
            <w:pPr>
              <w:spacing w:after="0" w:line="240" w:lineRule="auto"/>
              <w:ind w:left="75" w:firstLine="0"/>
              <w:jc w:val="center"/>
              <w:rPr>
                <w:rFonts w:eastAsia="Times New Roman" w:cs="Times New Roman"/>
                <w:sz w:val="24"/>
                <w:szCs w:val="24"/>
              </w:rPr>
            </w:pPr>
            <w:r w:rsidRPr="00A07CB1">
              <w:rPr>
                <w:rFonts w:eastAsia="Times New Roman" w:cs="Times New Roman"/>
                <w:sz w:val="24"/>
                <w:szCs w:val="24"/>
              </w:rPr>
              <w:t>4 квартал</w:t>
            </w:r>
            <w:r w:rsidRPr="00A07CB1">
              <w:rPr>
                <w:rFonts w:eastAsia="Times New Roman" w:cs="Times New Roman"/>
                <w:sz w:val="24"/>
                <w:szCs w:val="24"/>
                <w:vertAlign w:val="superscript"/>
              </w:rPr>
              <w:t>3</w:t>
            </w:r>
          </w:p>
        </w:tc>
        <w:tc>
          <w:tcPr>
            <w:tcW w:w="731" w:type="pct"/>
            <w:vMerge/>
            <w:tcBorders>
              <w:top w:val="none" w:sz="4" w:space="0" w:color="000000"/>
            </w:tcBorders>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297"/>
        </w:trPr>
        <w:tc>
          <w:tcPr>
            <w:tcW w:w="209" w:type="pct"/>
          </w:tcPr>
          <w:p w:rsidR="00A07CB1" w:rsidRPr="00A07CB1" w:rsidRDefault="00A07CB1" w:rsidP="00A07CB1">
            <w:pPr>
              <w:spacing w:after="0" w:line="240" w:lineRule="auto"/>
              <w:ind w:right="195" w:firstLine="0"/>
              <w:jc w:val="right"/>
              <w:rPr>
                <w:rFonts w:eastAsia="Times New Roman" w:cs="Times New Roman"/>
                <w:sz w:val="24"/>
                <w:szCs w:val="24"/>
              </w:rPr>
            </w:pPr>
            <w:r w:rsidRPr="00A07CB1">
              <w:rPr>
                <w:rFonts w:eastAsia="Times New Roman" w:cs="Times New Roman"/>
                <w:sz w:val="24"/>
                <w:szCs w:val="24"/>
              </w:rPr>
              <w:t>1</w:t>
            </w:r>
          </w:p>
        </w:tc>
        <w:tc>
          <w:tcPr>
            <w:tcW w:w="1286" w:type="pct"/>
          </w:tcPr>
          <w:p w:rsidR="00A07CB1" w:rsidRPr="00A07CB1" w:rsidRDefault="00A07CB1" w:rsidP="00A07CB1">
            <w:pPr>
              <w:spacing w:after="0" w:line="240" w:lineRule="auto"/>
              <w:ind w:left="12" w:firstLine="0"/>
              <w:jc w:val="center"/>
              <w:rPr>
                <w:rFonts w:eastAsia="Times New Roman" w:cs="Times New Roman"/>
                <w:sz w:val="24"/>
                <w:szCs w:val="24"/>
              </w:rPr>
            </w:pPr>
            <w:r w:rsidRPr="00A07CB1">
              <w:rPr>
                <w:rFonts w:eastAsia="Times New Roman" w:cs="Times New Roman"/>
                <w:sz w:val="24"/>
                <w:szCs w:val="24"/>
              </w:rPr>
              <w:t>2</w:t>
            </w:r>
          </w:p>
        </w:tc>
        <w:tc>
          <w:tcPr>
            <w:tcW w:w="500" w:type="pct"/>
          </w:tcPr>
          <w:p w:rsidR="00A07CB1" w:rsidRPr="00A07CB1" w:rsidRDefault="00A07CB1" w:rsidP="00A07CB1">
            <w:pPr>
              <w:spacing w:after="0" w:line="240" w:lineRule="auto"/>
              <w:ind w:left="13" w:firstLine="0"/>
              <w:jc w:val="center"/>
              <w:rPr>
                <w:rFonts w:eastAsia="Times New Roman" w:cs="Times New Roman"/>
                <w:sz w:val="24"/>
                <w:szCs w:val="24"/>
              </w:rPr>
            </w:pPr>
            <w:r w:rsidRPr="00A07CB1">
              <w:rPr>
                <w:rFonts w:eastAsia="Times New Roman" w:cs="Times New Roman"/>
                <w:sz w:val="24"/>
                <w:szCs w:val="24"/>
              </w:rPr>
              <w:t>3</w:t>
            </w:r>
          </w:p>
        </w:tc>
        <w:tc>
          <w:tcPr>
            <w:tcW w:w="499" w:type="pct"/>
          </w:tcPr>
          <w:p w:rsidR="00A07CB1" w:rsidRPr="00A07CB1" w:rsidRDefault="00A07CB1" w:rsidP="00A07CB1">
            <w:pPr>
              <w:spacing w:after="0" w:line="240" w:lineRule="auto"/>
              <w:ind w:left="15" w:firstLine="0"/>
              <w:jc w:val="center"/>
              <w:rPr>
                <w:rFonts w:eastAsia="Times New Roman" w:cs="Times New Roman"/>
                <w:sz w:val="24"/>
                <w:szCs w:val="24"/>
              </w:rPr>
            </w:pPr>
            <w:r w:rsidRPr="00A07CB1">
              <w:rPr>
                <w:rFonts w:eastAsia="Times New Roman" w:cs="Times New Roman"/>
                <w:sz w:val="24"/>
                <w:szCs w:val="24"/>
              </w:rPr>
              <w:t>4</w:t>
            </w:r>
          </w:p>
        </w:tc>
        <w:tc>
          <w:tcPr>
            <w:tcW w:w="385" w:type="pct"/>
          </w:tcPr>
          <w:p w:rsidR="00A07CB1" w:rsidRPr="00A07CB1" w:rsidRDefault="00A07CB1" w:rsidP="00A07CB1">
            <w:pPr>
              <w:spacing w:after="0" w:line="240" w:lineRule="auto"/>
              <w:ind w:left="11" w:firstLine="0"/>
              <w:jc w:val="center"/>
              <w:rPr>
                <w:rFonts w:eastAsia="Times New Roman" w:cs="Times New Roman"/>
                <w:sz w:val="24"/>
                <w:szCs w:val="24"/>
              </w:rPr>
            </w:pPr>
            <w:r w:rsidRPr="00A07CB1">
              <w:rPr>
                <w:rFonts w:eastAsia="Times New Roman" w:cs="Times New Roman"/>
                <w:sz w:val="24"/>
                <w:szCs w:val="24"/>
              </w:rPr>
              <w:t>5</w:t>
            </w:r>
          </w:p>
        </w:tc>
        <w:tc>
          <w:tcPr>
            <w:tcW w:w="407" w:type="pct"/>
            <w:gridSpan w:val="3"/>
          </w:tcPr>
          <w:p w:rsidR="00A07CB1" w:rsidRPr="00A07CB1" w:rsidRDefault="00A07CB1" w:rsidP="00A07CB1">
            <w:pPr>
              <w:spacing w:after="0" w:line="240" w:lineRule="auto"/>
              <w:ind w:left="14" w:firstLine="0"/>
              <w:jc w:val="center"/>
              <w:rPr>
                <w:rFonts w:eastAsia="Times New Roman" w:cs="Times New Roman"/>
                <w:sz w:val="24"/>
                <w:szCs w:val="24"/>
              </w:rPr>
            </w:pPr>
            <w:r w:rsidRPr="00A07CB1">
              <w:rPr>
                <w:rFonts w:eastAsia="Times New Roman" w:cs="Times New Roman"/>
                <w:sz w:val="24"/>
                <w:szCs w:val="24"/>
              </w:rPr>
              <w:t>6</w:t>
            </w:r>
          </w:p>
        </w:tc>
        <w:tc>
          <w:tcPr>
            <w:tcW w:w="258" w:type="pct"/>
          </w:tcPr>
          <w:p w:rsidR="00A07CB1" w:rsidRPr="00A07CB1" w:rsidRDefault="00A07CB1" w:rsidP="00A07CB1">
            <w:pPr>
              <w:spacing w:after="0" w:line="240" w:lineRule="auto"/>
              <w:ind w:left="13" w:firstLine="0"/>
              <w:jc w:val="center"/>
              <w:rPr>
                <w:rFonts w:eastAsia="Times New Roman" w:cs="Times New Roman"/>
                <w:sz w:val="24"/>
                <w:szCs w:val="24"/>
              </w:rPr>
            </w:pPr>
            <w:r w:rsidRPr="00A07CB1">
              <w:rPr>
                <w:rFonts w:eastAsia="Times New Roman" w:cs="Times New Roman"/>
                <w:sz w:val="24"/>
                <w:szCs w:val="24"/>
              </w:rPr>
              <w:t>7</w:t>
            </w:r>
          </w:p>
        </w:tc>
        <w:tc>
          <w:tcPr>
            <w:tcW w:w="241" w:type="pct"/>
          </w:tcPr>
          <w:p w:rsidR="00A07CB1" w:rsidRPr="00A07CB1" w:rsidRDefault="00A07CB1" w:rsidP="00A07CB1">
            <w:pPr>
              <w:spacing w:after="0" w:line="240" w:lineRule="auto"/>
              <w:ind w:left="11" w:firstLine="0"/>
              <w:jc w:val="center"/>
              <w:rPr>
                <w:rFonts w:eastAsia="Times New Roman" w:cs="Times New Roman"/>
                <w:sz w:val="24"/>
                <w:szCs w:val="24"/>
              </w:rPr>
            </w:pPr>
            <w:r w:rsidRPr="00A07CB1">
              <w:rPr>
                <w:rFonts w:eastAsia="Times New Roman" w:cs="Times New Roman"/>
                <w:sz w:val="24"/>
                <w:szCs w:val="24"/>
              </w:rPr>
              <w:t>8</w:t>
            </w:r>
          </w:p>
        </w:tc>
        <w:tc>
          <w:tcPr>
            <w:tcW w:w="241" w:type="pct"/>
          </w:tcPr>
          <w:p w:rsidR="00A07CB1" w:rsidRPr="00A07CB1" w:rsidRDefault="00A07CB1" w:rsidP="00A07CB1">
            <w:pPr>
              <w:spacing w:after="0" w:line="240" w:lineRule="auto"/>
              <w:ind w:left="10" w:firstLine="0"/>
              <w:jc w:val="center"/>
              <w:rPr>
                <w:rFonts w:eastAsia="Times New Roman" w:cs="Times New Roman"/>
                <w:sz w:val="24"/>
                <w:szCs w:val="24"/>
              </w:rPr>
            </w:pPr>
            <w:r w:rsidRPr="00A07CB1">
              <w:rPr>
                <w:rFonts w:eastAsia="Times New Roman" w:cs="Times New Roman"/>
                <w:sz w:val="24"/>
                <w:szCs w:val="24"/>
              </w:rPr>
              <w:t>9</w:t>
            </w:r>
          </w:p>
        </w:tc>
        <w:tc>
          <w:tcPr>
            <w:tcW w:w="244" w:type="pct"/>
          </w:tcPr>
          <w:p w:rsidR="00A07CB1" w:rsidRPr="00A07CB1" w:rsidRDefault="00A07CB1" w:rsidP="00A07CB1">
            <w:pPr>
              <w:spacing w:after="0" w:line="240" w:lineRule="auto"/>
              <w:ind w:right="326" w:firstLine="0"/>
              <w:jc w:val="right"/>
              <w:rPr>
                <w:rFonts w:eastAsia="Times New Roman" w:cs="Times New Roman"/>
                <w:sz w:val="24"/>
                <w:szCs w:val="24"/>
              </w:rPr>
            </w:pPr>
            <w:r w:rsidRPr="00A07CB1">
              <w:rPr>
                <w:rFonts w:eastAsia="Times New Roman" w:cs="Times New Roman"/>
                <w:sz w:val="24"/>
                <w:szCs w:val="24"/>
              </w:rPr>
              <w:t>10</w:t>
            </w:r>
          </w:p>
        </w:tc>
        <w:tc>
          <w:tcPr>
            <w:tcW w:w="731" w:type="pct"/>
          </w:tcPr>
          <w:p w:rsidR="00A07CB1" w:rsidRPr="00A07CB1" w:rsidRDefault="00A07CB1" w:rsidP="00A07CB1">
            <w:pPr>
              <w:spacing w:after="0" w:line="240" w:lineRule="auto"/>
              <w:ind w:left="744" w:right="741" w:firstLine="0"/>
              <w:jc w:val="center"/>
              <w:rPr>
                <w:rFonts w:eastAsia="Times New Roman" w:cs="Times New Roman"/>
                <w:sz w:val="24"/>
                <w:szCs w:val="24"/>
              </w:rPr>
            </w:pPr>
            <w:r w:rsidRPr="00A07CB1">
              <w:rPr>
                <w:rFonts w:eastAsia="Times New Roman" w:cs="Times New Roman"/>
                <w:sz w:val="24"/>
                <w:szCs w:val="24"/>
              </w:rPr>
              <w:t>11</w:t>
            </w:r>
          </w:p>
        </w:tc>
      </w:tr>
      <w:tr w:rsidR="00A07CB1" w:rsidRPr="00A07CB1" w:rsidTr="00A07CB1">
        <w:trPr>
          <w:trHeight w:val="372"/>
        </w:trPr>
        <w:tc>
          <w:tcPr>
            <w:tcW w:w="209" w:type="pct"/>
          </w:tcPr>
          <w:p w:rsidR="00A07CB1" w:rsidRPr="00A07CB1" w:rsidRDefault="00A07CB1" w:rsidP="00A07CB1">
            <w:pPr>
              <w:spacing w:after="0" w:line="240" w:lineRule="auto"/>
              <w:ind w:right="195" w:firstLine="0"/>
              <w:jc w:val="right"/>
              <w:rPr>
                <w:rFonts w:eastAsia="Times New Roman" w:cs="Times New Roman"/>
                <w:sz w:val="24"/>
                <w:szCs w:val="24"/>
              </w:rPr>
            </w:pPr>
            <w:r w:rsidRPr="00A07CB1">
              <w:rPr>
                <w:rFonts w:eastAsia="Times New Roman" w:cs="Times New Roman"/>
                <w:sz w:val="24"/>
                <w:szCs w:val="24"/>
              </w:rPr>
              <w:t>1</w:t>
            </w:r>
          </w:p>
        </w:tc>
        <w:tc>
          <w:tcPr>
            <w:tcW w:w="4791" w:type="pct"/>
            <w:gridSpan w:val="12"/>
          </w:tcPr>
          <w:p w:rsidR="00A07CB1" w:rsidRPr="009D7033" w:rsidRDefault="00A07CB1" w:rsidP="00A07CB1">
            <w:pPr>
              <w:spacing w:after="0" w:line="240" w:lineRule="auto"/>
              <w:ind w:left="108" w:firstLine="0"/>
              <w:jc w:val="left"/>
              <w:rPr>
                <w:rFonts w:eastAsia="Times New Roman" w:cs="Times New Roman"/>
                <w:sz w:val="24"/>
                <w:szCs w:val="24"/>
                <w:lang w:val="ru-RU"/>
              </w:rPr>
            </w:pPr>
            <w:r w:rsidRPr="009D7033">
              <w:rPr>
                <w:rFonts w:eastAsia="Times New Roman" w:cs="Times New Roman"/>
                <w:sz w:val="24"/>
                <w:szCs w:val="24"/>
                <w:lang w:val="ru-RU"/>
              </w:rPr>
              <w:t>Показатель</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«Наименование», единица</w:t>
            </w:r>
            <w:r w:rsidRPr="009D7033">
              <w:rPr>
                <w:rFonts w:eastAsia="Times New Roman" w:cs="Times New Roman"/>
                <w:spacing w:val="-3"/>
                <w:sz w:val="24"/>
                <w:szCs w:val="24"/>
                <w:lang w:val="ru-RU"/>
              </w:rPr>
              <w:t xml:space="preserve"> </w:t>
            </w:r>
            <w:r w:rsidRPr="009D7033">
              <w:rPr>
                <w:rFonts w:eastAsia="Times New Roman" w:cs="Times New Roman"/>
                <w:sz w:val="24"/>
                <w:szCs w:val="24"/>
                <w:lang w:val="ru-RU"/>
              </w:rPr>
              <w:t>измерения</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(по</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ОКЕИ)</w:t>
            </w:r>
            <w:r w:rsidRPr="009D7033">
              <w:rPr>
                <w:rFonts w:eastAsia="Times New Roman" w:cs="Times New Roman"/>
                <w:sz w:val="24"/>
                <w:szCs w:val="24"/>
                <w:vertAlign w:val="superscript"/>
                <w:lang w:val="ru-RU"/>
              </w:rPr>
              <w:t xml:space="preserve"> 4</w:t>
            </w:r>
          </w:p>
        </w:tc>
      </w:tr>
      <w:tr w:rsidR="00A07CB1" w:rsidRPr="00A07CB1" w:rsidTr="00A07CB1">
        <w:trPr>
          <w:trHeight w:val="373"/>
        </w:trPr>
        <w:tc>
          <w:tcPr>
            <w:tcW w:w="209" w:type="pct"/>
          </w:tcPr>
          <w:p w:rsidR="00A07CB1" w:rsidRPr="00A07CB1" w:rsidRDefault="00A07CB1" w:rsidP="00A07CB1">
            <w:pPr>
              <w:spacing w:after="0" w:line="240" w:lineRule="auto"/>
              <w:ind w:left="107" w:hanging="107"/>
              <w:jc w:val="center"/>
              <w:rPr>
                <w:rFonts w:eastAsia="Times New Roman" w:cs="Times New Roman"/>
                <w:sz w:val="24"/>
                <w:szCs w:val="24"/>
              </w:rPr>
            </w:pPr>
            <w:r w:rsidRPr="00A07CB1">
              <w:rPr>
                <w:rFonts w:eastAsia="Times New Roman" w:cs="Times New Roman"/>
                <w:sz w:val="24"/>
                <w:szCs w:val="24"/>
              </w:rPr>
              <w:t>1.1</w:t>
            </w:r>
          </w:p>
        </w:tc>
        <w:tc>
          <w:tcPr>
            <w:tcW w:w="1286" w:type="pct"/>
          </w:tcPr>
          <w:p w:rsidR="00A07CB1" w:rsidRPr="00A07CB1" w:rsidRDefault="00A07CB1" w:rsidP="00A07CB1">
            <w:pPr>
              <w:spacing w:after="0" w:line="240" w:lineRule="auto"/>
              <w:ind w:left="108" w:firstLine="0"/>
              <w:jc w:val="left"/>
              <w:rPr>
                <w:rFonts w:eastAsia="Times New Roman" w:cs="Times New Roman"/>
                <w:sz w:val="24"/>
                <w:szCs w:val="24"/>
              </w:rPr>
            </w:pPr>
            <w:r w:rsidRPr="00A07CB1">
              <w:rPr>
                <w:rFonts w:eastAsia="Times New Roman" w:cs="Times New Roman"/>
                <w:spacing w:val="-1"/>
                <w:sz w:val="24"/>
                <w:szCs w:val="24"/>
              </w:rPr>
              <w:t>Наименование</w:t>
            </w:r>
            <w:r w:rsidRPr="00A07CB1">
              <w:rPr>
                <w:rFonts w:eastAsia="Times New Roman" w:cs="Times New Roman"/>
                <w:spacing w:val="-5"/>
                <w:sz w:val="24"/>
                <w:szCs w:val="24"/>
              </w:rPr>
              <w:t xml:space="preserve"> </w:t>
            </w:r>
            <w:r w:rsidRPr="00A07CB1">
              <w:rPr>
                <w:rFonts w:eastAsia="Times New Roman" w:cs="Times New Roman"/>
                <w:sz w:val="24"/>
                <w:szCs w:val="24"/>
              </w:rPr>
              <w:t>прокси-показателя</w:t>
            </w:r>
          </w:p>
        </w:tc>
        <w:tc>
          <w:tcPr>
            <w:tcW w:w="500" w:type="pct"/>
          </w:tcPr>
          <w:p w:rsidR="00A07CB1" w:rsidRPr="00A07CB1" w:rsidRDefault="00A07CB1" w:rsidP="00A07CB1">
            <w:pPr>
              <w:spacing w:after="0" w:line="240" w:lineRule="auto"/>
              <w:ind w:firstLine="0"/>
              <w:jc w:val="left"/>
              <w:rPr>
                <w:rFonts w:eastAsia="Times New Roman" w:cs="Times New Roman"/>
                <w:sz w:val="24"/>
                <w:szCs w:val="24"/>
              </w:rPr>
            </w:pPr>
          </w:p>
        </w:tc>
        <w:tc>
          <w:tcPr>
            <w:tcW w:w="499" w:type="pct"/>
          </w:tcPr>
          <w:p w:rsidR="00A07CB1" w:rsidRPr="00A07CB1" w:rsidRDefault="00A07CB1" w:rsidP="00A07CB1">
            <w:pPr>
              <w:spacing w:after="0" w:line="240" w:lineRule="auto"/>
              <w:ind w:firstLine="0"/>
              <w:jc w:val="left"/>
              <w:rPr>
                <w:rFonts w:eastAsia="Times New Roman" w:cs="Times New Roman"/>
                <w:sz w:val="24"/>
                <w:szCs w:val="24"/>
              </w:rPr>
            </w:pPr>
          </w:p>
        </w:tc>
        <w:tc>
          <w:tcPr>
            <w:tcW w:w="389" w:type="pct"/>
            <w:gridSpan w:val="2"/>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03" w:type="pct"/>
            <w:gridSpan w:val="2"/>
            <w:tcBorders>
              <w:lef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258"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4" w:type="pct"/>
          </w:tcPr>
          <w:p w:rsidR="00A07CB1" w:rsidRPr="00A07CB1" w:rsidRDefault="00A07CB1" w:rsidP="00A07CB1">
            <w:pPr>
              <w:spacing w:after="0" w:line="240" w:lineRule="auto"/>
              <w:ind w:firstLine="0"/>
              <w:jc w:val="left"/>
              <w:rPr>
                <w:rFonts w:eastAsia="Times New Roman" w:cs="Times New Roman"/>
                <w:sz w:val="24"/>
                <w:szCs w:val="24"/>
              </w:rPr>
            </w:pPr>
          </w:p>
        </w:tc>
        <w:tc>
          <w:tcPr>
            <w:tcW w:w="731"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1"/>
        </w:trPr>
        <w:tc>
          <w:tcPr>
            <w:tcW w:w="209"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1.2</w:t>
            </w:r>
          </w:p>
        </w:tc>
        <w:tc>
          <w:tcPr>
            <w:tcW w:w="1286" w:type="pct"/>
          </w:tcPr>
          <w:p w:rsidR="00A07CB1" w:rsidRPr="00A07CB1" w:rsidRDefault="00A07CB1" w:rsidP="00A07CB1">
            <w:pPr>
              <w:spacing w:after="0" w:line="240" w:lineRule="auto"/>
              <w:ind w:firstLine="0"/>
              <w:jc w:val="left"/>
              <w:rPr>
                <w:rFonts w:eastAsia="Times New Roman" w:cs="Times New Roman"/>
                <w:sz w:val="24"/>
                <w:szCs w:val="24"/>
              </w:rPr>
            </w:pPr>
          </w:p>
        </w:tc>
        <w:tc>
          <w:tcPr>
            <w:tcW w:w="500" w:type="pct"/>
          </w:tcPr>
          <w:p w:rsidR="00A07CB1" w:rsidRPr="00A07CB1" w:rsidRDefault="00A07CB1" w:rsidP="00A07CB1">
            <w:pPr>
              <w:spacing w:after="0" w:line="240" w:lineRule="auto"/>
              <w:ind w:firstLine="0"/>
              <w:jc w:val="left"/>
              <w:rPr>
                <w:rFonts w:eastAsia="Times New Roman" w:cs="Times New Roman"/>
                <w:sz w:val="24"/>
                <w:szCs w:val="24"/>
              </w:rPr>
            </w:pPr>
          </w:p>
        </w:tc>
        <w:tc>
          <w:tcPr>
            <w:tcW w:w="499" w:type="pct"/>
          </w:tcPr>
          <w:p w:rsidR="00A07CB1" w:rsidRPr="00A07CB1" w:rsidRDefault="00A07CB1" w:rsidP="00A07CB1">
            <w:pPr>
              <w:spacing w:after="0" w:line="240" w:lineRule="auto"/>
              <w:ind w:firstLine="0"/>
              <w:jc w:val="left"/>
              <w:rPr>
                <w:rFonts w:eastAsia="Times New Roman" w:cs="Times New Roman"/>
                <w:sz w:val="24"/>
                <w:szCs w:val="24"/>
              </w:rPr>
            </w:pPr>
          </w:p>
        </w:tc>
        <w:tc>
          <w:tcPr>
            <w:tcW w:w="792" w:type="pct"/>
            <w:gridSpan w:val="4"/>
          </w:tcPr>
          <w:p w:rsidR="00A07CB1" w:rsidRPr="00A07CB1" w:rsidRDefault="00A07CB1" w:rsidP="00A07CB1">
            <w:pPr>
              <w:spacing w:after="0" w:line="240" w:lineRule="auto"/>
              <w:ind w:firstLine="0"/>
              <w:jc w:val="left"/>
              <w:rPr>
                <w:rFonts w:eastAsia="Times New Roman" w:cs="Times New Roman"/>
                <w:sz w:val="24"/>
                <w:szCs w:val="24"/>
              </w:rPr>
            </w:pPr>
          </w:p>
        </w:tc>
        <w:tc>
          <w:tcPr>
            <w:tcW w:w="258"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4" w:type="pct"/>
          </w:tcPr>
          <w:p w:rsidR="00A07CB1" w:rsidRPr="00A07CB1" w:rsidRDefault="00A07CB1" w:rsidP="00A07CB1">
            <w:pPr>
              <w:spacing w:after="0" w:line="240" w:lineRule="auto"/>
              <w:ind w:firstLine="0"/>
              <w:jc w:val="left"/>
              <w:rPr>
                <w:rFonts w:eastAsia="Times New Roman" w:cs="Times New Roman"/>
                <w:sz w:val="24"/>
                <w:szCs w:val="24"/>
              </w:rPr>
            </w:pPr>
          </w:p>
        </w:tc>
        <w:tc>
          <w:tcPr>
            <w:tcW w:w="731"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4"/>
        </w:trPr>
        <w:tc>
          <w:tcPr>
            <w:tcW w:w="209" w:type="pct"/>
          </w:tcPr>
          <w:p w:rsidR="00A07CB1" w:rsidRPr="00A07CB1" w:rsidRDefault="00A07CB1" w:rsidP="00A07CB1">
            <w:pPr>
              <w:spacing w:after="0" w:line="240" w:lineRule="auto"/>
              <w:ind w:left="107" w:hanging="107"/>
              <w:jc w:val="center"/>
              <w:rPr>
                <w:rFonts w:eastAsia="Times New Roman" w:cs="Times New Roman"/>
                <w:sz w:val="24"/>
                <w:szCs w:val="24"/>
              </w:rPr>
            </w:pPr>
            <w:r w:rsidRPr="00A07CB1">
              <w:rPr>
                <w:rFonts w:eastAsia="Times New Roman" w:cs="Times New Roman"/>
                <w:sz w:val="24"/>
                <w:szCs w:val="24"/>
              </w:rPr>
              <w:t>2</w:t>
            </w:r>
          </w:p>
        </w:tc>
        <w:tc>
          <w:tcPr>
            <w:tcW w:w="4791" w:type="pct"/>
            <w:gridSpan w:val="12"/>
          </w:tcPr>
          <w:p w:rsidR="00A07CB1" w:rsidRPr="009D7033" w:rsidRDefault="00A07CB1" w:rsidP="00A07CB1">
            <w:pPr>
              <w:spacing w:after="0" w:line="240" w:lineRule="auto"/>
              <w:ind w:left="108" w:firstLine="0"/>
              <w:jc w:val="left"/>
              <w:rPr>
                <w:rFonts w:eastAsia="Times New Roman" w:cs="Times New Roman"/>
                <w:sz w:val="24"/>
                <w:szCs w:val="24"/>
                <w:lang w:val="ru-RU"/>
              </w:rPr>
            </w:pPr>
            <w:r w:rsidRPr="009D7033">
              <w:rPr>
                <w:rFonts w:eastAsia="Times New Roman" w:cs="Times New Roman"/>
                <w:sz w:val="24"/>
                <w:szCs w:val="24"/>
                <w:lang w:val="ru-RU"/>
              </w:rPr>
              <w:t>Показатель</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«Наименование», единица</w:t>
            </w:r>
            <w:r w:rsidRPr="009D7033">
              <w:rPr>
                <w:rFonts w:eastAsia="Times New Roman" w:cs="Times New Roman"/>
                <w:spacing w:val="-3"/>
                <w:sz w:val="24"/>
                <w:szCs w:val="24"/>
                <w:lang w:val="ru-RU"/>
              </w:rPr>
              <w:t xml:space="preserve"> </w:t>
            </w:r>
            <w:r w:rsidRPr="009D7033">
              <w:rPr>
                <w:rFonts w:eastAsia="Times New Roman" w:cs="Times New Roman"/>
                <w:sz w:val="24"/>
                <w:szCs w:val="24"/>
                <w:lang w:val="ru-RU"/>
              </w:rPr>
              <w:t>измерения</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(по</w:t>
            </w:r>
            <w:r w:rsidRPr="009D7033">
              <w:rPr>
                <w:rFonts w:eastAsia="Times New Roman" w:cs="Times New Roman"/>
                <w:spacing w:val="-5"/>
                <w:sz w:val="24"/>
                <w:szCs w:val="24"/>
                <w:lang w:val="ru-RU"/>
              </w:rPr>
              <w:t xml:space="preserve"> </w:t>
            </w:r>
            <w:r w:rsidRPr="009D7033">
              <w:rPr>
                <w:rFonts w:eastAsia="Times New Roman" w:cs="Times New Roman"/>
                <w:sz w:val="24"/>
                <w:szCs w:val="24"/>
                <w:lang w:val="ru-RU"/>
              </w:rPr>
              <w:t>ОКЕИ)</w:t>
            </w:r>
          </w:p>
        </w:tc>
      </w:tr>
      <w:tr w:rsidR="00A07CB1" w:rsidRPr="00A07CB1" w:rsidTr="00A07CB1">
        <w:trPr>
          <w:trHeight w:val="373"/>
        </w:trPr>
        <w:tc>
          <w:tcPr>
            <w:tcW w:w="209"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2.1</w:t>
            </w:r>
          </w:p>
        </w:tc>
        <w:tc>
          <w:tcPr>
            <w:tcW w:w="1286" w:type="pct"/>
          </w:tcPr>
          <w:p w:rsidR="00A07CB1" w:rsidRPr="00A07CB1" w:rsidRDefault="00A07CB1" w:rsidP="00A07CB1">
            <w:pPr>
              <w:spacing w:after="0" w:line="240" w:lineRule="auto"/>
              <w:ind w:left="108" w:firstLine="0"/>
              <w:jc w:val="left"/>
              <w:rPr>
                <w:rFonts w:eastAsia="Times New Roman" w:cs="Times New Roman"/>
                <w:sz w:val="24"/>
                <w:szCs w:val="24"/>
              </w:rPr>
            </w:pPr>
            <w:r w:rsidRPr="00A07CB1">
              <w:rPr>
                <w:rFonts w:eastAsia="Times New Roman" w:cs="Times New Roman"/>
                <w:sz w:val="24"/>
                <w:szCs w:val="24"/>
              </w:rPr>
              <w:t>…</w:t>
            </w:r>
          </w:p>
        </w:tc>
        <w:tc>
          <w:tcPr>
            <w:tcW w:w="500" w:type="pct"/>
          </w:tcPr>
          <w:p w:rsidR="00A07CB1" w:rsidRPr="00A07CB1" w:rsidRDefault="00A07CB1" w:rsidP="00A07CB1">
            <w:pPr>
              <w:spacing w:after="0" w:line="240" w:lineRule="auto"/>
              <w:ind w:firstLine="0"/>
              <w:jc w:val="left"/>
              <w:rPr>
                <w:rFonts w:eastAsia="Times New Roman" w:cs="Times New Roman"/>
                <w:sz w:val="24"/>
                <w:szCs w:val="24"/>
              </w:rPr>
            </w:pPr>
          </w:p>
        </w:tc>
        <w:tc>
          <w:tcPr>
            <w:tcW w:w="499" w:type="pct"/>
          </w:tcPr>
          <w:p w:rsidR="00A07CB1" w:rsidRPr="00A07CB1" w:rsidRDefault="00A07CB1" w:rsidP="00A07CB1">
            <w:pPr>
              <w:spacing w:after="0" w:line="240" w:lineRule="auto"/>
              <w:ind w:firstLine="0"/>
              <w:jc w:val="left"/>
              <w:rPr>
                <w:rFonts w:eastAsia="Times New Roman" w:cs="Times New Roman"/>
                <w:sz w:val="24"/>
                <w:szCs w:val="24"/>
              </w:rPr>
            </w:pPr>
          </w:p>
        </w:tc>
        <w:tc>
          <w:tcPr>
            <w:tcW w:w="398" w:type="pct"/>
            <w:gridSpan w:val="3"/>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395" w:type="pct"/>
            <w:tcBorders>
              <w:lef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258"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244" w:type="pct"/>
          </w:tcPr>
          <w:p w:rsidR="00A07CB1" w:rsidRPr="00A07CB1" w:rsidRDefault="00A07CB1" w:rsidP="00A07CB1">
            <w:pPr>
              <w:spacing w:after="0" w:line="240" w:lineRule="auto"/>
              <w:ind w:firstLine="0"/>
              <w:jc w:val="left"/>
              <w:rPr>
                <w:rFonts w:eastAsia="Times New Roman" w:cs="Times New Roman"/>
                <w:sz w:val="24"/>
                <w:szCs w:val="24"/>
              </w:rPr>
            </w:pPr>
          </w:p>
        </w:tc>
        <w:tc>
          <w:tcPr>
            <w:tcW w:w="731" w:type="pct"/>
          </w:tcPr>
          <w:p w:rsidR="00A07CB1" w:rsidRPr="00A07CB1" w:rsidRDefault="00A07CB1" w:rsidP="00A07CB1">
            <w:pPr>
              <w:spacing w:after="0" w:line="240" w:lineRule="auto"/>
              <w:ind w:firstLine="0"/>
              <w:jc w:val="left"/>
              <w:rPr>
                <w:rFonts w:eastAsia="Times New Roman" w:cs="Times New Roman"/>
                <w:sz w:val="24"/>
                <w:szCs w:val="24"/>
              </w:rPr>
            </w:pPr>
          </w:p>
        </w:tc>
      </w:tr>
    </w:tbl>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2"/>
          <w:vertAlign w:val="superscript"/>
        </w:rPr>
        <w:t>1</w:t>
      </w:r>
      <w:proofErr w:type="gramStart"/>
      <w:r w:rsidRPr="00A07CB1">
        <w:rPr>
          <w:rFonts w:eastAsia="Times New Roman" w:cs="Times New Roman"/>
          <w:bCs/>
          <w:sz w:val="22"/>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казываются ежеквартальные планируемые значения текущего года в соответствии с годом, указанным в заголовке подраздела, ежеквартальные значения указываются нарастающим итогом с 1 января.</w:t>
      </w:r>
    </w:p>
    <w:p w:rsidR="00A07CB1" w:rsidRPr="00A07CB1" w:rsidRDefault="00A07CB1" w:rsidP="00A07CB1">
      <w:pPr>
        <w:widowControl w:val="0"/>
        <w:shd w:val="clear" w:color="auto" w:fill="FFFFFF"/>
        <w:autoSpaceDE w:val="0"/>
        <w:autoSpaceDN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фамилия И.О., должность руководителя структурного подразделения (отраслевого органа) Администрации Подосиновского района, ответственного за достижение показателя.</w:t>
      </w:r>
    </w:p>
    <w:p w:rsidR="00A07CB1" w:rsidRPr="00A07CB1" w:rsidRDefault="00A07CB1" w:rsidP="00A07CB1">
      <w:pPr>
        <w:widowControl w:val="0"/>
        <w:shd w:val="clear" w:color="auto" w:fill="FFFFFF"/>
        <w:autoSpaceDE w:val="0"/>
        <w:autoSpaceDN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 xml:space="preserve">3 </w:t>
      </w:r>
      <w:r w:rsidRPr="00A07CB1">
        <w:rPr>
          <w:rFonts w:eastAsia="Times New Roman" w:cs="Times New Roman"/>
          <w:sz w:val="20"/>
          <w:szCs w:val="20"/>
        </w:rPr>
        <w:t>Значение показателя в столбце «4 квартал» соответствует значению показателя за текущий год.</w:t>
      </w:r>
    </w:p>
    <w:p w:rsidR="00A07CB1" w:rsidRPr="00A07CB1" w:rsidRDefault="00A07CB1" w:rsidP="00A07CB1">
      <w:pPr>
        <w:widowControl w:val="0"/>
        <w:shd w:val="clear" w:color="auto" w:fill="FFFFFF"/>
        <w:autoSpaceDE w:val="0"/>
        <w:autoSpaceDN w:val="0"/>
        <w:spacing w:after="0" w:line="240" w:lineRule="auto"/>
        <w:ind w:firstLine="0"/>
        <w:jc w:val="left"/>
        <w:rPr>
          <w:rFonts w:eastAsia="Times New Roman" w:cs="Times New Roman"/>
          <w:sz w:val="20"/>
          <w:szCs w:val="20"/>
        </w:rPr>
      </w:pPr>
      <w:r w:rsidRPr="00A07CB1">
        <w:rPr>
          <w:rFonts w:eastAsia="Times New Roman" w:cs="Times New Roman"/>
          <w:bCs/>
          <w:sz w:val="20"/>
          <w:szCs w:val="20"/>
          <w:vertAlign w:val="superscript"/>
        </w:rPr>
        <w:t>4</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 xml:space="preserve">казываются показатели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 xml:space="preserve"> из раздела 2 «Показатели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w:t>
      </w:r>
    </w:p>
    <w:p w:rsidR="00A07CB1" w:rsidRPr="00A07CB1" w:rsidRDefault="00A07CB1" w:rsidP="00A07CB1">
      <w:pPr>
        <w:widowControl w:val="0"/>
        <w:tabs>
          <w:tab w:val="left" w:pos="11057"/>
        </w:tabs>
        <w:autoSpaceDE w:val="0"/>
        <w:autoSpaceDN w:val="0"/>
        <w:spacing w:after="0" w:line="240" w:lineRule="auto"/>
        <w:ind w:left="284" w:right="1"/>
        <w:rPr>
          <w:rFonts w:eastAsia="Times New Roman" w:cs="Times New Roman"/>
          <w:b/>
          <w:sz w:val="20"/>
          <w:szCs w:val="20"/>
        </w:rPr>
      </w:pPr>
    </w:p>
    <w:p w:rsidR="00A07CB1" w:rsidRPr="00A07CB1" w:rsidRDefault="00A07CB1" w:rsidP="00A07CB1">
      <w:pPr>
        <w:autoSpaceDE w:val="0"/>
        <w:autoSpaceDN w:val="0"/>
        <w:spacing w:after="0" w:line="240" w:lineRule="auto"/>
        <w:ind w:right="1" w:firstLine="0"/>
        <w:jc w:val="left"/>
        <w:rPr>
          <w:rFonts w:eastAsia="Times New Roman" w:cs="Times New Roman"/>
          <w:sz w:val="20"/>
          <w:szCs w:val="20"/>
        </w:rPr>
      </w:pPr>
      <w:r w:rsidRPr="00A07CB1">
        <w:rPr>
          <w:rFonts w:eastAsia="Times New Roman" w:cs="Times New Roman"/>
          <w:i/>
          <w:sz w:val="20"/>
          <w:szCs w:val="20"/>
        </w:rPr>
        <w:t xml:space="preserve">* </w:t>
      </w:r>
      <w:r w:rsidRPr="00A07CB1">
        <w:rPr>
          <w:rFonts w:eastAsia="Times New Roman" w:cs="Times New Roman"/>
          <w:sz w:val="20"/>
          <w:szCs w:val="20"/>
        </w:rPr>
        <w:t>раздел 2.1 может быть исключен при наличии плановых значений по кварталам показателя комплекса процессных мероприятий.</w:t>
      </w:r>
    </w:p>
    <w:p w:rsidR="00A07CB1" w:rsidRPr="00A07CB1" w:rsidRDefault="00A07CB1" w:rsidP="00A07CB1">
      <w:pPr>
        <w:autoSpaceDE w:val="0"/>
        <w:autoSpaceDN w:val="0"/>
        <w:spacing w:after="0" w:line="240" w:lineRule="auto"/>
        <w:ind w:right="1" w:firstLine="0"/>
        <w:jc w:val="left"/>
        <w:rPr>
          <w:rFonts w:eastAsia="Times New Roman" w:cs="Times New Roman"/>
          <w:i/>
          <w:sz w:val="20"/>
          <w:szCs w:val="20"/>
        </w:rPr>
      </w:pPr>
    </w:p>
    <w:p w:rsidR="00A07CB1" w:rsidRPr="00A07CB1" w:rsidRDefault="00A07CB1" w:rsidP="00A07CB1">
      <w:pPr>
        <w:autoSpaceDE w:val="0"/>
        <w:autoSpaceDN w:val="0"/>
        <w:spacing w:after="0" w:line="240" w:lineRule="auto"/>
        <w:ind w:left="2694" w:right="1" w:firstLine="0"/>
        <w:jc w:val="left"/>
        <w:rPr>
          <w:rFonts w:eastAsia="Times New Roman" w:cs="Times New Roman"/>
          <w:b/>
          <w:sz w:val="24"/>
          <w:szCs w:val="24"/>
        </w:rPr>
      </w:pPr>
      <w:r w:rsidRPr="00A07CB1">
        <w:rPr>
          <w:rFonts w:eastAsia="Times New Roman" w:cs="Times New Roman"/>
          <w:b/>
          <w:sz w:val="24"/>
          <w:szCs w:val="24"/>
        </w:rPr>
        <w:br w:type="page"/>
      </w:r>
    </w:p>
    <w:p w:rsidR="00A07CB1" w:rsidRPr="00A07CB1" w:rsidRDefault="00A07CB1" w:rsidP="00A07CB1">
      <w:pPr>
        <w:autoSpaceDE w:val="0"/>
        <w:autoSpaceDN w:val="0"/>
        <w:spacing w:after="0" w:line="240" w:lineRule="auto"/>
        <w:ind w:left="2694" w:right="1" w:firstLine="0"/>
        <w:jc w:val="left"/>
        <w:rPr>
          <w:rFonts w:eastAsia="Times New Roman" w:cs="Times New Roman"/>
          <w:b/>
          <w:sz w:val="24"/>
          <w:szCs w:val="24"/>
        </w:rPr>
      </w:pPr>
      <w:r w:rsidRPr="00A07CB1">
        <w:rPr>
          <w:rFonts w:eastAsia="Times New Roman" w:cs="Times New Roman"/>
          <w:b/>
          <w:sz w:val="24"/>
          <w:szCs w:val="24"/>
        </w:rPr>
        <w:lastRenderedPageBreak/>
        <w:t>2.2. Поквартальный план достижения показателей комплекса процессных мероприятий в ______ году</w:t>
      </w:r>
    </w:p>
    <w:p w:rsidR="00A07CB1" w:rsidRPr="00A07CB1" w:rsidRDefault="00A07CB1" w:rsidP="00A07CB1">
      <w:pPr>
        <w:autoSpaceDE w:val="0"/>
        <w:autoSpaceDN w:val="0"/>
        <w:spacing w:after="0" w:line="240" w:lineRule="auto"/>
        <w:ind w:left="2694" w:right="1" w:firstLine="0"/>
        <w:jc w:val="left"/>
        <w:rPr>
          <w:rFonts w:eastAsia="Times New Roman" w:cs="Times New Roman"/>
          <w:b/>
          <w:sz w:val="24"/>
          <w:szCs w:val="24"/>
        </w:rPr>
      </w:pPr>
    </w:p>
    <w:tbl>
      <w:tblPr>
        <w:tblStyle w:val="TableNormal3"/>
        <w:tblW w:w="48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4887"/>
        <w:gridCol w:w="1511"/>
        <w:gridCol w:w="1289"/>
        <w:gridCol w:w="1308"/>
        <w:gridCol w:w="1280"/>
        <w:gridCol w:w="1424"/>
        <w:gridCol w:w="1711"/>
      </w:tblGrid>
      <w:tr w:rsidR="00A07CB1" w:rsidRPr="00A07CB1" w:rsidTr="00A07CB1">
        <w:trPr>
          <w:trHeight w:val="443"/>
        </w:trPr>
        <w:tc>
          <w:tcPr>
            <w:tcW w:w="234" w:type="pct"/>
            <w:vMerge w:val="restart"/>
          </w:tcPr>
          <w:p w:rsidR="00A07CB1" w:rsidRPr="009D7033" w:rsidRDefault="00A07CB1" w:rsidP="00A07CB1">
            <w:pPr>
              <w:spacing w:after="0" w:line="240" w:lineRule="auto"/>
              <w:ind w:firstLine="0"/>
              <w:jc w:val="center"/>
              <w:rPr>
                <w:rFonts w:eastAsia="Times New Roman" w:cs="Times New Roman"/>
                <w:sz w:val="24"/>
                <w:szCs w:val="24"/>
                <w:lang w:val="ru-RU"/>
              </w:rPr>
            </w:pPr>
          </w:p>
          <w:p w:rsidR="00A07CB1" w:rsidRPr="00A07CB1" w:rsidRDefault="00A07CB1" w:rsidP="00A07CB1">
            <w:pPr>
              <w:spacing w:after="0" w:line="240" w:lineRule="auto"/>
              <w:ind w:left="174" w:right="149" w:firstLine="31"/>
              <w:jc w:val="center"/>
              <w:rPr>
                <w:rFonts w:eastAsia="Times New Roman" w:cs="Times New Roman"/>
                <w:sz w:val="24"/>
                <w:szCs w:val="24"/>
              </w:rPr>
            </w:pPr>
            <w:r w:rsidRPr="00A07CB1">
              <w:rPr>
                <w:rFonts w:eastAsia="Times New Roman" w:cs="Times New Roman"/>
                <w:sz w:val="24"/>
                <w:szCs w:val="24"/>
              </w:rPr>
              <w:t>№</w:t>
            </w:r>
            <w:r w:rsidRPr="00A07CB1">
              <w:rPr>
                <w:rFonts w:eastAsia="Times New Roman" w:cs="Times New Roman"/>
                <w:spacing w:val="-37"/>
                <w:sz w:val="24"/>
                <w:szCs w:val="24"/>
              </w:rPr>
              <w:t xml:space="preserve"> </w:t>
            </w:r>
            <w:r w:rsidRPr="00A07CB1">
              <w:rPr>
                <w:rFonts w:eastAsia="Times New Roman" w:cs="Times New Roman"/>
                <w:sz w:val="24"/>
                <w:szCs w:val="24"/>
              </w:rPr>
              <w:t>п/п</w:t>
            </w:r>
          </w:p>
        </w:tc>
        <w:tc>
          <w:tcPr>
            <w:tcW w:w="1737" w:type="pct"/>
            <w:vMerge w:val="restart"/>
          </w:tcPr>
          <w:p w:rsidR="00A07CB1" w:rsidRPr="00A07CB1" w:rsidRDefault="00A07CB1" w:rsidP="00A07CB1">
            <w:pPr>
              <w:spacing w:after="0" w:line="240" w:lineRule="auto"/>
              <w:ind w:left="34" w:firstLine="0"/>
              <w:jc w:val="center"/>
              <w:rPr>
                <w:rFonts w:eastAsia="Times New Roman" w:cs="Times New Roman"/>
                <w:sz w:val="24"/>
                <w:szCs w:val="24"/>
              </w:rPr>
            </w:pPr>
            <w:r w:rsidRPr="00A07CB1">
              <w:rPr>
                <w:rFonts w:eastAsia="Times New Roman" w:cs="Times New Roman"/>
                <w:sz w:val="24"/>
                <w:szCs w:val="24"/>
              </w:rPr>
              <w:t>Наименование</w:t>
            </w:r>
            <w:r w:rsidRPr="00A07CB1">
              <w:rPr>
                <w:rFonts w:eastAsia="Times New Roman" w:cs="Times New Roman"/>
                <w:spacing w:val="-6"/>
                <w:sz w:val="24"/>
                <w:szCs w:val="24"/>
              </w:rPr>
              <w:t xml:space="preserve"> </w:t>
            </w:r>
            <w:r w:rsidRPr="00A07CB1">
              <w:rPr>
                <w:rFonts w:eastAsia="Times New Roman" w:cs="Times New Roman"/>
                <w:sz w:val="24"/>
                <w:szCs w:val="24"/>
              </w:rPr>
              <w:t>показателя</w:t>
            </w:r>
            <w:r w:rsidRPr="00A07CB1">
              <w:rPr>
                <w:rFonts w:eastAsia="Times New Roman" w:cs="Times New Roman"/>
                <w:sz w:val="24"/>
                <w:szCs w:val="24"/>
                <w:vertAlign w:val="superscript"/>
              </w:rPr>
              <w:t>1</w:t>
            </w:r>
          </w:p>
        </w:tc>
        <w:tc>
          <w:tcPr>
            <w:tcW w:w="537" w:type="pct"/>
            <w:vMerge w:val="restart"/>
          </w:tcPr>
          <w:p w:rsidR="00A07CB1" w:rsidRPr="00A07CB1" w:rsidRDefault="00A07CB1" w:rsidP="00A07CB1">
            <w:pPr>
              <w:tabs>
                <w:tab w:val="right" w:pos="988"/>
              </w:tabs>
              <w:spacing w:after="0" w:line="240" w:lineRule="auto"/>
              <w:ind w:left="17" w:right="36" w:firstLine="0"/>
              <w:jc w:val="center"/>
              <w:rPr>
                <w:rFonts w:eastAsia="Times New Roman" w:cs="Times New Roman"/>
                <w:sz w:val="24"/>
                <w:szCs w:val="24"/>
              </w:rPr>
            </w:pPr>
            <w:r w:rsidRPr="00A07CB1">
              <w:rPr>
                <w:rFonts w:eastAsia="Times New Roman" w:cs="Times New Roman"/>
                <w:sz w:val="24"/>
                <w:szCs w:val="24"/>
              </w:rPr>
              <w:t>Уровень показателя</w:t>
            </w:r>
            <w:r w:rsidRPr="00A07CB1">
              <w:rPr>
                <w:rFonts w:eastAsia="Times New Roman" w:cs="Times New Roman"/>
                <w:sz w:val="24"/>
                <w:szCs w:val="24"/>
                <w:vertAlign w:val="superscript"/>
              </w:rPr>
              <w:t>2</w:t>
            </w:r>
          </w:p>
        </w:tc>
        <w:tc>
          <w:tcPr>
            <w:tcW w:w="458" w:type="pct"/>
            <w:vMerge w:val="restart"/>
          </w:tcPr>
          <w:p w:rsidR="00A07CB1" w:rsidRPr="00A07CB1" w:rsidRDefault="00A07CB1" w:rsidP="00A07CB1">
            <w:pPr>
              <w:spacing w:after="0" w:line="240" w:lineRule="auto"/>
              <w:ind w:left="83" w:right="113" w:firstLine="0"/>
              <w:jc w:val="center"/>
              <w:rPr>
                <w:rFonts w:eastAsia="Times New Roman" w:cs="Times New Roman"/>
                <w:sz w:val="24"/>
                <w:szCs w:val="24"/>
              </w:rPr>
            </w:pPr>
            <w:r w:rsidRPr="00A07CB1">
              <w:rPr>
                <w:rFonts w:eastAsia="Times New Roman" w:cs="Times New Roman"/>
                <w:sz w:val="24"/>
                <w:szCs w:val="24"/>
              </w:rPr>
              <w:t>Единица измерения</w:t>
            </w:r>
            <w:r w:rsidRPr="00A07CB1">
              <w:rPr>
                <w:rFonts w:eastAsia="Times New Roman" w:cs="Times New Roman"/>
                <w:spacing w:val="-37"/>
                <w:sz w:val="24"/>
                <w:szCs w:val="24"/>
              </w:rPr>
              <w:t xml:space="preserve"> </w:t>
            </w:r>
            <w:r w:rsidRPr="00A07CB1">
              <w:rPr>
                <w:rFonts w:eastAsia="Times New Roman" w:cs="Times New Roman"/>
                <w:sz w:val="24"/>
                <w:szCs w:val="24"/>
              </w:rPr>
              <w:t>(по</w:t>
            </w:r>
            <w:r w:rsidRPr="00A07CB1">
              <w:rPr>
                <w:rFonts w:eastAsia="Times New Roman" w:cs="Times New Roman"/>
                <w:spacing w:val="-2"/>
                <w:sz w:val="24"/>
                <w:szCs w:val="24"/>
              </w:rPr>
              <w:t xml:space="preserve"> </w:t>
            </w:r>
            <w:r w:rsidRPr="00A07CB1">
              <w:rPr>
                <w:rFonts w:eastAsia="Times New Roman" w:cs="Times New Roman"/>
                <w:sz w:val="24"/>
                <w:szCs w:val="24"/>
              </w:rPr>
              <w:t>ОКЕИ)</w:t>
            </w:r>
          </w:p>
        </w:tc>
        <w:tc>
          <w:tcPr>
            <w:tcW w:w="1426" w:type="pct"/>
            <w:gridSpan w:val="3"/>
            <w:tcBorders>
              <w:right w:val="single" w:sz="4" w:space="0" w:color="auto"/>
            </w:tcBorders>
          </w:tcPr>
          <w:p w:rsidR="00A07CB1" w:rsidRPr="00A07CB1" w:rsidRDefault="00A07CB1" w:rsidP="00A07CB1">
            <w:pPr>
              <w:spacing w:after="0" w:line="240" w:lineRule="auto"/>
              <w:ind w:left="34" w:firstLine="0"/>
              <w:jc w:val="center"/>
              <w:rPr>
                <w:rFonts w:eastAsia="Times New Roman" w:cs="Times New Roman"/>
                <w:sz w:val="24"/>
                <w:szCs w:val="24"/>
              </w:rPr>
            </w:pPr>
            <w:r w:rsidRPr="00A07CB1">
              <w:rPr>
                <w:rFonts w:eastAsia="Times New Roman" w:cs="Times New Roman"/>
                <w:sz w:val="24"/>
                <w:szCs w:val="24"/>
              </w:rPr>
              <w:t>Плановые значения по кварталам</w:t>
            </w:r>
            <w:r w:rsidRPr="00A07CB1">
              <w:rPr>
                <w:rFonts w:eastAsia="Times New Roman" w:cs="Times New Roman"/>
                <w:sz w:val="24"/>
                <w:szCs w:val="24"/>
                <w:vertAlign w:val="superscript"/>
              </w:rPr>
              <w:t xml:space="preserve"> 3</w:t>
            </w:r>
          </w:p>
        </w:tc>
        <w:tc>
          <w:tcPr>
            <w:tcW w:w="608" w:type="pct"/>
          </w:tcPr>
          <w:p w:rsidR="00A07CB1" w:rsidRPr="00A07CB1" w:rsidRDefault="00A07CB1" w:rsidP="00A07CB1">
            <w:pPr>
              <w:spacing w:after="0" w:line="240" w:lineRule="auto"/>
              <w:ind w:left="34" w:right="99" w:firstLine="0"/>
              <w:jc w:val="center"/>
              <w:rPr>
                <w:rFonts w:eastAsia="Times New Roman" w:cs="Times New Roman"/>
                <w:sz w:val="24"/>
                <w:szCs w:val="24"/>
              </w:rPr>
            </w:pPr>
            <w:r w:rsidRPr="00A07CB1">
              <w:rPr>
                <w:rFonts w:eastAsia="Times New Roman" w:cs="Times New Roman"/>
                <w:sz w:val="24"/>
                <w:szCs w:val="24"/>
              </w:rPr>
              <w:t>На конец____ года</w:t>
            </w:r>
            <w:r w:rsidRPr="00A07CB1">
              <w:rPr>
                <w:rFonts w:eastAsia="Times New Roman" w:cs="Times New Roman"/>
                <w:sz w:val="24"/>
                <w:szCs w:val="24"/>
                <w:vertAlign w:val="superscript"/>
              </w:rPr>
              <w:t xml:space="preserve"> 4</w:t>
            </w:r>
          </w:p>
        </w:tc>
      </w:tr>
      <w:tr w:rsidR="00A07CB1" w:rsidRPr="00A07CB1" w:rsidTr="00A07CB1">
        <w:trPr>
          <w:trHeight w:val="578"/>
        </w:trPr>
        <w:tc>
          <w:tcPr>
            <w:tcW w:w="234" w:type="pct"/>
            <w:vMerge/>
            <w:tcBorders>
              <w:top w:val="none" w:sz="4" w:space="0" w:color="000000"/>
            </w:tcBorders>
          </w:tcPr>
          <w:p w:rsidR="00A07CB1" w:rsidRPr="00A07CB1" w:rsidRDefault="00A07CB1" w:rsidP="00A07CB1">
            <w:pPr>
              <w:spacing w:after="0" w:line="240" w:lineRule="auto"/>
              <w:ind w:firstLine="0"/>
              <w:jc w:val="center"/>
              <w:rPr>
                <w:rFonts w:eastAsia="Times New Roman" w:cs="Times New Roman"/>
                <w:sz w:val="22"/>
                <w:szCs w:val="20"/>
              </w:rPr>
            </w:pPr>
          </w:p>
        </w:tc>
        <w:tc>
          <w:tcPr>
            <w:tcW w:w="1737" w:type="pct"/>
            <w:vMerge/>
            <w:tcBorders>
              <w:top w:val="none" w:sz="4" w:space="0" w:color="000000"/>
            </w:tcBorders>
          </w:tcPr>
          <w:p w:rsidR="00A07CB1" w:rsidRPr="00A07CB1" w:rsidRDefault="00A07CB1" w:rsidP="00A07CB1">
            <w:pPr>
              <w:spacing w:after="0" w:line="240" w:lineRule="auto"/>
              <w:ind w:firstLine="0"/>
              <w:jc w:val="center"/>
              <w:rPr>
                <w:rFonts w:eastAsia="Times New Roman" w:cs="Times New Roman"/>
                <w:sz w:val="22"/>
                <w:szCs w:val="20"/>
              </w:rPr>
            </w:pPr>
          </w:p>
        </w:tc>
        <w:tc>
          <w:tcPr>
            <w:tcW w:w="537" w:type="pct"/>
            <w:vMerge/>
            <w:tcBorders>
              <w:top w:val="none" w:sz="4" w:space="0" w:color="000000"/>
            </w:tcBorders>
          </w:tcPr>
          <w:p w:rsidR="00A07CB1" w:rsidRPr="00A07CB1" w:rsidRDefault="00A07CB1" w:rsidP="00A07CB1">
            <w:pPr>
              <w:spacing w:after="0" w:line="240" w:lineRule="auto"/>
              <w:ind w:firstLine="0"/>
              <w:jc w:val="center"/>
              <w:rPr>
                <w:rFonts w:eastAsia="Times New Roman" w:cs="Times New Roman"/>
                <w:sz w:val="22"/>
                <w:szCs w:val="20"/>
              </w:rPr>
            </w:pPr>
          </w:p>
        </w:tc>
        <w:tc>
          <w:tcPr>
            <w:tcW w:w="458" w:type="pct"/>
            <w:vMerge/>
            <w:tcBorders>
              <w:top w:val="none" w:sz="4" w:space="0" w:color="000000"/>
            </w:tcBorders>
          </w:tcPr>
          <w:p w:rsidR="00A07CB1" w:rsidRPr="00A07CB1" w:rsidRDefault="00A07CB1" w:rsidP="00A07CB1">
            <w:pPr>
              <w:spacing w:after="0" w:line="240" w:lineRule="auto"/>
              <w:ind w:firstLine="0"/>
              <w:jc w:val="center"/>
              <w:rPr>
                <w:rFonts w:eastAsia="Times New Roman" w:cs="Times New Roman"/>
                <w:sz w:val="22"/>
                <w:szCs w:val="20"/>
              </w:rPr>
            </w:pPr>
          </w:p>
        </w:tc>
        <w:tc>
          <w:tcPr>
            <w:tcW w:w="465" w:type="pct"/>
          </w:tcPr>
          <w:p w:rsidR="00A07CB1" w:rsidRPr="00A07CB1" w:rsidRDefault="00A07CB1" w:rsidP="00A07CB1">
            <w:pPr>
              <w:spacing w:after="0" w:line="240" w:lineRule="auto"/>
              <w:ind w:right="65" w:firstLine="0"/>
              <w:jc w:val="center"/>
              <w:rPr>
                <w:rFonts w:eastAsia="Times New Roman" w:cs="Times New Roman"/>
                <w:sz w:val="24"/>
                <w:szCs w:val="24"/>
              </w:rPr>
            </w:pPr>
            <w:r w:rsidRPr="00A07CB1">
              <w:rPr>
                <w:rFonts w:eastAsia="Times New Roman" w:cs="Times New Roman"/>
                <w:position w:val="-5"/>
                <w:sz w:val="24"/>
                <w:szCs w:val="24"/>
              </w:rPr>
              <w:t>1 квартал</w:t>
            </w:r>
          </w:p>
        </w:tc>
        <w:tc>
          <w:tcPr>
            <w:tcW w:w="455" w:type="pct"/>
          </w:tcPr>
          <w:p w:rsidR="00A07CB1" w:rsidRPr="00A07CB1" w:rsidRDefault="00A07CB1" w:rsidP="00A07CB1">
            <w:pPr>
              <w:tabs>
                <w:tab w:val="left" w:pos="1177"/>
              </w:tabs>
              <w:spacing w:after="0" w:line="240" w:lineRule="auto"/>
              <w:ind w:left="84" w:hanging="84"/>
              <w:jc w:val="center"/>
              <w:rPr>
                <w:rFonts w:eastAsia="Times New Roman" w:cs="Times New Roman"/>
                <w:sz w:val="24"/>
                <w:szCs w:val="24"/>
              </w:rPr>
            </w:pPr>
            <w:r w:rsidRPr="00A07CB1">
              <w:rPr>
                <w:rFonts w:eastAsia="Times New Roman" w:cs="Times New Roman"/>
                <w:sz w:val="24"/>
                <w:szCs w:val="24"/>
              </w:rPr>
              <w:t>2 квартал</w:t>
            </w:r>
          </w:p>
        </w:tc>
        <w:tc>
          <w:tcPr>
            <w:tcW w:w="506" w:type="pct"/>
          </w:tcPr>
          <w:p w:rsidR="00A07CB1" w:rsidRPr="00A07CB1" w:rsidRDefault="00A07CB1" w:rsidP="00A07CB1">
            <w:pPr>
              <w:spacing w:after="0" w:line="240" w:lineRule="auto"/>
              <w:ind w:left="9" w:firstLine="0"/>
              <w:jc w:val="center"/>
              <w:rPr>
                <w:rFonts w:eastAsia="Times New Roman" w:cs="Times New Roman"/>
                <w:sz w:val="24"/>
                <w:szCs w:val="24"/>
              </w:rPr>
            </w:pPr>
            <w:r w:rsidRPr="00A07CB1">
              <w:rPr>
                <w:rFonts w:eastAsia="Times New Roman" w:cs="Times New Roman"/>
                <w:sz w:val="24"/>
                <w:szCs w:val="24"/>
              </w:rPr>
              <w:t>3 квартал</w:t>
            </w:r>
          </w:p>
        </w:tc>
        <w:tc>
          <w:tcPr>
            <w:tcW w:w="608" w:type="pct"/>
            <w:tcBorders>
              <w:top w:val="none" w:sz="4" w:space="0" w:color="000000"/>
              <w:left w:val="single" w:sz="4" w:space="0" w:color="auto"/>
            </w:tcBorders>
          </w:tcPr>
          <w:p w:rsidR="00A07CB1" w:rsidRPr="00A07CB1" w:rsidRDefault="00A07CB1" w:rsidP="00A07CB1">
            <w:pPr>
              <w:spacing w:after="0" w:line="240" w:lineRule="auto"/>
              <w:ind w:firstLine="0"/>
              <w:jc w:val="center"/>
              <w:rPr>
                <w:rFonts w:eastAsia="Times New Roman" w:cs="Times New Roman"/>
                <w:sz w:val="22"/>
                <w:szCs w:val="20"/>
              </w:rPr>
            </w:pPr>
          </w:p>
        </w:tc>
      </w:tr>
      <w:tr w:rsidR="00A07CB1" w:rsidRPr="00A07CB1" w:rsidTr="00A07CB1">
        <w:trPr>
          <w:trHeight w:val="371"/>
        </w:trPr>
        <w:tc>
          <w:tcPr>
            <w:tcW w:w="234" w:type="pct"/>
          </w:tcPr>
          <w:p w:rsidR="00A07CB1" w:rsidRPr="00A07CB1" w:rsidRDefault="00A07CB1" w:rsidP="00A07CB1">
            <w:pPr>
              <w:spacing w:after="0" w:line="240" w:lineRule="auto"/>
              <w:ind w:left="10" w:firstLine="0"/>
              <w:jc w:val="center"/>
              <w:rPr>
                <w:rFonts w:eastAsia="Times New Roman" w:cs="Times New Roman"/>
                <w:sz w:val="24"/>
                <w:szCs w:val="24"/>
              </w:rPr>
            </w:pPr>
            <w:r w:rsidRPr="00A07CB1">
              <w:rPr>
                <w:rFonts w:eastAsia="Times New Roman" w:cs="Times New Roman"/>
                <w:sz w:val="24"/>
                <w:szCs w:val="24"/>
              </w:rPr>
              <w:t>1</w:t>
            </w:r>
          </w:p>
        </w:tc>
        <w:tc>
          <w:tcPr>
            <w:tcW w:w="4158" w:type="pct"/>
            <w:gridSpan w:val="6"/>
            <w:tcBorders>
              <w:top w:val="nil"/>
              <w:bottom w:val="nil"/>
              <w:right w:val="single" w:sz="4" w:space="0" w:color="auto"/>
            </w:tcBorders>
            <w:shd w:val="clear" w:color="auto" w:fill="auto"/>
          </w:tcPr>
          <w:p w:rsidR="00A07CB1" w:rsidRPr="00A07CB1" w:rsidRDefault="00A07CB1" w:rsidP="00A07CB1">
            <w:pPr>
              <w:spacing w:after="0" w:line="240" w:lineRule="auto"/>
              <w:ind w:left="107" w:firstLine="0"/>
              <w:jc w:val="center"/>
              <w:rPr>
                <w:rFonts w:eastAsia="Times New Roman" w:cs="Times New Roman"/>
                <w:sz w:val="24"/>
                <w:szCs w:val="24"/>
              </w:rPr>
            </w:pPr>
            <w:r w:rsidRPr="00A07CB1">
              <w:rPr>
                <w:rFonts w:eastAsia="Times New Roman" w:cs="Times New Roman"/>
                <w:sz w:val="24"/>
                <w:szCs w:val="24"/>
              </w:rPr>
              <w:t>Задача</w:t>
            </w:r>
            <w:r w:rsidRPr="00A07CB1">
              <w:rPr>
                <w:rFonts w:eastAsia="Times New Roman" w:cs="Times New Roman"/>
                <w:spacing w:val="-6"/>
                <w:sz w:val="24"/>
                <w:szCs w:val="24"/>
              </w:rPr>
              <w:t xml:space="preserve"> </w:t>
            </w:r>
            <w:r w:rsidRPr="00A07CB1">
              <w:rPr>
                <w:rFonts w:eastAsia="Times New Roman" w:cs="Times New Roman"/>
                <w:sz w:val="24"/>
                <w:szCs w:val="24"/>
              </w:rPr>
              <w:t>«Наименование»</w:t>
            </w:r>
            <w:r w:rsidRPr="00A07CB1">
              <w:rPr>
                <w:rFonts w:eastAsia="Times New Roman" w:cs="Times New Roman"/>
                <w:sz w:val="24"/>
                <w:szCs w:val="24"/>
                <w:vertAlign w:val="superscript"/>
              </w:rPr>
              <w:t>5</w:t>
            </w:r>
          </w:p>
        </w:tc>
        <w:tc>
          <w:tcPr>
            <w:tcW w:w="608" w:type="pct"/>
            <w:tcBorders>
              <w:top w:val="nil"/>
              <w:bottom w:val="nil"/>
              <w:right w:val="single" w:sz="4" w:space="0" w:color="auto"/>
            </w:tcBorders>
            <w:shd w:val="clear" w:color="auto" w:fill="auto"/>
          </w:tcPr>
          <w:p w:rsidR="00A07CB1" w:rsidRPr="00A07CB1" w:rsidRDefault="00A07CB1" w:rsidP="00A07CB1">
            <w:pPr>
              <w:spacing w:after="0" w:line="240" w:lineRule="auto"/>
              <w:ind w:firstLine="0"/>
              <w:jc w:val="center"/>
              <w:rPr>
                <w:rFonts w:eastAsia="Times New Roman" w:cs="Times New Roman"/>
                <w:sz w:val="24"/>
                <w:szCs w:val="24"/>
              </w:rPr>
            </w:pPr>
          </w:p>
        </w:tc>
      </w:tr>
      <w:tr w:rsidR="00A07CB1" w:rsidRPr="00A07CB1" w:rsidTr="00A07CB1">
        <w:trPr>
          <w:trHeight w:val="371"/>
        </w:trPr>
        <w:tc>
          <w:tcPr>
            <w:tcW w:w="234" w:type="pct"/>
          </w:tcPr>
          <w:p w:rsidR="00A07CB1" w:rsidRPr="00A07CB1" w:rsidRDefault="00A07CB1" w:rsidP="00A07CB1">
            <w:pPr>
              <w:spacing w:after="0" w:line="240" w:lineRule="auto"/>
              <w:ind w:left="145" w:right="135" w:firstLine="0"/>
              <w:jc w:val="center"/>
              <w:rPr>
                <w:rFonts w:eastAsia="Times New Roman" w:cs="Times New Roman"/>
                <w:sz w:val="24"/>
                <w:szCs w:val="24"/>
              </w:rPr>
            </w:pPr>
            <w:r w:rsidRPr="00A07CB1">
              <w:rPr>
                <w:rFonts w:eastAsia="Times New Roman" w:cs="Times New Roman"/>
                <w:sz w:val="24"/>
                <w:szCs w:val="24"/>
              </w:rPr>
              <w:t>1.1</w:t>
            </w:r>
          </w:p>
        </w:tc>
        <w:tc>
          <w:tcPr>
            <w:tcW w:w="1737"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pacing w:val="-1"/>
                <w:sz w:val="24"/>
                <w:szCs w:val="24"/>
              </w:rPr>
              <w:t>Наименование</w:t>
            </w:r>
            <w:r w:rsidRPr="00A07CB1">
              <w:rPr>
                <w:rFonts w:eastAsia="Times New Roman" w:cs="Times New Roman"/>
                <w:spacing w:val="-5"/>
                <w:sz w:val="24"/>
                <w:szCs w:val="24"/>
              </w:rPr>
              <w:t xml:space="preserve"> </w:t>
            </w:r>
            <w:r w:rsidRPr="00A07CB1">
              <w:rPr>
                <w:rFonts w:eastAsia="Times New Roman" w:cs="Times New Roman"/>
                <w:sz w:val="24"/>
                <w:szCs w:val="24"/>
              </w:rPr>
              <w:t>показателя</w:t>
            </w:r>
          </w:p>
        </w:tc>
        <w:tc>
          <w:tcPr>
            <w:tcW w:w="537" w:type="pct"/>
          </w:tcPr>
          <w:p w:rsidR="00A07CB1" w:rsidRPr="00A07CB1" w:rsidRDefault="00A07CB1" w:rsidP="00A07CB1">
            <w:pPr>
              <w:spacing w:after="0" w:line="240" w:lineRule="auto"/>
              <w:ind w:firstLine="0"/>
              <w:jc w:val="left"/>
              <w:rPr>
                <w:rFonts w:eastAsia="Times New Roman" w:cs="Times New Roman"/>
                <w:sz w:val="24"/>
                <w:szCs w:val="24"/>
              </w:rPr>
            </w:pPr>
          </w:p>
        </w:tc>
        <w:tc>
          <w:tcPr>
            <w:tcW w:w="458" w:type="pct"/>
          </w:tcPr>
          <w:p w:rsidR="00A07CB1" w:rsidRPr="00A07CB1" w:rsidRDefault="00A07CB1" w:rsidP="00A07CB1">
            <w:pPr>
              <w:spacing w:after="0" w:line="240" w:lineRule="auto"/>
              <w:ind w:firstLine="0"/>
              <w:jc w:val="left"/>
              <w:rPr>
                <w:rFonts w:eastAsia="Times New Roman" w:cs="Times New Roman"/>
                <w:sz w:val="24"/>
                <w:szCs w:val="24"/>
              </w:rPr>
            </w:pPr>
          </w:p>
        </w:tc>
        <w:tc>
          <w:tcPr>
            <w:tcW w:w="465" w:type="pct"/>
          </w:tcPr>
          <w:p w:rsidR="00A07CB1" w:rsidRPr="00A07CB1" w:rsidRDefault="00A07CB1" w:rsidP="00A07CB1">
            <w:pPr>
              <w:spacing w:after="0" w:line="240" w:lineRule="auto"/>
              <w:ind w:firstLine="0"/>
              <w:jc w:val="left"/>
              <w:rPr>
                <w:rFonts w:eastAsia="Times New Roman" w:cs="Times New Roman"/>
                <w:sz w:val="24"/>
                <w:szCs w:val="24"/>
              </w:rPr>
            </w:pPr>
          </w:p>
        </w:tc>
        <w:tc>
          <w:tcPr>
            <w:tcW w:w="455" w:type="pct"/>
          </w:tcPr>
          <w:p w:rsidR="00A07CB1" w:rsidRPr="00A07CB1" w:rsidRDefault="00A07CB1" w:rsidP="00A07CB1">
            <w:pPr>
              <w:spacing w:after="0" w:line="240" w:lineRule="auto"/>
              <w:ind w:firstLine="0"/>
              <w:jc w:val="left"/>
              <w:rPr>
                <w:rFonts w:eastAsia="Times New Roman" w:cs="Times New Roman"/>
                <w:sz w:val="24"/>
                <w:szCs w:val="24"/>
              </w:rPr>
            </w:pPr>
          </w:p>
        </w:tc>
        <w:tc>
          <w:tcPr>
            <w:tcW w:w="506" w:type="pct"/>
          </w:tcPr>
          <w:p w:rsidR="00A07CB1" w:rsidRPr="00A07CB1" w:rsidRDefault="00A07CB1" w:rsidP="00A07CB1">
            <w:pPr>
              <w:spacing w:after="0" w:line="240" w:lineRule="auto"/>
              <w:ind w:firstLine="0"/>
              <w:jc w:val="left"/>
              <w:rPr>
                <w:rFonts w:eastAsia="Times New Roman" w:cs="Times New Roman"/>
                <w:sz w:val="24"/>
                <w:szCs w:val="24"/>
              </w:rPr>
            </w:pPr>
          </w:p>
        </w:tc>
        <w:tc>
          <w:tcPr>
            <w:tcW w:w="608"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4"/>
        </w:trPr>
        <w:tc>
          <w:tcPr>
            <w:tcW w:w="234" w:type="pct"/>
          </w:tcPr>
          <w:p w:rsidR="00A07CB1" w:rsidRPr="00A07CB1" w:rsidRDefault="00A07CB1" w:rsidP="00A07CB1">
            <w:pPr>
              <w:spacing w:after="0" w:line="240" w:lineRule="auto"/>
              <w:ind w:left="145" w:right="135" w:firstLine="0"/>
              <w:jc w:val="center"/>
              <w:rPr>
                <w:rFonts w:eastAsia="Times New Roman" w:cs="Times New Roman"/>
                <w:sz w:val="24"/>
                <w:szCs w:val="24"/>
              </w:rPr>
            </w:pPr>
            <w:r w:rsidRPr="00A07CB1">
              <w:rPr>
                <w:rFonts w:eastAsia="Times New Roman" w:cs="Times New Roman"/>
                <w:sz w:val="24"/>
                <w:szCs w:val="24"/>
              </w:rPr>
              <w:t>1.2</w:t>
            </w:r>
          </w:p>
        </w:tc>
        <w:tc>
          <w:tcPr>
            <w:tcW w:w="1737" w:type="pct"/>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w:t>
            </w:r>
          </w:p>
        </w:tc>
        <w:tc>
          <w:tcPr>
            <w:tcW w:w="537" w:type="pct"/>
          </w:tcPr>
          <w:p w:rsidR="00A07CB1" w:rsidRPr="00A07CB1" w:rsidRDefault="00A07CB1" w:rsidP="00A07CB1">
            <w:pPr>
              <w:spacing w:after="0" w:line="240" w:lineRule="auto"/>
              <w:ind w:firstLine="0"/>
              <w:jc w:val="left"/>
              <w:rPr>
                <w:rFonts w:eastAsia="Times New Roman" w:cs="Times New Roman"/>
                <w:sz w:val="24"/>
                <w:szCs w:val="24"/>
              </w:rPr>
            </w:pPr>
          </w:p>
        </w:tc>
        <w:tc>
          <w:tcPr>
            <w:tcW w:w="458" w:type="pct"/>
          </w:tcPr>
          <w:p w:rsidR="00A07CB1" w:rsidRPr="00A07CB1" w:rsidRDefault="00A07CB1" w:rsidP="00A07CB1">
            <w:pPr>
              <w:spacing w:after="0" w:line="240" w:lineRule="auto"/>
              <w:ind w:firstLine="0"/>
              <w:jc w:val="left"/>
              <w:rPr>
                <w:rFonts w:eastAsia="Times New Roman" w:cs="Times New Roman"/>
                <w:sz w:val="24"/>
                <w:szCs w:val="24"/>
              </w:rPr>
            </w:pPr>
          </w:p>
        </w:tc>
        <w:tc>
          <w:tcPr>
            <w:tcW w:w="465" w:type="pct"/>
          </w:tcPr>
          <w:p w:rsidR="00A07CB1" w:rsidRPr="00A07CB1" w:rsidRDefault="00A07CB1" w:rsidP="00A07CB1">
            <w:pPr>
              <w:spacing w:after="0" w:line="240" w:lineRule="auto"/>
              <w:ind w:firstLine="0"/>
              <w:jc w:val="left"/>
              <w:rPr>
                <w:rFonts w:eastAsia="Times New Roman" w:cs="Times New Roman"/>
                <w:sz w:val="24"/>
                <w:szCs w:val="24"/>
              </w:rPr>
            </w:pPr>
          </w:p>
        </w:tc>
        <w:tc>
          <w:tcPr>
            <w:tcW w:w="455" w:type="pct"/>
          </w:tcPr>
          <w:p w:rsidR="00A07CB1" w:rsidRPr="00A07CB1" w:rsidRDefault="00A07CB1" w:rsidP="00A07CB1">
            <w:pPr>
              <w:spacing w:after="0" w:line="240" w:lineRule="auto"/>
              <w:ind w:firstLine="0"/>
              <w:jc w:val="left"/>
              <w:rPr>
                <w:rFonts w:eastAsia="Times New Roman" w:cs="Times New Roman"/>
                <w:sz w:val="24"/>
                <w:szCs w:val="24"/>
              </w:rPr>
            </w:pPr>
          </w:p>
        </w:tc>
        <w:tc>
          <w:tcPr>
            <w:tcW w:w="506" w:type="pct"/>
          </w:tcPr>
          <w:p w:rsidR="00A07CB1" w:rsidRPr="00A07CB1" w:rsidRDefault="00A07CB1" w:rsidP="00A07CB1">
            <w:pPr>
              <w:spacing w:after="0" w:line="240" w:lineRule="auto"/>
              <w:ind w:firstLine="0"/>
              <w:jc w:val="left"/>
              <w:rPr>
                <w:rFonts w:eastAsia="Times New Roman" w:cs="Times New Roman"/>
                <w:sz w:val="24"/>
                <w:szCs w:val="24"/>
              </w:rPr>
            </w:pPr>
          </w:p>
        </w:tc>
        <w:tc>
          <w:tcPr>
            <w:tcW w:w="608" w:type="pct"/>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74"/>
        </w:trPr>
        <w:tc>
          <w:tcPr>
            <w:tcW w:w="234" w:type="pct"/>
          </w:tcPr>
          <w:p w:rsidR="00A07CB1" w:rsidRPr="00A07CB1" w:rsidRDefault="00A07CB1" w:rsidP="00A07CB1">
            <w:pPr>
              <w:spacing w:after="0" w:line="240" w:lineRule="auto"/>
              <w:ind w:left="10" w:firstLine="0"/>
              <w:jc w:val="center"/>
              <w:rPr>
                <w:rFonts w:eastAsia="Times New Roman" w:cs="Times New Roman"/>
                <w:sz w:val="24"/>
                <w:szCs w:val="24"/>
              </w:rPr>
            </w:pPr>
            <w:r w:rsidRPr="00A07CB1">
              <w:rPr>
                <w:rFonts w:eastAsia="Times New Roman" w:cs="Times New Roman"/>
                <w:sz w:val="24"/>
                <w:szCs w:val="24"/>
              </w:rPr>
              <w:t>2</w:t>
            </w:r>
          </w:p>
        </w:tc>
        <w:tc>
          <w:tcPr>
            <w:tcW w:w="4158" w:type="pct"/>
            <w:gridSpan w:val="6"/>
            <w:tcBorders>
              <w:right w:val="single" w:sz="4" w:space="0" w:color="auto"/>
            </w:tcBorders>
          </w:tcPr>
          <w:p w:rsidR="00A07CB1" w:rsidRPr="00A07CB1" w:rsidRDefault="00A07CB1" w:rsidP="00A07CB1">
            <w:pPr>
              <w:spacing w:after="0" w:line="240" w:lineRule="auto"/>
              <w:ind w:left="107" w:firstLine="0"/>
              <w:jc w:val="center"/>
              <w:rPr>
                <w:rFonts w:eastAsia="Times New Roman" w:cs="Times New Roman"/>
                <w:sz w:val="24"/>
                <w:szCs w:val="24"/>
              </w:rPr>
            </w:pPr>
            <w:r w:rsidRPr="00A07CB1">
              <w:rPr>
                <w:rFonts w:eastAsia="Times New Roman" w:cs="Times New Roman"/>
                <w:sz w:val="24"/>
                <w:szCs w:val="24"/>
              </w:rPr>
              <w:t>Задача</w:t>
            </w:r>
            <w:r w:rsidRPr="00A07CB1">
              <w:rPr>
                <w:rFonts w:eastAsia="Times New Roman" w:cs="Times New Roman"/>
                <w:spacing w:val="-6"/>
                <w:sz w:val="24"/>
                <w:szCs w:val="24"/>
              </w:rPr>
              <w:t xml:space="preserve"> </w:t>
            </w:r>
            <w:r w:rsidRPr="00A07CB1">
              <w:rPr>
                <w:rFonts w:eastAsia="Times New Roman" w:cs="Times New Roman"/>
                <w:sz w:val="24"/>
                <w:szCs w:val="24"/>
              </w:rPr>
              <w:t>«Наименование»</w:t>
            </w:r>
          </w:p>
        </w:tc>
        <w:tc>
          <w:tcPr>
            <w:tcW w:w="608" w:type="pct"/>
            <w:tcBorders>
              <w:left w:val="single" w:sz="4" w:space="0" w:color="auto"/>
            </w:tcBorders>
          </w:tcPr>
          <w:p w:rsidR="00A07CB1" w:rsidRPr="00A07CB1" w:rsidRDefault="00A07CB1" w:rsidP="00A07CB1">
            <w:pPr>
              <w:spacing w:after="0" w:line="240" w:lineRule="auto"/>
              <w:ind w:firstLine="0"/>
              <w:jc w:val="center"/>
              <w:rPr>
                <w:rFonts w:eastAsia="Times New Roman" w:cs="Times New Roman"/>
                <w:sz w:val="24"/>
                <w:szCs w:val="24"/>
              </w:rPr>
            </w:pPr>
          </w:p>
        </w:tc>
      </w:tr>
      <w:tr w:rsidR="00A07CB1" w:rsidRPr="00A07CB1" w:rsidTr="00A07CB1">
        <w:trPr>
          <w:trHeight w:val="374"/>
        </w:trPr>
        <w:tc>
          <w:tcPr>
            <w:tcW w:w="234" w:type="pct"/>
          </w:tcPr>
          <w:p w:rsidR="00A07CB1" w:rsidRPr="00A07CB1" w:rsidRDefault="00A07CB1" w:rsidP="00A07CB1">
            <w:pPr>
              <w:spacing w:after="0" w:line="240" w:lineRule="auto"/>
              <w:ind w:left="143" w:right="136" w:firstLine="0"/>
              <w:jc w:val="center"/>
              <w:rPr>
                <w:rFonts w:eastAsia="Times New Roman" w:cs="Times New Roman"/>
                <w:sz w:val="24"/>
                <w:szCs w:val="24"/>
              </w:rPr>
            </w:pPr>
            <w:r w:rsidRPr="00A07CB1">
              <w:rPr>
                <w:rFonts w:eastAsia="Times New Roman" w:cs="Times New Roman"/>
                <w:sz w:val="24"/>
                <w:szCs w:val="24"/>
              </w:rPr>
              <w:t>2.1</w:t>
            </w:r>
          </w:p>
        </w:tc>
        <w:tc>
          <w:tcPr>
            <w:tcW w:w="1737" w:type="pct"/>
          </w:tcPr>
          <w:p w:rsidR="00A07CB1" w:rsidRPr="00A07CB1" w:rsidRDefault="00A07CB1" w:rsidP="00A07CB1">
            <w:pPr>
              <w:spacing w:after="0" w:line="240" w:lineRule="auto"/>
              <w:ind w:left="107" w:firstLine="0"/>
              <w:jc w:val="left"/>
              <w:rPr>
                <w:rFonts w:eastAsia="Times New Roman" w:cs="Times New Roman"/>
                <w:i/>
                <w:sz w:val="24"/>
                <w:szCs w:val="24"/>
              </w:rPr>
            </w:pPr>
            <w:r w:rsidRPr="00A07CB1">
              <w:rPr>
                <w:rFonts w:eastAsia="Times New Roman" w:cs="Times New Roman"/>
                <w:spacing w:val="-1"/>
                <w:sz w:val="24"/>
                <w:szCs w:val="24"/>
              </w:rPr>
              <w:t>Наименование</w:t>
            </w:r>
            <w:r w:rsidRPr="00A07CB1">
              <w:rPr>
                <w:rFonts w:eastAsia="Times New Roman" w:cs="Times New Roman"/>
                <w:spacing w:val="-5"/>
                <w:sz w:val="24"/>
                <w:szCs w:val="24"/>
              </w:rPr>
              <w:t xml:space="preserve"> </w:t>
            </w:r>
            <w:r w:rsidRPr="00A07CB1">
              <w:rPr>
                <w:rFonts w:eastAsia="Times New Roman" w:cs="Times New Roman"/>
                <w:sz w:val="24"/>
                <w:szCs w:val="24"/>
              </w:rPr>
              <w:t>показателя</w:t>
            </w:r>
          </w:p>
        </w:tc>
        <w:tc>
          <w:tcPr>
            <w:tcW w:w="537"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58"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65"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55"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506"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608" w:type="pct"/>
            <w:tcBorders>
              <w:left w:val="single" w:sz="4" w:space="0" w:color="auto"/>
            </w:tcBorders>
          </w:tcPr>
          <w:p w:rsidR="00A07CB1" w:rsidRPr="00A07CB1" w:rsidRDefault="00A07CB1" w:rsidP="00A07CB1">
            <w:pPr>
              <w:spacing w:after="0" w:line="240" w:lineRule="auto"/>
              <w:ind w:firstLine="0"/>
              <w:jc w:val="left"/>
              <w:rPr>
                <w:rFonts w:eastAsia="Times New Roman" w:cs="Times New Roman"/>
                <w:strike/>
                <w:sz w:val="24"/>
                <w:szCs w:val="24"/>
              </w:rPr>
            </w:pPr>
          </w:p>
        </w:tc>
      </w:tr>
      <w:tr w:rsidR="00A07CB1" w:rsidRPr="00A07CB1" w:rsidTr="00A07CB1">
        <w:trPr>
          <w:trHeight w:val="374"/>
        </w:trPr>
        <w:tc>
          <w:tcPr>
            <w:tcW w:w="234" w:type="pct"/>
          </w:tcPr>
          <w:p w:rsidR="00A07CB1" w:rsidRPr="00A07CB1" w:rsidRDefault="00A07CB1" w:rsidP="00A07CB1">
            <w:pPr>
              <w:spacing w:after="0" w:line="240" w:lineRule="auto"/>
              <w:ind w:left="9" w:firstLine="0"/>
              <w:jc w:val="center"/>
              <w:rPr>
                <w:rFonts w:eastAsia="Times New Roman" w:cs="Times New Roman"/>
                <w:sz w:val="24"/>
                <w:szCs w:val="24"/>
              </w:rPr>
            </w:pPr>
            <w:r w:rsidRPr="00A07CB1">
              <w:rPr>
                <w:rFonts w:eastAsia="Times New Roman" w:cs="Times New Roman"/>
                <w:sz w:val="24"/>
                <w:szCs w:val="24"/>
              </w:rPr>
              <w:t>2.2</w:t>
            </w:r>
          </w:p>
        </w:tc>
        <w:tc>
          <w:tcPr>
            <w:tcW w:w="1737" w:type="pct"/>
          </w:tcPr>
          <w:p w:rsidR="00A07CB1" w:rsidRPr="00A07CB1" w:rsidRDefault="00A07CB1" w:rsidP="00A07CB1">
            <w:pPr>
              <w:spacing w:after="0" w:line="240" w:lineRule="auto"/>
              <w:ind w:left="107" w:firstLine="0"/>
              <w:jc w:val="left"/>
              <w:rPr>
                <w:rFonts w:eastAsia="Times New Roman" w:cs="Times New Roman"/>
                <w:i/>
                <w:sz w:val="24"/>
                <w:szCs w:val="24"/>
              </w:rPr>
            </w:pPr>
            <w:r w:rsidRPr="00A07CB1">
              <w:rPr>
                <w:rFonts w:eastAsia="Times New Roman" w:cs="Times New Roman"/>
                <w:i/>
                <w:sz w:val="24"/>
                <w:szCs w:val="24"/>
              </w:rPr>
              <w:t>…</w:t>
            </w:r>
          </w:p>
        </w:tc>
        <w:tc>
          <w:tcPr>
            <w:tcW w:w="537"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58"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65"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455"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506" w:type="pct"/>
          </w:tcPr>
          <w:p w:rsidR="00A07CB1" w:rsidRPr="00A07CB1" w:rsidRDefault="00A07CB1" w:rsidP="00A07CB1">
            <w:pPr>
              <w:spacing w:after="0" w:line="240" w:lineRule="auto"/>
              <w:ind w:firstLine="0"/>
              <w:jc w:val="left"/>
              <w:rPr>
                <w:rFonts w:eastAsia="Times New Roman" w:cs="Times New Roman"/>
                <w:strike/>
                <w:sz w:val="24"/>
                <w:szCs w:val="24"/>
              </w:rPr>
            </w:pPr>
          </w:p>
        </w:tc>
        <w:tc>
          <w:tcPr>
            <w:tcW w:w="608" w:type="pct"/>
          </w:tcPr>
          <w:p w:rsidR="00A07CB1" w:rsidRPr="00A07CB1" w:rsidRDefault="00A07CB1" w:rsidP="00A07CB1">
            <w:pPr>
              <w:spacing w:after="0" w:line="240" w:lineRule="auto"/>
              <w:ind w:firstLine="0"/>
              <w:jc w:val="left"/>
              <w:rPr>
                <w:rFonts w:eastAsia="Times New Roman" w:cs="Times New Roman"/>
                <w:strike/>
                <w:sz w:val="24"/>
                <w:szCs w:val="24"/>
              </w:rPr>
            </w:pPr>
          </w:p>
        </w:tc>
      </w:tr>
    </w:tbl>
    <w:p w:rsidR="00A07CB1" w:rsidRPr="00A07CB1" w:rsidRDefault="00A07CB1" w:rsidP="00A07CB1">
      <w:pPr>
        <w:widowControl w:val="0"/>
        <w:autoSpaceDE w:val="0"/>
        <w:autoSpaceDN w:val="0"/>
        <w:adjustRightInd w:val="0"/>
        <w:spacing w:after="0" w:line="240" w:lineRule="auto"/>
        <w:ind w:right="567" w:firstLine="0"/>
        <w:rPr>
          <w:rFonts w:eastAsia="Times New Roman" w:cs="Times New Roman"/>
          <w:sz w:val="20"/>
          <w:szCs w:val="20"/>
        </w:rPr>
      </w:pPr>
      <w:r w:rsidRPr="00A07CB1">
        <w:rPr>
          <w:rFonts w:eastAsia="Times New Roman" w:cs="Times New Roman"/>
          <w:bCs/>
          <w:sz w:val="22"/>
          <w:vertAlign w:val="superscript"/>
        </w:rPr>
        <w:t>1</w:t>
      </w:r>
      <w:proofErr w:type="gramStart"/>
      <w:r w:rsidRPr="00A07CB1">
        <w:rPr>
          <w:rFonts w:eastAsia="Times New Roman" w:cs="Times New Roman"/>
          <w:bCs/>
          <w:sz w:val="22"/>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 xml:space="preserve">казываются показатели муниципальной программы из раздела 2 «Показатели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w:t>
      </w:r>
    </w:p>
    <w:p w:rsidR="00A07CB1" w:rsidRPr="00A07CB1" w:rsidRDefault="00A07CB1" w:rsidP="00A07CB1">
      <w:pPr>
        <w:widowControl w:val="0"/>
        <w:autoSpaceDE w:val="0"/>
        <w:autoSpaceDN w:val="0"/>
        <w:adjustRightInd w:val="0"/>
        <w:spacing w:after="0" w:line="240" w:lineRule="auto"/>
        <w:ind w:right="567" w:firstLine="0"/>
        <w:rPr>
          <w:rFonts w:eastAsia="Times New Roman" w:cs="Times New Roman"/>
          <w:sz w:val="20"/>
          <w:szCs w:val="20"/>
        </w:rPr>
      </w:pPr>
      <w:r w:rsidRPr="00A07CB1">
        <w:rPr>
          <w:rFonts w:eastAsia="Times New Roman" w:cs="Times New Roman"/>
          <w:bCs/>
          <w:sz w:val="20"/>
          <w:szCs w:val="20"/>
          <w:vertAlign w:val="superscript"/>
        </w:rPr>
        <w:t xml:space="preserve">2 </w:t>
      </w:r>
      <w:r w:rsidRPr="00A07CB1">
        <w:rPr>
          <w:rFonts w:eastAsia="Times New Roman" w:cs="Times New Roman"/>
          <w:sz w:val="20"/>
          <w:szCs w:val="20"/>
        </w:rPr>
        <w:t xml:space="preserve">Уровень показателя заполняется аналогично разделу 2 «Показатели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w:t>
      </w:r>
    </w:p>
    <w:p w:rsidR="00A07CB1" w:rsidRPr="00A07CB1" w:rsidRDefault="00A07CB1" w:rsidP="00A07CB1">
      <w:pPr>
        <w:widowControl w:val="0"/>
        <w:autoSpaceDE w:val="0"/>
        <w:autoSpaceDN w:val="0"/>
        <w:adjustRightInd w:val="0"/>
        <w:spacing w:after="0" w:line="240" w:lineRule="auto"/>
        <w:ind w:right="567" w:firstLine="0"/>
        <w:rPr>
          <w:rFonts w:eastAsia="Times New Roman" w:cs="Times New Roman"/>
          <w:sz w:val="20"/>
          <w:szCs w:val="20"/>
        </w:rPr>
      </w:pPr>
      <w:r w:rsidRPr="00A07CB1">
        <w:rPr>
          <w:rFonts w:eastAsia="Times New Roman" w:cs="Times New Roman"/>
          <w:bCs/>
          <w:sz w:val="20"/>
          <w:szCs w:val="20"/>
          <w:vertAlign w:val="superscript"/>
        </w:rPr>
        <w:t>3</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казываются ежеквартальные планируемые значения текущего года в соответствии с годом, указанным в заголовке подраздела, ежеквартальные значения указываются нарастающим итогом с 1 января.</w:t>
      </w:r>
    </w:p>
    <w:p w:rsidR="00A07CB1" w:rsidRPr="00A07CB1" w:rsidRDefault="00A07CB1" w:rsidP="00A07CB1">
      <w:pPr>
        <w:widowControl w:val="0"/>
        <w:shd w:val="clear" w:color="auto" w:fill="FFFFFF"/>
        <w:autoSpaceDE w:val="0"/>
        <w:autoSpaceDN w:val="0"/>
        <w:spacing w:after="0" w:line="240" w:lineRule="auto"/>
        <w:ind w:right="567" w:firstLine="0"/>
        <w:rPr>
          <w:rFonts w:eastAsia="Times New Roman" w:cs="Times New Roman"/>
          <w:sz w:val="20"/>
          <w:szCs w:val="20"/>
        </w:rPr>
      </w:pPr>
      <w:r w:rsidRPr="00A07CB1">
        <w:rPr>
          <w:rFonts w:eastAsia="Times New Roman" w:cs="Times New Roman"/>
          <w:bCs/>
          <w:sz w:val="20"/>
          <w:szCs w:val="20"/>
          <w:vertAlign w:val="superscript"/>
        </w:rPr>
        <w:t xml:space="preserve">4 </w:t>
      </w:r>
      <w:r w:rsidRPr="00A07CB1">
        <w:rPr>
          <w:rFonts w:eastAsia="Times New Roman" w:cs="Times New Roman"/>
          <w:sz w:val="20"/>
          <w:szCs w:val="20"/>
        </w:rPr>
        <w:t xml:space="preserve">Значение показателя соответствует значению показателя за текущий год в разделе 2 «Показатели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w:t>
      </w:r>
    </w:p>
    <w:p w:rsidR="00A07CB1" w:rsidRPr="00A07CB1" w:rsidRDefault="00A07CB1" w:rsidP="00A07CB1">
      <w:pPr>
        <w:widowControl w:val="0"/>
        <w:autoSpaceDE w:val="0"/>
        <w:autoSpaceDN w:val="0"/>
        <w:adjustRightInd w:val="0"/>
        <w:spacing w:after="0" w:line="240" w:lineRule="auto"/>
        <w:ind w:right="567" w:firstLine="0"/>
        <w:jc w:val="left"/>
        <w:rPr>
          <w:rFonts w:eastAsia="Times New Roman" w:cs="Times New Roman"/>
          <w:sz w:val="20"/>
          <w:szCs w:val="20"/>
        </w:rPr>
      </w:pPr>
      <w:r w:rsidRPr="00A07CB1">
        <w:rPr>
          <w:rFonts w:eastAsia="Times New Roman" w:cs="Times New Roman"/>
          <w:sz w:val="20"/>
          <w:szCs w:val="20"/>
          <w:vertAlign w:val="superscript"/>
        </w:rPr>
        <w:t>3</w:t>
      </w:r>
      <w:r w:rsidRPr="00A07CB1">
        <w:rPr>
          <w:rFonts w:eastAsia="Times New Roman" w:cs="Times New Roman"/>
          <w:sz w:val="20"/>
          <w:szCs w:val="20"/>
        </w:rPr>
        <w:t xml:space="preserve">Указывается наименование задачи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 xml:space="preserve"> в соответствии с разделом 2 «Показатели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w:t>
      </w:r>
    </w:p>
    <w:p w:rsidR="00A07CB1" w:rsidRPr="00A07CB1" w:rsidRDefault="00A07CB1" w:rsidP="00A07CB1">
      <w:pPr>
        <w:autoSpaceDE w:val="0"/>
        <w:autoSpaceDN w:val="0"/>
        <w:spacing w:after="0" w:line="240" w:lineRule="auto"/>
        <w:ind w:firstLine="0"/>
        <w:jc w:val="left"/>
        <w:rPr>
          <w:rFonts w:eastAsia="Times New Roman" w:cs="Times New Roman"/>
          <w:b/>
          <w:bCs/>
          <w:sz w:val="24"/>
          <w:szCs w:val="24"/>
        </w:rPr>
      </w:pPr>
      <w:r w:rsidRPr="00A07CB1">
        <w:rPr>
          <w:rFonts w:eastAsia="Times New Roman" w:cs="Times New Roman"/>
          <w:sz w:val="24"/>
          <w:szCs w:val="24"/>
        </w:rPr>
        <w:br w:type="page"/>
      </w:r>
    </w:p>
    <w:p w:rsidR="00A07CB1" w:rsidRPr="00A07CB1" w:rsidRDefault="00A07CB1" w:rsidP="00A07CB1">
      <w:pPr>
        <w:widowControl w:val="0"/>
        <w:shd w:val="clear" w:color="auto" w:fill="FFFFFF"/>
        <w:tabs>
          <w:tab w:val="left" w:pos="11057"/>
        </w:tabs>
        <w:spacing w:after="0" w:line="240" w:lineRule="auto"/>
        <w:ind w:left="720" w:firstLine="0"/>
        <w:jc w:val="center"/>
        <w:outlineLvl w:val="0"/>
        <w:rPr>
          <w:rFonts w:eastAsia="Times New Roman" w:cs="Times New Roman"/>
          <w:b/>
          <w:bCs/>
          <w:sz w:val="24"/>
          <w:szCs w:val="24"/>
        </w:rPr>
      </w:pPr>
      <w:r w:rsidRPr="00A07CB1">
        <w:rPr>
          <w:rFonts w:eastAsia="Times New Roman" w:cs="Times New Roman"/>
          <w:b/>
          <w:bCs/>
          <w:sz w:val="24"/>
          <w:szCs w:val="24"/>
        </w:rPr>
        <w:lastRenderedPageBreak/>
        <w:t>3.Перечень</w:t>
      </w:r>
      <w:r w:rsidRPr="00A07CB1">
        <w:rPr>
          <w:rFonts w:eastAsia="Times New Roman" w:cs="Times New Roman"/>
          <w:b/>
          <w:bCs/>
          <w:spacing w:val="-4"/>
          <w:sz w:val="24"/>
          <w:szCs w:val="24"/>
        </w:rPr>
        <w:t xml:space="preserve"> </w:t>
      </w:r>
      <w:r w:rsidRPr="00A07CB1">
        <w:rPr>
          <w:rFonts w:eastAsia="Times New Roman" w:cs="Times New Roman"/>
          <w:b/>
          <w:bCs/>
          <w:sz w:val="24"/>
          <w:szCs w:val="24"/>
        </w:rPr>
        <w:t>мероприятий (результатов) комплекса процессных мероприятий</w:t>
      </w:r>
    </w:p>
    <w:p w:rsidR="00A07CB1" w:rsidRPr="00A07CB1" w:rsidRDefault="00A07CB1" w:rsidP="00A07CB1">
      <w:pPr>
        <w:widowControl w:val="0"/>
        <w:tabs>
          <w:tab w:val="left" w:pos="11057"/>
        </w:tabs>
        <w:autoSpaceDE w:val="0"/>
        <w:autoSpaceDN w:val="0"/>
        <w:spacing w:after="0" w:line="240" w:lineRule="auto"/>
        <w:ind w:left="720" w:hanging="280"/>
        <w:jc w:val="left"/>
        <w:outlineLvl w:val="0"/>
        <w:rPr>
          <w:rFonts w:eastAsia="Times New Roman" w:cs="Times New Roman"/>
          <w:b/>
          <w:bCs/>
          <w:sz w:val="24"/>
          <w:szCs w:val="24"/>
        </w:rPr>
      </w:pPr>
    </w:p>
    <w:tbl>
      <w:tblPr>
        <w:tblW w:w="5000" w:type="pct"/>
        <w:tblLook w:val="01E0" w:firstRow="1" w:lastRow="1" w:firstColumn="1" w:lastColumn="1" w:noHBand="0" w:noVBand="0"/>
      </w:tblPr>
      <w:tblGrid>
        <w:gridCol w:w="540"/>
        <w:gridCol w:w="3333"/>
        <w:gridCol w:w="1546"/>
        <w:gridCol w:w="1286"/>
        <w:gridCol w:w="6"/>
        <w:gridCol w:w="1137"/>
        <w:gridCol w:w="840"/>
        <w:gridCol w:w="1024"/>
        <w:gridCol w:w="1237"/>
        <w:gridCol w:w="1043"/>
        <w:gridCol w:w="1028"/>
        <w:gridCol w:w="1797"/>
      </w:tblGrid>
      <w:tr w:rsidR="00A07CB1" w:rsidRPr="00A07CB1" w:rsidTr="00A07CB1">
        <w:trPr>
          <w:trHeight w:val="420"/>
        </w:trPr>
        <w:tc>
          <w:tcPr>
            <w:tcW w:w="179" w:type="pct"/>
            <w:vMerge w:val="restar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 xml:space="preserve">№ </w:t>
            </w:r>
            <w:proofErr w:type="gramStart"/>
            <w:r w:rsidRPr="00A07CB1">
              <w:rPr>
                <w:rFonts w:eastAsia="Times New Roman" w:cs="Times New Roman"/>
                <w:sz w:val="24"/>
                <w:szCs w:val="24"/>
              </w:rPr>
              <w:t>п</w:t>
            </w:r>
            <w:proofErr w:type="gramEnd"/>
            <w:r w:rsidRPr="00A07CB1">
              <w:rPr>
                <w:rFonts w:eastAsia="Times New Roman" w:cs="Times New Roman"/>
                <w:sz w:val="24"/>
                <w:szCs w:val="24"/>
              </w:rPr>
              <w:t>/п</w:t>
            </w:r>
          </w:p>
        </w:tc>
        <w:tc>
          <w:tcPr>
            <w:tcW w:w="1132" w:type="pct"/>
            <w:vMerge w:val="restar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Наименование мероприятия (результата)</w:t>
            </w:r>
          </w:p>
        </w:tc>
        <w:tc>
          <w:tcPr>
            <w:tcW w:w="511" w:type="pct"/>
            <w:vMerge w:val="restar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Тип мероприятия (результата)</w:t>
            </w:r>
          </w:p>
        </w:tc>
        <w:tc>
          <w:tcPr>
            <w:tcW w:w="427" w:type="pct"/>
            <w:gridSpan w:val="2"/>
            <w:vMerge w:val="restar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Единица измерения (по ОКЕИ)</w:t>
            </w:r>
            <w:r w:rsidRPr="00A07CB1">
              <w:rPr>
                <w:rFonts w:eastAsia="Times New Roman" w:cs="Times New Roman"/>
                <w:sz w:val="24"/>
                <w:szCs w:val="24"/>
                <w:vertAlign w:val="superscript"/>
              </w:rPr>
              <w:t xml:space="preserve"> 1</w:t>
            </w:r>
          </w:p>
        </w:tc>
        <w:tc>
          <w:tcPr>
            <w:tcW w:w="666" w:type="pct"/>
            <w:gridSpan w:val="2"/>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Базовое значение</w:t>
            </w:r>
            <w:proofErr w:type="gramStart"/>
            <w:r w:rsidRPr="00A07CB1">
              <w:rPr>
                <w:rFonts w:eastAsia="Times New Roman" w:cs="Times New Roman"/>
                <w:sz w:val="24"/>
                <w:szCs w:val="24"/>
                <w:vertAlign w:val="superscript"/>
              </w:rPr>
              <w:t>2</w:t>
            </w:r>
            <w:proofErr w:type="gramEnd"/>
          </w:p>
        </w:tc>
        <w:tc>
          <w:tcPr>
            <w:tcW w:w="1491" w:type="pct"/>
            <w:gridSpan w:val="4"/>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Значения мероприятия (результата),</w:t>
            </w:r>
            <w:r w:rsidRPr="00A07CB1">
              <w:rPr>
                <w:rFonts w:eastAsia="Times New Roman" w:cs="Times New Roman"/>
                <w:sz w:val="24"/>
                <w:szCs w:val="24"/>
              </w:rPr>
              <w:br/>
              <w:t>по годам</w:t>
            </w:r>
            <w:r w:rsidRPr="00A07CB1">
              <w:rPr>
                <w:rFonts w:eastAsia="Times New Roman" w:cs="Times New Roman"/>
                <w:sz w:val="24"/>
                <w:szCs w:val="24"/>
                <w:vertAlign w:val="superscript"/>
              </w:rPr>
              <w:t>3</w:t>
            </w:r>
          </w:p>
        </w:tc>
        <w:tc>
          <w:tcPr>
            <w:tcW w:w="594" w:type="pct"/>
            <w:vMerge w:val="restart"/>
            <w:tcBorders>
              <w:top w:val="single" w:sz="4" w:space="0" w:color="000000"/>
              <w:left w:val="single" w:sz="4" w:space="0" w:color="000000"/>
              <w:right w:val="single" w:sz="4" w:space="0" w:color="000000"/>
            </w:tcBorders>
          </w:tcPr>
          <w:p w:rsidR="00A07CB1" w:rsidRPr="00A07CB1" w:rsidRDefault="00A07CB1" w:rsidP="00A07CB1">
            <w:pPr>
              <w:widowControl w:val="0"/>
              <w:autoSpaceDE w:val="0"/>
              <w:autoSpaceDN w:val="0"/>
              <w:spacing w:before="10" w:after="0" w:line="240" w:lineRule="auto"/>
              <w:ind w:firstLine="0"/>
              <w:jc w:val="center"/>
              <w:rPr>
                <w:rFonts w:eastAsia="Times New Roman" w:cs="Times New Roman"/>
                <w:sz w:val="24"/>
                <w:szCs w:val="24"/>
              </w:rPr>
            </w:pPr>
            <w:r w:rsidRPr="00A07CB1">
              <w:rPr>
                <w:rFonts w:eastAsia="Times New Roman" w:cs="Times New Roman"/>
                <w:sz w:val="24"/>
                <w:szCs w:val="24"/>
              </w:rPr>
              <w:t>Ответственный исполнитель</w:t>
            </w:r>
          </w:p>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(Ф.И.О., должность)</w:t>
            </w:r>
            <w:r w:rsidRPr="00A07CB1">
              <w:rPr>
                <w:rFonts w:eastAsia="Times New Roman" w:cs="Times New Roman"/>
                <w:sz w:val="24"/>
                <w:szCs w:val="24"/>
                <w:vertAlign w:val="superscript"/>
              </w:rPr>
              <w:t>4</w:t>
            </w:r>
          </w:p>
        </w:tc>
      </w:tr>
      <w:tr w:rsidR="00A07CB1" w:rsidRPr="00A07CB1" w:rsidTr="00A07CB1">
        <w:trPr>
          <w:trHeight w:val="272"/>
        </w:trPr>
        <w:tc>
          <w:tcPr>
            <w:tcW w:w="179" w:type="pct"/>
            <w:vMerge/>
            <w:tcBorders>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1132" w:type="pct"/>
            <w:vMerge/>
            <w:tcBorders>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511" w:type="pct"/>
            <w:vMerge/>
            <w:tcBorders>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427" w:type="pct"/>
            <w:gridSpan w:val="2"/>
            <w:vMerge/>
            <w:tcBorders>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376" w:type="pct"/>
            <w:tcBorders>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значение</w:t>
            </w:r>
          </w:p>
        </w:tc>
        <w:tc>
          <w:tcPr>
            <w:tcW w:w="291" w:type="pct"/>
            <w:tcBorders>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год</w:t>
            </w:r>
          </w:p>
        </w:tc>
        <w:tc>
          <w:tcPr>
            <w:tcW w:w="353"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N</w:t>
            </w:r>
          </w:p>
        </w:tc>
        <w:tc>
          <w:tcPr>
            <w:tcW w:w="425"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N+1</w:t>
            </w:r>
          </w:p>
        </w:tc>
        <w:tc>
          <w:tcPr>
            <w:tcW w:w="359"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w:t>
            </w:r>
          </w:p>
        </w:tc>
        <w:tc>
          <w:tcPr>
            <w:tcW w:w="354"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N+n</w:t>
            </w:r>
          </w:p>
        </w:tc>
        <w:tc>
          <w:tcPr>
            <w:tcW w:w="594" w:type="pct"/>
            <w:vMerge/>
            <w:tcBorders>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r>
      <w:tr w:rsidR="00A07CB1" w:rsidRPr="00A07CB1" w:rsidTr="00A07CB1">
        <w:trPr>
          <w:trHeight w:val="439"/>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 xml:space="preserve">1. Наименование задачи комплекса </w:t>
            </w:r>
            <w:proofErr w:type="gramStart"/>
            <w:r w:rsidRPr="00A07CB1">
              <w:rPr>
                <w:rFonts w:eastAsia="Times New Roman" w:cs="Times New Roman"/>
                <w:sz w:val="24"/>
                <w:szCs w:val="24"/>
              </w:rPr>
              <w:t>процессных</w:t>
            </w:r>
            <w:proofErr w:type="gramEnd"/>
            <w:r w:rsidRPr="00A07CB1">
              <w:rPr>
                <w:rFonts w:eastAsia="Times New Roman" w:cs="Times New Roman"/>
                <w:sz w:val="24"/>
                <w:szCs w:val="24"/>
              </w:rPr>
              <w:t xml:space="preserve"> мероприятий</w:t>
            </w:r>
            <w:r w:rsidRPr="00A07CB1">
              <w:rPr>
                <w:rFonts w:eastAsia="Times New Roman" w:cs="Times New Roman"/>
                <w:sz w:val="24"/>
                <w:szCs w:val="24"/>
                <w:vertAlign w:val="superscript"/>
              </w:rPr>
              <w:t>5</w:t>
            </w:r>
          </w:p>
        </w:tc>
      </w:tr>
      <w:tr w:rsidR="00A07CB1" w:rsidRPr="00A07CB1" w:rsidTr="00A07CB1">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1.1</w:t>
            </w:r>
          </w:p>
        </w:tc>
        <w:tc>
          <w:tcPr>
            <w:tcW w:w="1132"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Мероприятие (результат) «Наименование»</w:t>
            </w:r>
            <w:r w:rsidRPr="00A07CB1">
              <w:rPr>
                <w:rFonts w:eastAsia="Times New Roman" w:cs="Times New Roman"/>
                <w:sz w:val="24"/>
                <w:szCs w:val="24"/>
                <w:vertAlign w:val="superscript"/>
              </w:rPr>
              <w:t>6</w:t>
            </w:r>
          </w:p>
        </w:tc>
        <w:tc>
          <w:tcPr>
            <w:tcW w:w="511"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427" w:type="pct"/>
            <w:gridSpan w:val="2"/>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376"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353"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359"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594"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r>
      <w:tr w:rsidR="00A07CB1" w:rsidRPr="00A07CB1" w:rsidTr="00A07CB1">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Описательная часть характеристики мероприятия (результата)</w:t>
            </w:r>
            <w:r w:rsidRPr="00A07CB1">
              <w:rPr>
                <w:rFonts w:eastAsia="Times New Roman" w:cs="Times New Roman"/>
                <w:sz w:val="24"/>
                <w:szCs w:val="24"/>
                <w:vertAlign w:val="superscript"/>
              </w:rPr>
              <w:t>7</w:t>
            </w:r>
          </w:p>
        </w:tc>
      </w:tr>
      <w:tr w:rsidR="00A07CB1" w:rsidRPr="00A07CB1" w:rsidTr="00A07CB1">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1.2</w:t>
            </w:r>
          </w:p>
        </w:tc>
        <w:tc>
          <w:tcPr>
            <w:tcW w:w="1132"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 xml:space="preserve">Мероприятие (результат) «Наименование» </w:t>
            </w:r>
          </w:p>
        </w:tc>
        <w:tc>
          <w:tcPr>
            <w:tcW w:w="511"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427" w:type="pct"/>
            <w:gridSpan w:val="2"/>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376"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353"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359"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594"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r>
      <w:tr w:rsidR="00A07CB1" w:rsidRPr="00A07CB1" w:rsidTr="00A07CB1">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lang w:val="en-US"/>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Описательная часть характеристики мероприятия (результата)</w:t>
            </w:r>
          </w:p>
        </w:tc>
      </w:tr>
      <w:tr w:rsidR="00A07CB1" w:rsidRPr="00A07CB1" w:rsidTr="00A07CB1">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2. Наименование задачи комплекса процессных мероприятий</w:t>
            </w:r>
          </w:p>
        </w:tc>
      </w:tr>
      <w:tr w:rsidR="00A07CB1" w:rsidRPr="00A07CB1" w:rsidTr="00A07CB1">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2.1</w:t>
            </w:r>
          </w:p>
        </w:tc>
        <w:tc>
          <w:tcPr>
            <w:tcW w:w="1132" w:type="pct"/>
            <w:tcBorders>
              <w:top w:val="single" w:sz="4" w:space="0" w:color="000000"/>
              <w:left w:val="single" w:sz="4" w:space="0" w:color="000000"/>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Мероприятие (результат) «Наименование»</w:t>
            </w:r>
          </w:p>
        </w:tc>
        <w:tc>
          <w:tcPr>
            <w:tcW w:w="511" w:type="pct"/>
            <w:tcBorders>
              <w:top w:val="single" w:sz="4" w:space="0" w:color="000000"/>
              <w:left w:val="single" w:sz="4" w:space="0" w:color="000000"/>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425" w:type="pct"/>
            <w:tcBorders>
              <w:top w:val="single" w:sz="4" w:space="0" w:color="000000"/>
              <w:left w:val="single" w:sz="4" w:space="0" w:color="000000"/>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78" w:type="pct"/>
            <w:gridSpan w:val="2"/>
            <w:tcBorders>
              <w:top w:val="single" w:sz="4" w:space="0" w:color="000000"/>
              <w:left w:val="single" w:sz="4" w:space="0" w:color="000000"/>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291" w:type="pct"/>
            <w:tcBorders>
              <w:top w:val="single" w:sz="4" w:space="0" w:color="000000"/>
              <w:left w:val="single" w:sz="4" w:space="0" w:color="auto"/>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53" w:type="pct"/>
            <w:tcBorders>
              <w:top w:val="single" w:sz="4" w:space="0" w:color="000000"/>
              <w:left w:val="single" w:sz="4" w:space="0" w:color="auto"/>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425" w:type="pct"/>
            <w:tcBorders>
              <w:top w:val="single" w:sz="4" w:space="0" w:color="000000"/>
              <w:left w:val="single" w:sz="4" w:space="0" w:color="auto"/>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59" w:type="pct"/>
            <w:tcBorders>
              <w:top w:val="single" w:sz="4" w:space="0" w:color="000000"/>
              <w:left w:val="single" w:sz="4" w:space="0" w:color="auto"/>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54" w:type="pct"/>
            <w:tcBorders>
              <w:top w:val="single" w:sz="4" w:space="0" w:color="000000"/>
              <w:left w:val="single" w:sz="4" w:space="0" w:color="auto"/>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594" w:type="pct"/>
            <w:tcBorders>
              <w:top w:val="single" w:sz="4" w:space="0" w:color="000000"/>
              <w:left w:val="single" w:sz="4" w:space="0" w:color="auto"/>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r>
      <w:tr w:rsidR="00A07CB1" w:rsidRPr="00A07CB1" w:rsidTr="00A07CB1">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Описательная часть характеристики мероприятия (результата)</w:t>
            </w:r>
          </w:p>
        </w:tc>
      </w:tr>
    </w:tbl>
    <w:p w:rsidR="00A07CB1" w:rsidRPr="00A07CB1" w:rsidRDefault="00A07CB1" w:rsidP="00A07CB1">
      <w:pPr>
        <w:widowControl w:val="0"/>
        <w:tabs>
          <w:tab w:val="left" w:pos="11057"/>
        </w:tabs>
        <w:autoSpaceDE w:val="0"/>
        <w:autoSpaceDN w:val="0"/>
        <w:spacing w:after="0" w:line="240" w:lineRule="auto"/>
        <w:ind w:right="1" w:firstLine="0"/>
        <w:rPr>
          <w:rFonts w:eastAsia="Times New Roman" w:cs="Times New Roman"/>
          <w:sz w:val="20"/>
          <w:szCs w:val="20"/>
        </w:rPr>
      </w:pPr>
      <w:r w:rsidRPr="00A07CB1">
        <w:rPr>
          <w:rFonts w:eastAsia="Times New Roman" w:cs="Times New Roman"/>
          <w:sz w:val="20"/>
          <w:szCs w:val="20"/>
          <w:vertAlign w:val="superscript"/>
        </w:rPr>
        <w:t>1</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казывается единица измерения показателя по Общероссийскому </w:t>
      </w:r>
      <w:hyperlink r:id="rId30" w:history="1">
        <w:r w:rsidRPr="00A07CB1">
          <w:rPr>
            <w:rFonts w:eastAsia="Times New Roman" w:cs="Times New Roman"/>
            <w:sz w:val="20"/>
            <w:szCs w:val="20"/>
          </w:rPr>
          <w:t>классификатору</w:t>
        </w:r>
      </w:hyperlink>
      <w:r w:rsidRPr="00A07CB1">
        <w:rPr>
          <w:rFonts w:eastAsia="Times New Roman" w:cs="Times New Roman"/>
          <w:sz w:val="20"/>
          <w:szCs w:val="20"/>
        </w:rPr>
        <w:t xml:space="preserve"> единиц измерения.</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rPr>
        <w:t xml:space="preserve"> В</w:t>
      </w:r>
      <w:proofErr w:type="gramEnd"/>
      <w:r w:rsidRPr="00A07CB1">
        <w:rPr>
          <w:rFonts w:eastAsia="Times New Roman" w:cs="Times New Roman"/>
          <w:sz w:val="20"/>
          <w:szCs w:val="20"/>
        </w:rPr>
        <w:t xml:space="preserve"> качестве базового значения указывается фактическое значение мероприятия (результата) в количественном выражении за год, предшествующий началу реализации комплекса процессных мероприятий, или за год, определенный федеральным исполнительным органом или исполнительным органом Кировской области в составе декомпозированного мероприятия (результата). Указывается соответствующий год.</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казываются плановые значения показателей по всем годам реализации мероприятия (результата)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 xml:space="preserve">, начиная с года начала реализации </w:t>
      </w:r>
      <w:r w:rsidRPr="00A07CB1">
        <w:rPr>
          <w:rFonts w:eastAsia="Times New Roman" w:cs="Times New Roman"/>
          <w:bCs/>
          <w:sz w:val="20"/>
          <w:szCs w:val="20"/>
        </w:rPr>
        <w:t xml:space="preserve">комплекса процессных мероприятий </w:t>
      </w:r>
      <w:r w:rsidRPr="00A07CB1">
        <w:rPr>
          <w:rFonts w:eastAsia="Times New Roman" w:cs="Times New Roman"/>
          <w:sz w:val="20"/>
          <w:szCs w:val="20"/>
        </w:rPr>
        <w:t xml:space="preserve">или с года включения мероприятия (результата). Планирование значений мероприятия (результата) осуществляется только дискретным методом за соответствующий год. За N принимается год начала реализации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w:t>
      </w:r>
    </w:p>
    <w:p w:rsidR="00A07CB1" w:rsidRPr="00A07CB1" w:rsidRDefault="00A07CB1" w:rsidP="00A07CB1">
      <w:pPr>
        <w:widowControl w:val="0"/>
        <w:shd w:val="clear" w:color="auto" w:fill="FFFFFF"/>
        <w:autoSpaceDE w:val="0"/>
        <w:autoSpaceDN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казывается фамилия И.О., должность сотрудника структурного подразделения (отраслевого органа) Администрации Подосиновского района, ответственного за достижение мероприятия (результата). </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5</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 xml:space="preserve">казывается наименование задачи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 xml:space="preserve"> в соответствии с разделом 2 «Показатели </w:t>
      </w:r>
      <w:r w:rsidRPr="00A07CB1">
        <w:rPr>
          <w:rFonts w:eastAsia="Times New Roman" w:cs="Times New Roman"/>
          <w:bCs/>
          <w:sz w:val="20"/>
          <w:szCs w:val="20"/>
        </w:rPr>
        <w:t>комплекса процессных мероприятий</w:t>
      </w:r>
      <w:r w:rsidRPr="00A07CB1">
        <w:rPr>
          <w:rFonts w:eastAsia="Times New Roman" w:cs="Times New Roman"/>
          <w:sz w:val="20"/>
          <w:szCs w:val="20"/>
        </w:rPr>
        <w:t>».</w:t>
      </w:r>
    </w:p>
    <w:p w:rsidR="00A07CB1" w:rsidRPr="00A07CB1" w:rsidRDefault="00A07CB1" w:rsidP="00A07CB1">
      <w:pPr>
        <w:widowControl w:val="0"/>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6</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наименование мероприятия (результата). Наименование мероприятия (результата) формулируется в виде завершенного действия.</w:t>
      </w:r>
    </w:p>
    <w:p w:rsidR="00A07CB1" w:rsidRPr="00A07CB1" w:rsidRDefault="00A07CB1" w:rsidP="00A07CB1">
      <w:pPr>
        <w:widowControl w:val="0"/>
        <w:autoSpaceDE w:val="0"/>
        <w:autoSpaceDN w:val="0"/>
        <w:spacing w:after="0" w:line="240" w:lineRule="auto"/>
        <w:ind w:firstLine="0"/>
        <w:rPr>
          <w:rFonts w:ascii="Calibri" w:eastAsia="Times New Roman" w:hAnsi="Calibri" w:cs="Calibri"/>
          <w:sz w:val="20"/>
          <w:szCs w:val="20"/>
          <w:lang w:eastAsia="ru-RU"/>
        </w:rPr>
      </w:pPr>
      <w:r w:rsidRPr="00A07CB1">
        <w:rPr>
          <w:rFonts w:eastAsia="Times New Roman" w:cs="Times New Roman"/>
          <w:sz w:val="20"/>
          <w:szCs w:val="20"/>
          <w:vertAlign w:val="superscript"/>
          <w:lang w:eastAsia="ru-RU"/>
        </w:rPr>
        <w:t>7</w:t>
      </w:r>
      <w:proofErr w:type="gramStart"/>
      <w:r w:rsidRPr="00A07CB1">
        <w:rPr>
          <w:rFonts w:eastAsia="Times New Roman" w:cs="Times New Roman"/>
          <w:sz w:val="20"/>
          <w:szCs w:val="20"/>
          <w:lang w:eastAsia="ru-RU"/>
        </w:rPr>
        <w:t xml:space="preserve"> </w:t>
      </w:r>
      <w:r w:rsidRPr="00A07CB1">
        <w:rPr>
          <w:rFonts w:eastAsia="Times New Roman" w:cs="Times New Roman"/>
          <w:sz w:val="20"/>
          <w:szCs w:val="20"/>
        </w:rPr>
        <w:t>В</w:t>
      </w:r>
      <w:proofErr w:type="gramEnd"/>
      <w:r w:rsidRPr="00A07CB1">
        <w:rPr>
          <w:rFonts w:eastAsia="Times New Roman" w:cs="Times New Roman"/>
          <w:sz w:val="20"/>
          <w:szCs w:val="20"/>
        </w:rPr>
        <w:t xml:space="preserve"> характеристике мероприятия (результата) указывается описание мероприятия (результата). Формулировка характеристики мероприятия (результата) должна уточнять наименование мероприятия (результата) и не дублировать его. Формулировка характеристики мероприятия (результата) должна однозначно трактовать суть и факт достижения мероприятия (результата). Описание мероприятия (результата) формулируется в виде завершенного действия.</w:t>
      </w:r>
      <w:r w:rsidRPr="00A07CB1">
        <w:rPr>
          <w:rFonts w:ascii="Calibri" w:eastAsia="Times New Roman" w:hAnsi="Calibri" w:cs="Calibri"/>
          <w:sz w:val="20"/>
          <w:szCs w:val="20"/>
          <w:lang w:eastAsia="ru-RU"/>
        </w:rPr>
        <w:br w:type="page"/>
      </w:r>
    </w:p>
    <w:p w:rsidR="00A07CB1" w:rsidRPr="00A07CB1" w:rsidRDefault="00A07CB1" w:rsidP="00A07CB1">
      <w:pPr>
        <w:widowControl w:val="0"/>
        <w:tabs>
          <w:tab w:val="left" w:pos="11057"/>
        </w:tabs>
        <w:autoSpaceDE w:val="0"/>
        <w:autoSpaceDN w:val="0"/>
        <w:spacing w:after="0" w:line="240" w:lineRule="auto"/>
        <w:ind w:left="1701" w:hanging="1559"/>
        <w:jc w:val="center"/>
        <w:outlineLvl w:val="0"/>
        <w:rPr>
          <w:rFonts w:eastAsia="Times New Roman" w:cs="Times New Roman"/>
          <w:b/>
          <w:bCs/>
          <w:sz w:val="24"/>
          <w:szCs w:val="24"/>
        </w:rPr>
      </w:pPr>
      <w:r w:rsidRPr="00A07CB1">
        <w:rPr>
          <w:rFonts w:eastAsia="Times New Roman" w:cs="Times New Roman"/>
          <w:b/>
          <w:bCs/>
          <w:sz w:val="24"/>
          <w:szCs w:val="24"/>
        </w:rPr>
        <w:lastRenderedPageBreak/>
        <w:t>4. Финансовое обеспечение комплекса процессных мероприятий</w:t>
      </w:r>
    </w:p>
    <w:p w:rsidR="00A07CB1" w:rsidRPr="00A07CB1" w:rsidRDefault="00A07CB1" w:rsidP="00A07CB1">
      <w:pPr>
        <w:widowControl w:val="0"/>
        <w:autoSpaceDE w:val="0"/>
        <w:autoSpaceDN w:val="0"/>
        <w:spacing w:after="0" w:line="240" w:lineRule="auto"/>
        <w:ind w:left="284" w:right="1"/>
        <w:rPr>
          <w:rFonts w:eastAsia="Times New Roman" w:cs="Times New Roman"/>
          <w:sz w:val="24"/>
          <w:szCs w:val="24"/>
        </w:rPr>
      </w:pPr>
    </w:p>
    <w:tbl>
      <w:tblPr>
        <w:tblW w:w="5000" w:type="pct"/>
        <w:tblLook w:val="01E0" w:firstRow="1" w:lastRow="1" w:firstColumn="1" w:lastColumn="1" w:noHBand="0" w:noVBand="0"/>
      </w:tblPr>
      <w:tblGrid>
        <w:gridCol w:w="698"/>
        <w:gridCol w:w="9963"/>
        <w:gridCol w:w="833"/>
        <w:gridCol w:w="833"/>
        <w:gridCol w:w="836"/>
        <w:gridCol w:w="833"/>
        <w:gridCol w:w="821"/>
      </w:tblGrid>
      <w:tr w:rsidR="00A07CB1" w:rsidRPr="00A07CB1" w:rsidTr="00A07CB1">
        <w:trPr>
          <w:trHeight w:val="424"/>
        </w:trPr>
        <w:tc>
          <w:tcPr>
            <w:tcW w:w="236" w:type="pct"/>
            <w:vMerge w:val="restart"/>
            <w:tcBorders>
              <w:top w:val="single" w:sz="4" w:space="0" w:color="auto"/>
              <w:left w:val="single" w:sz="4" w:space="0" w:color="000000"/>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r w:rsidRPr="00A07CB1">
              <w:rPr>
                <w:rFonts w:eastAsia="Times New Roman" w:cs="Times New Roman"/>
                <w:sz w:val="24"/>
                <w:szCs w:val="24"/>
              </w:rPr>
              <w:t xml:space="preserve">№ </w:t>
            </w:r>
            <w:proofErr w:type="gramStart"/>
            <w:r w:rsidRPr="00A07CB1">
              <w:rPr>
                <w:rFonts w:eastAsia="Times New Roman" w:cs="Times New Roman"/>
                <w:sz w:val="24"/>
                <w:szCs w:val="24"/>
              </w:rPr>
              <w:t>п</w:t>
            </w:r>
            <w:proofErr w:type="gramEnd"/>
            <w:r w:rsidRPr="00A07CB1">
              <w:rPr>
                <w:rFonts w:eastAsia="Times New Roman" w:cs="Times New Roman"/>
                <w:sz w:val="24"/>
                <w:szCs w:val="24"/>
              </w:rPr>
              <w:t>/п</w:t>
            </w:r>
          </w:p>
        </w:tc>
        <w:tc>
          <w:tcPr>
            <w:tcW w:w="3362" w:type="pct"/>
            <w:vMerge w:val="restart"/>
            <w:tcBorders>
              <w:top w:val="single" w:sz="4" w:space="0" w:color="auto"/>
              <w:left w:val="single" w:sz="4" w:space="0" w:color="auto"/>
              <w:bottom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r w:rsidRPr="00A07CB1">
              <w:rPr>
                <w:rFonts w:eastAsia="Times New Roman" w:cs="Times New Roman"/>
                <w:sz w:val="24"/>
                <w:szCs w:val="24"/>
              </w:rPr>
              <w:t>Наименование мероприятия (результата) / источник финансового обеспечения</w:t>
            </w:r>
          </w:p>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p>
        </w:tc>
        <w:tc>
          <w:tcPr>
            <w:tcW w:w="1401" w:type="pct"/>
            <w:gridSpan w:val="5"/>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r w:rsidRPr="00A07CB1">
              <w:rPr>
                <w:rFonts w:eastAsia="Times New Roman" w:cs="Times New Roman"/>
                <w:sz w:val="24"/>
                <w:szCs w:val="24"/>
              </w:rPr>
              <w:t>Объем финансового обеспечения по годам</w:t>
            </w:r>
            <w:proofErr w:type="gramStart"/>
            <w:r w:rsidRPr="00A07CB1">
              <w:rPr>
                <w:rFonts w:eastAsia="Times New Roman" w:cs="Times New Roman"/>
                <w:sz w:val="24"/>
                <w:szCs w:val="24"/>
                <w:vertAlign w:val="superscript"/>
              </w:rPr>
              <w:t>1</w:t>
            </w:r>
            <w:proofErr w:type="gramEnd"/>
            <w:r w:rsidRPr="00A07CB1">
              <w:rPr>
                <w:rFonts w:eastAsia="Times New Roman" w:cs="Times New Roman"/>
                <w:sz w:val="24"/>
                <w:szCs w:val="24"/>
              </w:rPr>
              <w:t>, тыс. рублей</w:t>
            </w:r>
          </w:p>
        </w:tc>
      </w:tr>
      <w:tr w:rsidR="00A07CB1" w:rsidRPr="00A07CB1" w:rsidTr="00A07CB1">
        <w:trPr>
          <w:trHeight w:val="274"/>
        </w:trPr>
        <w:tc>
          <w:tcPr>
            <w:tcW w:w="236" w:type="pct"/>
            <w:vMerge/>
            <w:tcBorders>
              <w:left w:val="single" w:sz="4" w:space="0" w:color="000000"/>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p>
        </w:tc>
        <w:tc>
          <w:tcPr>
            <w:tcW w:w="3362" w:type="pct"/>
            <w:vMerge/>
            <w:tcBorders>
              <w:left w:val="single" w:sz="4" w:space="0" w:color="auto"/>
              <w:bottom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r w:rsidRPr="00A07CB1">
              <w:rPr>
                <w:rFonts w:eastAsia="Times New Roman" w:cs="Times New Roman"/>
                <w:sz w:val="24"/>
                <w:szCs w:val="24"/>
              </w:rPr>
              <w:t>N</w:t>
            </w:r>
          </w:p>
        </w:tc>
        <w:tc>
          <w:tcPr>
            <w:tcW w:w="281"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r w:rsidRPr="00A07CB1">
              <w:rPr>
                <w:rFonts w:eastAsia="Times New Roman" w:cs="Times New Roman"/>
                <w:sz w:val="24"/>
                <w:szCs w:val="24"/>
              </w:rPr>
              <w:t>N+1</w:t>
            </w:r>
          </w:p>
        </w:tc>
        <w:tc>
          <w:tcPr>
            <w:tcW w:w="282"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r w:rsidRPr="00A07CB1">
              <w:rPr>
                <w:rFonts w:eastAsia="Times New Roman" w:cs="Times New Roman"/>
                <w:sz w:val="24"/>
                <w:szCs w:val="24"/>
              </w:rPr>
              <w:t>…</w:t>
            </w:r>
          </w:p>
        </w:tc>
        <w:tc>
          <w:tcPr>
            <w:tcW w:w="281"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r w:rsidRPr="00A07CB1">
              <w:rPr>
                <w:rFonts w:eastAsia="Times New Roman" w:cs="Times New Roman"/>
                <w:sz w:val="24"/>
                <w:szCs w:val="24"/>
              </w:rPr>
              <w:t>N+n</w:t>
            </w:r>
          </w:p>
        </w:tc>
        <w:tc>
          <w:tcPr>
            <w:tcW w:w="277"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r w:rsidRPr="00A07CB1">
              <w:rPr>
                <w:rFonts w:eastAsia="Times New Roman" w:cs="Times New Roman"/>
                <w:sz w:val="24"/>
                <w:szCs w:val="24"/>
              </w:rPr>
              <w:t>Всего</w:t>
            </w:r>
          </w:p>
        </w:tc>
      </w:tr>
      <w:tr w:rsidR="00A07CB1" w:rsidRPr="00A07CB1" w:rsidTr="00A07CB1">
        <w:trPr>
          <w:trHeight w:val="282"/>
        </w:trPr>
        <w:tc>
          <w:tcPr>
            <w:tcW w:w="236" w:type="pct"/>
            <w:tcBorders>
              <w:top w:val="single" w:sz="4" w:space="0" w:color="000000"/>
              <w:left w:val="single" w:sz="4" w:space="0" w:color="000000"/>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3362" w:type="pct"/>
            <w:tcBorders>
              <w:top w:val="single" w:sz="4" w:space="0" w:color="000000"/>
              <w:left w:val="single" w:sz="4" w:space="0" w:color="auto"/>
              <w:bottom w:val="single" w:sz="4" w:space="0" w:color="000000"/>
            </w:tcBorders>
            <w:vAlign w:val="center"/>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r w:rsidRPr="00A07CB1">
              <w:rPr>
                <w:rFonts w:eastAsia="Times New Roman" w:cs="Times New Roman"/>
                <w:sz w:val="24"/>
                <w:szCs w:val="24"/>
              </w:rPr>
              <w:t>ИТОГО ПО КОМПЛЕКСУ ПРОЦЕССНЫХ МЕРОПРИЯТИЙ, в том числе:</w:t>
            </w:r>
          </w:p>
        </w:tc>
        <w:tc>
          <w:tcPr>
            <w:tcW w:w="281"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A07CB1" w:rsidRPr="00A07CB1" w:rsidRDefault="00A07CB1" w:rsidP="00A07CB1">
            <w:pPr>
              <w:widowControl w:val="0"/>
              <w:autoSpaceDE w:val="0"/>
              <w:autoSpaceDN w:val="0"/>
              <w:spacing w:after="0" w:line="240" w:lineRule="exact"/>
              <w:ind w:firstLine="0"/>
              <w:jc w:val="center"/>
              <w:rPr>
                <w:rFonts w:eastAsia="Times New Roman" w:cs="Times New Roman"/>
                <w:sz w:val="24"/>
                <w:szCs w:val="24"/>
              </w:rPr>
            </w:pPr>
          </w:p>
        </w:tc>
      </w:tr>
      <w:tr w:rsidR="00A07CB1" w:rsidRPr="00A07CB1" w:rsidTr="00A07CB1">
        <w:trPr>
          <w:trHeight w:val="220"/>
        </w:trPr>
        <w:tc>
          <w:tcPr>
            <w:tcW w:w="236" w:type="pct"/>
            <w:tcBorders>
              <w:top w:val="single" w:sz="4" w:space="0" w:color="000000"/>
              <w:left w:val="single" w:sz="4" w:space="0" w:color="000000"/>
              <w:bottom w:val="single" w:sz="4" w:space="0" w:color="000000"/>
              <w:right w:val="single" w:sz="4" w:space="0" w:color="auto"/>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362" w:type="pct"/>
            <w:tcBorders>
              <w:top w:val="single" w:sz="4" w:space="0" w:color="000000"/>
              <w:left w:val="single" w:sz="4" w:space="0" w:color="auto"/>
              <w:bottom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федеральный бюджет</w:t>
            </w:r>
            <w:proofErr w:type="gramStart"/>
            <w:r w:rsidRPr="00A07CB1">
              <w:rPr>
                <w:rFonts w:eastAsia="Times New Roman" w:cs="Times New Roman"/>
                <w:sz w:val="24"/>
                <w:szCs w:val="24"/>
                <w:vertAlign w:val="superscript"/>
              </w:rPr>
              <w:t>2</w:t>
            </w:r>
            <w:proofErr w:type="gramEnd"/>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r w:rsidR="00A07CB1" w:rsidRPr="00A07CB1" w:rsidTr="00A07CB1">
        <w:trPr>
          <w:trHeight w:val="261"/>
        </w:trPr>
        <w:tc>
          <w:tcPr>
            <w:tcW w:w="236" w:type="pct"/>
            <w:tcBorders>
              <w:top w:val="single" w:sz="4" w:space="0" w:color="000000"/>
              <w:left w:val="single" w:sz="4" w:space="0" w:color="000000"/>
              <w:bottom w:val="single" w:sz="4" w:space="0" w:color="000000"/>
              <w:right w:val="single" w:sz="4" w:space="0" w:color="auto"/>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362" w:type="pct"/>
            <w:tcBorders>
              <w:top w:val="single" w:sz="4" w:space="0" w:color="000000"/>
              <w:left w:val="single" w:sz="4" w:space="0" w:color="auto"/>
              <w:bottom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областной бюджет</w:t>
            </w:r>
            <w:proofErr w:type="gramStart"/>
            <w:r w:rsidRPr="00A07CB1">
              <w:rPr>
                <w:rFonts w:eastAsia="Times New Roman" w:cs="Times New Roman"/>
                <w:sz w:val="24"/>
                <w:szCs w:val="24"/>
                <w:vertAlign w:val="superscript"/>
              </w:rPr>
              <w:t>2</w:t>
            </w:r>
            <w:proofErr w:type="gramEnd"/>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r w:rsidR="00A07CB1" w:rsidRPr="00A07CB1" w:rsidTr="00A07CB1">
        <w:trPr>
          <w:trHeight w:val="294"/>
        </w:trPr>
        <w:tc>
          <w:tcPr>
            <w:tcW w:w="236" w:type="pct"/>
            <w:tcBorders>
              <w:top w:val="single" w:sz="4" w:space="0" w:color="000000"/>
              <w:left w:val="single" w:sz="4" w:space="0" w:color="000000"/>
              <w:bottom w:val="single" w:sz="4" w:space="0" w:color="000000"/>
              <w:right w:val="single" w:sz="4" w:space="0" w:color="auto"/>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362" w:type="pct"/>
            <w:tcBorders>
              <w:top w:val="single" w:sz="4" w:space="0" w:color="000000"/>
              <w:left w:val="single" w:sz="4" w:space="0" w:color="auto"/>
              <w:bottom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lang w:eastAsia="ru-RU"/>
              </w:rPr>
              <w:t>бюджет района</w:t>
            </w:r>
            <w:proofErr w:type="gramStart"/>
            <w:r w:rsidRPr="00A07CB1">
              <w:rPr>
                <w:rFonts w:eastAsia="Times New Roman" w:cs="Times New Roman"/>
                <w:sz w:val="24"/>
                <w:szCs w:val="24"/>
                <w:vertAlign w:val="superscript"/>
                <w:lang w:eastAsia="ru-RU"/>
              </w:rPr>
              <w:t>2</w:t>
            </w:r>
            <w:proofErr w:type="gramEnd"/>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r w:rsidR="00A07CB1" w:rsidRPr="00A07CB1" w:rsidTr="00A07CB1">
        <w:trPr>
          <w:trHeight w:val="294"/>
        </w:trPr>
        <w:tc>
          <w:tcPr>
            <w:tcW w:w="236" w:type="pct"/>
            <w:tcBorders>
              <w:top w:val="single" w:sz="4" w:space="0" w:color="000000"/>
              <w:left w:val="single" w:sz="4" w:space="0" w:color="000000"/>
              <w:bottom w:val="single" w:sz="4" w:space="0" w:color="000000"/>
              <w:right w:val="single" w:sz="4" w:space="0" w:color="auto"/>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362" w:type="pct"/>
            <w:tcBorders>
              <w:top w:val="single" w:sz="4" w:space="0" w:color="000000"/>
              <w:left w:val="single" w:sz="4" w:space="0" w:color="auto"/>
              <w:bottom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внебюджетные источники</w:t>
            </w:r>
            <w:proofErr w:type="gramStart"/>
            <w:r w:rsidRPr="00A07CB1">
              <w:rPr>
                <w:rFonts w:eastAsia="Times New Roman" w:cs="Times New Roman"/>
                <w:sz w:val="24"/>
                <w:szCs w:val="24"/>
                <w:vertAlign w:val="superscript"/>
              </w:rPr>
              <w:t>2</w:t>
            </w:r>
            <w:proofErr w:type="gramEnd"/>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r w:rsidR="00A07CB1" w:rsidRPr="00A07CB1" w:rsidTr="00A07CB1">
        <w:trPr>
          <w:trHeight w:val="294"/>
        </w:trPr>
        <w:tc>
          <w:tcPr>
            <w:tcW w:w="236" w:type="pct"/>
            <w:tcBorders>
              <w:top w:val="single" w:sz="4" w:space="0" w:color="000000"/>
              <w:left w:val="single" w:sz="4" w:space="0" w:color="000000"/>
              <w:bottom w:val="single" w:sz="4" w:space="0" w:color="000000"/>
              <w:right w:val="single" w:sz="4" w:space="0" w:color="auto"/>
            </w:tcBorders>
          </w:tcPr>
          <w:p w:rsidR="00A07CB1" w:rsidRPr="00A07CB1" w:rsidRDefault="00A07CB1" w:rsidP="00A07CB1">
            <w:pPr>
              <w:widowControl w:val="0"/>
              <w:autoSpaceDE w:val="0"/>
              <w:autoSpaceDN w:val="0"/>
              <w:spacing w:after="0" w:line="240" w:lineRule="exact"/>
              <w:ind w:left="171" w:firstLine="0"/>
              <w:rPr>
                <w:rFonts w:eastAsia="Times New Roman" w:cs="Times New Roman"/>
                <w:sz w:val="24"/>
                <w:szCs w:val="24"/>
              </w:rPr>
            </w:pPr>
            <w:r w:rsidRPr="00A07CB1">
              <w:rPr>
                <w:rFonts w:eastAsia="Times New Roman" w:cs="Times New Roman"/>
                <w:sz w:val="24"/>
                <w:szCs w:val="24"/>
              </w:rPr>
              <w:t>1</w:t>
            </w:r>
          </w:p>
        </w:tc>
        <w:tc>
          <w:tcPr>
            <w:tcW w:w="3362" w:type="pct"/>
            <w:tcBorders>
              <w:top w:val="single" w:sz="4" w:space="0" w:color="000000"/>
              <w:left w:val="single" w:sz="4" w:space="0" w:color="auto"/>
              <w:bottom w:val="single" w:sz="4" w:space="0" w:color="000000"/>
            </w:tcBorders>
          </w:tcPr>
          <w:p w:rsidR="00A07CB1" w:rsidRPr="00A07CB1" w:rsidRDefault="00A07CB1" w:rsidP="00A07CB1">
            <w:pPr>
              <w:widowControl w:val="0"/>
              <w:autoSpaceDE w:val="0"/>
              <w:autoSpaceDN w:val="0"/>
              <w:spacing w:after="0" w:line="240" w:lineRule="exact"/>
              <w:ind w:left="171" w:firstLine="0"/>
              <w:rPr>
                <w:rFonts w:eastAsia="Times New Roman" w:cs="Times New Roman"/>
                <w:sz w:val="24"/>
                <w:szCs w:val="24"/>
              </w:rPr>
            </w:pPr>
            <w:r w:rsidRPr="00A07CB1">
              <w:rPr>
                <w:rFonts w:eastAsia="Times New Roman" w:cs="Times New Roman"/>
                <w:i/>
                <w:sz w:val="24"/>
                <w:szCs w:val="24"/>
              </w:rPr>
              <w:t xml:space="preserve">Мероприятие (результат) «Наименование» </w:t>
            </w:r>
            <w:r w:rsidRPr="00A07CB1">
              <w:rPr>
                <w:rFonts w:eastAsia="Times New Roman" w:cs="Times New Roman"/>
                <w:i/>
                <w:sz w:val="24"/>
                <w:szCs w:val="24"/>
                <w:vertAlign w:val="superscript"/>
              </w:rPr>
              <w:t>3</w:t>
            </w:r>
            <w:r w:rsidRPr="00A07CB1">
              <w:rPr>
                <w:rFonts w:eastAsia="Times New Roman" w:cs="Times New Roman"/>
                <w:i/>
                <w:sz w:val="24"/>
                <w:szCs w:val="24"/>
              </w:rPr>
              <w:t xml:space="preserve"> </w:t>
            </w:r>
            <w:r w:rsidRPr="00A07CB1">
              <w:rPr>
                <w:rFonts w:eastAsia="Times New Roman" w:cs="Times New Roman"/>
                <w:sz w:val="24"/>
                <w:szCs w:val="24"/>
              </w:rPr>
              <w:t>всего, в том числе:</w:t>
            </w: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r w:rsidR="00A07CB1" w:rsidRPr="00A07CB1" w:rsidTr="00A07CB1">
        <w:trPr>
          <w:trHeight w:val="294"/>
        </w:trPr>
        <w:tc>
          <w:tcPr>
            <w:tcW w:w="236" w:type="pct"/>
            <w:tcBorders>
              <w:top w:val="single" w:sz="4" w:space="0" w:color="000000"/>
              <w:left w:val="single" w:sz="4" w:space="0" w:color="000000"/>
              <w:bottom w:val="single" w:sz="4" w:space="0" w:color="000000"/>
              <w:right w:val="single" w:sz="4" w:space="0" w:color="auto"/>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362" w:type="pct"/>
            <w:tcBorders>
              <w:top w:val="single" w:sz="4" w:space="0" w:color="000000"/>
              <w:left w:val="single" w:sz="4" w:space="0" w:color="auto"/>
              <w:bottom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федеральный бюджет</w:t>
            </w: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r w:rsidR="00A07CB1" w:rsidRPr="00A07CB1" w:rsidTr="00A07CB1">
        <w:trPr>
          <w:trHeight w:val="294"/>
        </w:trPr>
        <w:tc>
          <w:tcPr>
            <w:tcW w:w="236" w:type="pct"/>
            <w:tcBorders>
              <w:top w:val="single" w:sz="4" w:space="0" w:color="000000"/>
              <w:left w:val="single" w:sz="4" w:space="0" w:color="000000"/>
              <w:bottom w:val="single" w:sz="4" w:space="0" w:color="000000"/>
              <w:right w:val="single" w:sz="4" w:space="0" w:color="auto"/>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362" w:type="pct"/>
            <w:tcBorders>
              <w:top w:val="single" w:sz="4" w:space="0" w:color="000000"/>
              <w:left w:val="single" w:sz="4" w:space="0" w:color="auto"/>
              <w:bottom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областной бюджет</w:t>
            </w: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r w:rsidR="00A07CB1" w:rsidRPr="00A07CB1" w:rsidTr="00A07CB1">
        <w:trPr>
          <w:trHeight w:val="294"/>
        </w:trPr>
        <w:tc>
          <w:tcPr>
            <w:tcW w:w="236" w:type="pct"/>
            <w:tcBorders>
              <w:top w:val="single" w:sz="4" w:space="0" w:color="000000"/>
              <w:left w:val="single" w:sz="4" w:space="0" w:color="000000"/>
              <w:bottom w:val="single" w:sz="4" w:space="0" w:color="000000"/>
              <w:right w:val="single" w:sz="4" w:space="0" w:color="auto"/>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362" w:type="pct"/>
            <w:tcBorders>
              <w:top w:val="single" w:sz="4" w:space="0" w:color="000000"/>
              <w:left w:val="single" w:sz="4" w:space="0" w:color="auto"/>
              <w:bottom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lang w:eastAsia="ru-RU"/>
              </w:rPr>
              <w:t>бюджет района</w:t>
            </w: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r w:rsidR="00A07CB1" w:rsidRPr="00A07CB1" w:rsidTr="00A07CB1">
        <w:trPr>
          <w:trHeight w:val="294"/>
        </w:trPr>
        <w:tc>
          <w:tcPr>
            <w:tcW w:w="236" w:type="pct"/>
            <w:tcBorders>
              <w:top w:val="single" w:sz="4" w:space="0" w:color="000000"/>
              <w:left w:val="single" w:sz="4" w:space="0" w:color="000000"/>
              <w:bottom w:val="single" w:sz="4" w:space="0" w:color="000000"/>
              <w:right w:val="single" w:sz="4" w:space="0" w:color="auto"/>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tc>
        <w:tc>
          <w:tcPr>
            <w:tcW w:w="3362" w:type="pct"/>
            <w:tcBorders>
              <w:top w:val="single" w:sz="4" w:space="0" w:color="000000"/>
              <w:left w:val="single" w:sz="4" w:space="0" w:color="auto"/>
              <w:bottom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t>внебюджетные источники</w:t>
            </w: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lang w:eastAsia="ru-RU"/>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r w:rsidR="00A07CB1" w:rsidRPr="00A07CB1" w:rsidTr="00A07CB1">
        <w:trPr>
          <w:trHeight w:val="294"/>
        </w:trPr>
        <w:tc>
          <w:tcPr>
            <w:tcW w:w="236" w:type="pct"/>
            <w:tcBorders>
              <w:top w:val="single" w:sz="4" w:space="0" w:color="000000"/>
              <w:left w:val="single" w:sz="4" w:space="0" w:color="000000"/>
              <w:bottom w:val="single" w:sz="4" w:space="0" w:color="000000"/>
              <w:right w:val="single" w:sz="4" w:space="0" w:color="auto"/>
            </w:tcBorders>
            <w:vAlign w:val="center"/>
          </w:tcPr>
          <w:p w:rsidR="00A07CB1" w:rsidRPr="00A07CB1" w:rsidRDefault="00A07CB1" w:rsidP="00A07CB1">
            <w:pPr>
              <w:widowControl w:val="0"/>
              <w:autoSpaceDE w:val="0"/>
              <w:autoSpaceDN w:val="0"/>
              <w:spacing w:after="0" w:line="240" w:lineRule="exact"/>
              <w:ind w:left="171" w:firstLine="0"/>
              <w:rPr>
                <w:rFonts w:eastAsia="Times New Roman" w:cs="Times New Roman"/>
                <w:sz w:val="24"/>
                <w:szCs w:val="24"/>
              </w:rPr>
            </w:pPr>
            <w:r w:rsidRPr="00A07CB1">
              <w:rPr>
                <w:rFonts w:eastAsia="Times New Roman" w:cs="Times New Roman"/>
                <w:sz w:val="24"/>
                <w:szCs w:val="24"/>
              </w:rPr>
              <w:t>2</w:t>
            </w:r>
          </w:p>
        </w:tc>
        <w:tc>
          <w:tcPr>
            <w:tcW w:w="3362" w:type="pct"/>
            <w:tcBorders>
              <w:top w:val="single" w:sz="4" w:space="0" w:color="000000"/>
              <w:left w:val="single" w:sz="4" w:space="0" w:color="auto"/>
              <w:bottom w:val="single" w:sz="4" w:space="0" w:color="000000"/>
            </w:tcBorders>
            <w:vAlign w:val="center"/>
          </w:tcPr>
          <w:p w:rsidR="00A07CB1" w:rsidRPr="00A07CB1" w:rsidRDefault="00A07CB1" w:rsidP="00A07CB1">
            <w:pPr>
              <w:widowControl w:val="0"/>
              <w:autoSpaceDE w:val="0"/>
              <w:autoSpaceDN w:val="0"/>
              <w:spacing w:after="0" w:line="240" w:lineRule="exact"/>
              <w:ind w:left="171" w:firstLine="0"/>
              <w:rPr>
                <w:rFonts w:eastAsia="Times New Roman" w:cs="Times New Roman"/>
                <w:sz w:val="24"/>
                <w:szCs w:val="24"/>
              </w:rPr>
            </w:pPr>
            <w:r w:rsidRPr="00A07CB1">
              <w:rPr>
                <w:rFonts w:eastAsia="Times New Roman" w:cs="Times New Roman"/>
                <w:i/>
                <w:sz w:val="24"/>
                <w:szCs w:val="24"/>
              </w:rPr>
              <w:t xml:space="preserve">Мероприятие (результат) «Наименование», </w:t>
            </w:r>
            <w:r w:rsidRPr="00A07CB1">
              <w:rPr>
                <w:rFonts w:eastAsia="Times New Roman" w:cs="Times New Roman"/>
                <w:sz w:val="24"/>
                <w:szCs w:val="24"/>
              </w:rPr>
              <w:t>всего, в том числе:</w:t>
            </w: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r w:rsidR="00A07CB1" w:rsidRPr="00A07CB1" w:rsidTr="00A07CB1">
        <w:trPr>
          <w:trHeight w:val="294"/>
        </w:trPr>
        <w:tc>
          <w:tcPr>
            <w:tcW w:w="236" w:type="pct"/>
            <w:tcBorders>
              <w:top w:val="single" w:sz="4" w:space="0" w:color="000000"/>
              <w:left w:val="single" w:sz="4" w:space="0" w:color="000000"/>
              <w:bottom w:val="single" w:sz="4" w:space="0" w:color="000000"/>
              <w:right w:val="single" w:sz="4" w:space="0" w:color="auto"/>
            </w:tcBorders>
          </w:tcPr>
          <w:p w:rsidR="00A07CB1" w:rsidRPr="00A07CB1" w:rsidRDefault="00A07CB1" w:rsidP="00A07CB1">
            <w:pPr>
              <w:widowControl w:val="0"/>
              <w:autoSpaceDE w:val="0"/>
              <w:autoSpaceDN w:val="0"/>
              <w:spacing w:after="0" w:line="240" w:lineRule="exact"/>
              <w:ind w:left="171" w:firstLine="0"/>
              <w:rPr>
                <w:rFonts w:eastAsia="Times New Roman" w:cs="Times New Roman"/>
                <w:sz w:val="24"/>
                <w:szCs w:val="24"/>
              </w:rPr>
            </w:pPr>
          </w:p>
        </w:tc>
        <w:tc>
          <w:tcPr>
            <w:tcW w:w="3362" w:type="pct"/>
            <w:tcBorders>
              <w:top w:val="single" w:sz="4" w:space="0" w:color="000000"/>
              <w:left w:val="single" w:sz="4" w:space="0" w:color="auto"/>
              <w:bottom w:val="single" w:sz="4" w:space="0" w:color="000000"/>
            </w:tcBorders>
          </w:tcPr>
          <w:p w:rsidR="00A07CB1" w:rsidRPr="00A07CB1" w:rsidRDefault="00A07CB1" w:rsidP="00A07CB1">
            <w:pPr>
              <w:widowControl w:val="0"/>
              <w:autoSpaceDE w:val="0"/>
              <w:autoSpaceDN w:val="0"/>
              <w:spacing w:after="0" w:line="240" w:lineRule="exact"/>
              <w:ind w:left="171" w:firstLine="0"/>
              <w:rPr>
                <w:rFonts w:eastAsia="Times New Roman" w:cs="Times New Roman"/>
                <w:sz w:val="24"/>
                <w:szCs w:val="24"/>
              </w:rPr>
            </w:pPr>
            <w:r w:rsidRPr="00A07CB1">
              <w:rPr>
                <w:rFonts w:eastAsia="Times New Roman" w:cs="Times New Roman"/>
                <w:sz w:val="24"/>
                <w:szCs w:val="24"/>
              </w:rPr>
              <w:t>….</w:t>
            </w: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A07CB1" w:rsidRPr="00A07CB1" w:rsidRDefault="00A07CB1" w:rsidP="00A07CB1">
            <w:pPr>
              <w:widowControl w:val="0"/>
              <w:autoSpaceDE w:val="0"/>
              <w:autoSpaceDN w:val="0"/>
              <w:spacing w:after="0" w:line="240" w:lineRule="exact"/>
              <w:ind w:firstLine="0"/>
              <w:jc w:val="left"/>
              <w:rPr>
                <w:rFonts w:eastAsia="Times New Roman" w:cs="Times New Roman"/>
                <w:sz w:val="24"/>
                <w:szCs w:val="24"/>
              </w:rPr>
            </w:pPr>
          </w:p>
        </w:tc>
      </w:tr>
    </w:tbl>
    <w:p w:rsidR="00A07CB1" w:rsidRPr="00A07CB1" w:rsidRDefault="00A07CB1" w:rsidP="00A07CB1">
      <w:pPr>
        <w:widowControl w:val="0"/>
        <w:autoSpaceDE w:val="0"/>
        <w:autoSpaceDN w:val="0"/>
        <w:spacing w:after="0" w:line="240" w:lineRule="auto"/>
        <w:ind w:firstLine="0"/>
        <w:rPr>
          <w:rFonts w:ascii="Calibri" w:eastAsia="Times New Roman" w:hAnsi="Calibri" w:cs="Calibri"/>
          <w:sz w:val="20"/>
          <w:szCs w:val="20"/>
          <w:lang w:eastAsia="ru-RU"/>
        </w:rPr>
      </w:pPr>
      <w:r w:rsidRPr="00A07CB1">
        <w:rPr>
          <w:rFonts w:eastAsia="Times New Roman" w:cs="Times New Roman"/>
          <w:sz w:val="20"/>
          <w:szCs w:val="20"/>
          <w:vertAlign w:val="superscript"/>
          <w:lang w:eastAsia="ru-RU"/>
        </w:rPr>
        <w:t>1</w:t>
      </w:r>
      <w:proofErr w:type="gramStart"/>
      <w:r w:rsidRPr="00A07CB1">
        <w:rPr>
          <w:rFonts w:eastAsia="Times New Roman" w:cs="Times New Roman"/>
          <w:sz w:val="20"/>
          <w:szCs w:val="20"/>
          <w:vertAlign w:val="superscript"/>
          <w:lang w:eastAsia="ru-RU"/>
        </w:rPr>
        <w:t xml:space="preserve"> </w:t>
      </w:r>
      <w:r w:rsidRPr="00A07CB1">
        <w:rPr>
          <w:rFonts w:eastAsia="Times New Roman" w:cs="Times New Roman"/>
          <w:sz w:val="20"/>
          <w:szCs w:val="20"/>
          <w:lang w:eastAsia="ru-RU"/>
        </w:rPr>
        <w:t>У</w:t>
      </w:r>
      <w:proofErr w:type="gramEnd"/>
      <w:r w:rsidRPr="00A07CB1">
        <w:rPr>
          <w:rFonts w:eastAsia="Times New Roman" w:cs="Times New Roman"/>
          <w:sz w:val="20"/>
          <w:szCs w:val="20"/>
          <w:lang w:eastAsia="ru-RU"/>
        </w:rPr>
        <w:t xml:space="preserve">казывается планируемый объем финансового обеспечения </w:t>
      </w:r>
      <w:r w:rsidRPr="00A07CB1">
        <w:rPr>
          <w:rFonts w:eastAsia="Times New Roman" w:cs="Times New Roman"/>
          <w:bCs/>
          <w:sz w:val="20"/>
          <w:szCs w:val="20"/>
          <w:lang w:eastAsia="ru-RU"/>
        </w:rPr>
        <w:t>комплекса процессных мероприятий</w:t>
      </w:r>
      <w:r w:rsidRPr="00A07CB1">
        <w:rPr>
          <w:rFonts w:eastAsia="Times New Roman" w:cs="Times New Roman"/>
          <w:sz w:val="20"/>
          <w:szCs w:val="20"/>
          <w:lang w:eastAsia="ru-RU"/>
        </w:rPr>
        <w:t xml:space="preserve"> по всем годам его реализации. За N принимается год начала реализации </w:t>
      </w:r>
      <w:r w:rsidRPr="00A07CB1">
        <w:rPr>
          <w:rFonts w:eastAsia="Times New Roman" w:cs="Times New Roman"/>
          <w:bCs/>
          <w:sz w:val="20"/>
          <w:szCs w:val="20"/>
          <w:lang w:eastAsia="ru-RU"/>
        </w:rPr>
        <w:t>комплекса процессных мероприятий</w:t>
      </w:r>
      <w:r w:rsidRPr="00A07CB1">
        <w:rPr>
          <w:rFonts w:eastAsia="Times New Roman" w:cs="Times New Roman"/>
          <w:sz w:val="20"/>
          <w:szCs w:val="20"/>
          <w:lang w:eastAsia="ru-RU"/>
        </w:rPr>
        <w:t>.</w:t>
      </w:r>
    </w:p>
    <w:p w:rsidR="00A07CB1" w:rsidRPr="00A07CB1" w:rsidRDefault="00A07CB1" w:rsidP="00A07CB1">
      <w:pPr>
        <w:widowControl w:val="0"/>
        <w:autoSpaceDE w:val="0"/>
        <w:autoSpaceDN w:val="0"/>
        <w:spacing w:after="0" w:line="240" w:lineRule="auto"/>
        <w:ind w:firstLine="0"/>
        <w:rPr>
          <w:rFonts w:eastAsia="Times New Roman" w:cs="Times New Roman"/>
          <w:sz w:val="20"/>
          <w:szCs w:val="20"/>
          <w:lang w:eastAsia="ru-RU"/>
        </w:rPr>
      </w:pPr>
      <w:r w:rsidRPr="00A07CB1">
        <w:rPr>
          <w:rFonts w:eastAsia="Times New Roman" w:cs="Times New Roman"/>
          <w:sz w:val="20"/>
          <w:szCs w:val="20"/>
          <w:vertAlign w:val="superscript"/>
          <w:lang w:eastAsia="ru-RU"/>
        </w:rPr>
        <w:t>2</w:t>
      </w:r>
      <w:proofErr w:type="gramStart"/>
      <w:r w:rsidRPr="00A07CB1">
        <w:rPr>
          <w:rFonts w:eastAsia="Times New Roman" w:cs="Times New Roman"/>
          <w:sz w:val="20"/>
          <w:szCs w:val="20"/>
          <w:vertAlign w:val="superscript"/>
          <w:lang w:eastAsia="ru-RU"/>
        </w:rPr>
        <w:t xml:space="preserve"> </w:t>
      </w:r>
      <w:r w:rsidRPr="00A07CB1">
        <w:rPr>
          <w:rFonts w:eastAsia="Times New Roman" w:cs="Times New Roman"/>
          <w:sz w:val="20"/>
          <w:szCs w:val="20"/>
          <w:lang w:eastAsia="ru-RU"/>
        </w:rPr>
        <w:t>П</w:t>
      </w:r>
      <w:proofErr w:type="gramEnd"/>
      <w:r w:rsidRPr="00A07CB1">
        <w:rPr>
          <w:rFonts w:eastAsia="Times New Roman" w:cs="Times New Roman"/>
          <w:sz w:val="20"/>
          <w:szCs w:val="20"/>
          <w:lang w:eastAsia="ru-RU"/>
        </w:rPr>
        <w:t>ри отсутствии финансирования строка, указывающая источник финансирования, может не указываться.</w:t>
      </w:r>
    </w:p>
    <w:p w:rsidR="00A07CB1" w:rsidRPr="00A07CB1" w:rsidRDefault="00A07CB1" w:rsidP="00A07CB1">
      <w:pPr>
        <w:widowControl w:val="0"/>
        <w:autoSpaceDE w:val="0"/>
        <w:autoSpaceDN w:val="0"/>
        <w:spacing w:after="0" w:line="240" w:lineRule="auto"/>
        <w:ind w:firstLine="0"/>
        <w:rPr>
          <w:rFonts w:eastAsia="Times New Roman" w:cs="Times New Roman"/>
          <w:sz w:val="20"/>
          <w:szCs w:val="20"/>
          <w:lang w:eastAsia="ru-RU"/>
        </w:rPr>
      </w:pPr>
      <w:r w:rsidRPr="00A07CB1">
        <w:rPr>
          <w:rFonts w:eastAsia="Times New Roman" w:cs="Times New Roman"/>
          <w:sz w:val="20"/>
          <w:szCs w:val="20"/>
          <w:vertAlign w:val="superscript"/>
          <w:lang w:eastAsia="ru-RU"/>
        </w:rPr>
        <w:t xml:space="preserve">3 </w:t>
      </w:r>
      <w:r w:rsidRPr="00A07CB1">
        <w:rPr>
          <w:rFonts w:eastAsia="Times New Roman" w:cs="Times New Roman"/>
          <w:sz w:val="20"/>
          <w:szCs w:val="20"/>
          <w:lang w:eastAsia="ru-RU"/>
        </w:rPr>
        <w:t xml:space="preserve">Наименования мероприятий (результатов) указываются в соответствии с разделом 3 «Перечень мероприятий (результатов) комплекса процессных мероприятий». Указываются </w:t>
      </w:r>
      <w:r w:rsidRPr="00A07CB1">
        <w:rPr>
          <w:rFonts w:eastAsia="Times New Roman" w:cs="Times New Roman"/>
          <w:sz w:val="20"/>
          <w:szCs w:val="20"/>
        </w:rPr>
        <w:t>мероприятия (результаты)</w:t>
      </w:r>
      <w:r w:rsidRPr="00A07CB1">
        <w:rPr>
          <w:rFonts w:eastAsia="Times New Roman" w:cs="Times New Roman"/>
          <w:sz w:val="20"/>
          <w:szCs w:val="20"/>
          <w:lang w:eastAsia="ru-RU"/>
        </w:rPr>
        <w:t xml:space="preserve">, обеспеченные финансированием. При необходимости могут указываться </w:t>
      </w:r>
      <w:r w:rsidRPr="00A07CB1">
        <w:rPr>
          <w:rFonts w:eastAsia="Times New Roman" w:cs="Times New Roman"/>
          <w:sz w:val="20"/>
          <w:szCs w:val="20"/>
        </w:rPr>
        <w:t>мероприятия (результаты)</w:t>
      </w:r>
      <w:r w:rsidRPr="00A07CB1">
        <w:rPr>
          <w:rFonts w:eastAsia="Times New Roman" w:cs="Times New Roman"/>
          <w:sz w:val="20"/>
          <w:szCs w:val="20"/>
          <w:lang w:eastAsia="ru-RU"/>
        </w:rPr>
        <w:t xml:space="preserve">, не обеспеченные финансированием. </w:t>
      </w:r>
    </w:p>
    <w:p w:rsidR="00A07CB1" w:rsidRPr="00A07CB1" w:rsidRDefault="00A07CB1" w:rsidP="00A07CB1">
      <w:pPr>
        <w:widowControl w:val="0"/>
        <w:autoSpaceDE w:val="0"/>
        <w:autoSpaceDN w:val="0"/>
        <w:spacing w:after="0" w:line="240" w:lineRule="auto"/>
        <w:ind w:right="-144" w:firstLine="0"/>
        <w:jc w:val="center"/>
        <w:rPr>
          <w:rFonts w:eastAsia="Times New Roman" w:cs="Times New Roman"/>
          <w:sz w:val="22"/>
          <w:szCs w:val="20"/>
          <w:lang w:eastAsia="ru-RU"/>
        </w:rPr>
      </w:pPr>
      <w:r w:rsidRPr="00A07CB1">
        <w:rPr>
          <w:rFonts w:eastAsia="Times New Roman" w:cs="Times New Roman"/>
          <w:sz w:val="22"/>
          <w:szCs w:val="20"/>
          <w:lang w:eastAsia="ru-RU"/>
        </w:rPr>
        <w:t xml:space="preserve">_____________ </w:t>
      </w:r>
    </w:p>
    <w:p w:rsidR="00A07CB1" w:rsidRPr="00A07CB1" w:rsidRDefault="00A07CB1" w:rsidP="00A07CB1">
      <w:pPr>
        <w:widowControl w:val="0"/>
        <w:autoSpaceDE w:val="0"/>
        <w:autoSpaceDN w:val="0"/>
        <w:spacing w:after="0" w:line="240" w:lineRule="auto"/>
        <w:ind w:firstLine="0"/>
        <w:jc w:val="left"/>
        <w:rPr>
          <w:rFonts w:eastAsia="Times New Roman" w:cs="Times New Roman"/>
        </w:rPr>
      </w:pPr>
      <w:r w:rsidRPr="00A07CB1">
        <w:rPr>
          <w:rFonts w:eastAsia="Times New Roman" w:cs="Times New Roman"/>
        </w:rPr>
        <w:br w:type="page"/>
      </w:r>
    </w:p>
    <w:p w:rsidR="00A07CB1" w:rsidRPr="00A07CB1" w:rsidRDefault="00A07CB1" w:rsidP="00A07CB1">
      <w:pPr>
        <w:widowControl w:val="0"/>
        <w:autoSpaceDE w:val="0"/>
        <w:autoSpaceDN w:val="0"/>
        <w:adjustRightInd w:val="0"/>
        <w:spacing w:after="0" w:line="240" w:lineRule="auto"/>
        <w:ind w:left="9639" w:firstLine="0"/>
        <w:jc w:val="left"/>
        <w:outlineLvl w:val="0"/>
        <w:rPr>
          <w:rFonts w:eastAsia="Times New Roman" w:cs="Times New Roman"/>
        </w:rPr>
      </w:pPr>
      <w:r w:rsidRPr="00A07CB1">
        <w:rPr>
          <w:rFonts w:eastAsia="Times New Roman" w:cs="Times New Roman"/>
        </w:rPr>
        <w:lastRenderedPageBreak/>
        <w:t>Приложение № 5</w:t>
      </w:r>
    </w:p>
    <w:p w:rsidR="00A07CB1" w:rsidRPr="00A07CB1" w:rsidRDefault="00A07CB1" w:rsidP="00A07CB1">
      <w:pPr>
        <w:widowControl w:val="0"/>
        <w:autoSpaceDE w:val="0"/>
        <w:autoSpaceDN w:val="0"/>
        <w:adjustRightInd w:val="0"/>
        <w:spacing w:after="0" w:line="240" w:lineRule="auto"/>
        <w:ind w:left="9639" w:firstLine="0"/>
        <w:jc w:val="left"/>
        <w:outlineLvl w:val="0"/>
        <w:rPr>
          <w:rFonts w:eastAsia="Times New Roman" w:cs="Times New Roman"/>
        </w:rPr>
      </w:pPr>
    </w:p>
    <w:p w:rsidR="00A07CB1" w:rsidRPr="00A07CB1" w:rsidRDefault="00A07CB1" w:rsidP="00A07CB1">
      <w:pPr>
        <w:widowControl w:val="0"/>
        <w:autoSpaceDE w:val="0"/>
        <w:autoSpaceDN w:val="0"/>
        <w:adjustRightInd w:val="0"/>
        <w:spacing w:after="0" w:line="240" w:lineRule="auto"/>
        <w:ind w:left="9639" w:firstLine="0"/>
        <w:jc w:val="left"/>
        <w:rPr>
          <w:rFonts w:eastAsia="Times New Roman" w:cs="Times New Roman"/>
        </w:rPr>
      </w:pPr>
      <w:r w:rsidRPr="00A07CB1">
        <w:rPr>
          <w:rFonts w:eastAsia="Times New Roman" w:cs="Times New Roman"/>
        </w:rPr>
        <w:t xml:space="preserve">к Порядку </w:t>
      </w:r>
      <w:r w:rsidRPr="00A07CB1">
        <w:rPr>
          <w:rFonts w:eastAsia="Times New Roman" w:cs="Times New Roman"/>
          <w:szCs w:val="28"/>
        </w:rPr>
        <w:t>разработки, реализации и мониторинга муниципальных программ Подосиновского района</w:t>
      </w:r>
    </w:p>
    <w:p w:rsidR="00A07CB1" w:rsidRPr="00A07CB1" w:rsidRDefault="00A07CB1" w:rsidP="00A07CB1">
      <w:pPr>
        <w:widowControl w:val="0"/>
        <w:autoSpaceDE w:val="0"/>
        <w:autoSpaceDN w:val="0"/>
        <w:spacing w:after="0" w:line="240" w:lineRule="auto"/>
        <w:ind w:left="9639" w:right="1" w:firstLine="0"/>
        <w:rPr>
          <w:rFonts w:eastAsia="Times New Roman" w:cs="Times New Roman"/>
          <w:szCs w:val="28"/>
        </w:rPr>
      </w:pPr>
    </w:p>
    <w:p w:rsidR="00A07CB1" w:rsidRPr="00A07CB1" w:rsidRDefault="00A07CB1" w:rsidP="00A07CB1">
      <w:pPr>
        <w:widowControl w:val="0"/>
        <w:shd w:val="clear" w:color="auto" w:fill="FFFFFF"/>
        <w:tabs>
          <w:tab w:val="left" w:pos="11057"/>
        </w:tabs>
        <w:autoSpaceDE w:val="0"/>
        <w:autoSpaceDN w:val="0"/>
        <w:spacing w:after="0" w:line="240" w:lineRule="auto"/>
        <w:ind w:left="405" w:right="593" w:firstLine="0"/>
        <w:jc w:val="center"/>
        <w:rPr>
          <w:rFonts w:eastAsia="Times New Roman" w:cs="Times New Roman"/>
          <w:b/>
          <w:sz w:val="24"/>
          <w:szCs w:val="24"/>
        </w:rPr>
      </w:pPr>
      <w:r w:rsidRPr="00A07CB1">
        <w:rPr>
          <w:rFonts w:eastAsia="Times New Roman" w:cs="Times New Roman"/>
          <w:b/>
          <w:spacing w:val="26"/>
          <w:sz w:val="24"/>
          <w:szCs w:val="24"/>
        </w:rPr>
        <w:t>ПЕРЕЧЕНЬ</w:t>
      </w:r>
    </w:p>
    <w:p w:rsidR="00A07CB1" w:rsidRPr="00A07CB1" w:rsidRDefault="00A07CB1" w:rsidP="00A07CB1">
      <w:pPr>
        <w:widowControl w:val="0"/>
        <w:shd w:val="clear" w:color="auto" w:fill="FFFFFF"/>
        <w:tabs>
          <w:tab w:val="left" w:pos="11057"/>
        </w:tabs>
        <w:autoSpaceDE w:val="0"/>
        <w:autoSpaceDN w:val="0"/>
        <w:spacing w:after="0" w:line="240" w:lineRule="auto"/>
        <w:ind w:left="405" w:right="572" w:firstLine="0"/>
        <w:jc w:val="center"/>
        <w:rPr>
          <w:rFonts w:eastAsia="Times New Roman" w:cs="Times New Roman"/>
          <w:b/>
          <w:spacing w:val="-6"/>
          <w:sz w:val="24"/>
          <w:szCs w:val="24"/>
        </w:rPr>
      </w:pPr>
      <w:r w:rsidRPr="00A07CB1">
        <w:rPr>
          <w:rFonts w:eastAsia="Times New Roman" w:cs="Times New Roman"/>
          <w:b/>
          <w:sz w:val="24"/>
          <w:szCs w:val="24"/>
        </w:rPr>
        <w:t>объектов</w:t>
      </w:r>
      <w:r w:rsidRPr="00A07CB1">
        <w:rPr>
          <w:rFonts w:eastAsia="Times New Roman" w:cs="Times New Roman"/>
          <w:b/>
          <w:spacing w:val="-8"/>
          <w:sz w:val="24"/>
          <w:szCs w:val="24"/>
        </w:rPr>
        <w:t xml:space="preserve"> </w:t>
      </w:r>
      <w:r w:rsidRPr="00A07CB1">
        <w:rPr>
          <w:rFonts w:eastAsia="Times New Roman" w:cs="Times New Roman"/>
          <w:b/>
          <w:sz w:val="24"/>
          <w:szCs w:val="24"/>
        </w:rPr>
        <w:t>капитального</w:t>
      </w:r>
      <w:r w:rsidRPr="00A07CB1">
        <w:rPr>
          <w:rFonts w:eastAsia="Times New Roman" w:cs="Times New Roman"/>
          <w:b/>
          <w:spacing w:val="-7"/>
          <w:sz w:val="24"/>
          <w:szCs w:val="24"/>
        </w:rPr>
        <w:t xml:space="preserve"> </w:t>
      </w:r>
      <w:r w:rsidRPr="00A07CB1">
        <w:rPr>
          <w:rFonts w:eastAsia="Times New Roman" w:cs="Times New Roman"/>
          <w:b/>
          <w:sz w:val="24"/>
          <w:szCs w:val="24"/>
        </w:rPr>
        <w:t>строительства,</w:t>
      </w:r>
      <w:r w:rsidRPr="00A07CB1">
        <w:rPr>
          <w:rFonts w:eastAsia="Times New Roman" w:cs="Times New Roman"/>
          <w:b/>
          <w:spacing w:val="-8"/>
          <w:sz w:val="24"/>
          <w:szCs w:val="24"/>
        </w:rPr>
        <w:t xml:space="preserve"> </w:t>
      </w:r>
      <w:r w:rsidRPr="00A07CB1">
        <w:rPr>
          <w:rFonts w:eastAsia="Times New Roman" w:cs="Times New Roman"/>
          <w:b/>
          <w:sz w:val="24"/>
          <w:szCs w:val="24"/>
        </w:rPr>
        <w:t>объектов</w:t>
      </w:r>
      <w:r w:rsidRPr="00A07CB1">
        <w:rPr>
          <w:rFonts w:eastAsia="Times New Roman" w:cs="Times New Roman"/>
          <w:b/>
          <w:spacing w:val="-6"/>
          <w:sz w:val="24"/>
          <w:szCs w:val="24"/>
        </w:rPr>
        <w:t xml:space="preserve"> </w:t>
      </w:r>
      <w:r w:rsidRPr="00A07CB1">
        <w:rPr>
          <w:rFonts w:eastAsia="Times New Roman" w:cs="Times New Roman"/>
          <w:b/>
          <w:sz w:val="24"/>
          <w:szCs w:val="24"/>
        </w:rPr>
        <w:t>недвижимого имущества,</w:t>
      </w:r>
      <w:r w:rsidRPr="00A07CB1">
        <w:rPr>
          <w:rFonts w:eastAsia="Times New Roman" w:cs="Times New Roman"/>
          <w:b/>
          <w:spacing w:val="-6"/>
          <w:sz w:val="24"/>
          <w:szCs w:val="24"/>
        </w:rPr>
        <w:t xml:space="preserve"> </w:t>
      </w:r>
    </w:p>
    <w:p w:rsidR="00A07CB1" w:rsidRPr="00A07CB1" w:rsidRDefault="00A07CB1" w:rsidP="00A07CB1">
      <w:pPr>
        <w:widowControl w:val="0"/>
        <w:shd w:val="clear" w:color="auto" w:fill="FFFFFF"/>
        <w:tabs>
          <w:tab w:val="left" w:pos="11057"/>
        </w:tabs>
        <w:autoSpaceDE w:val="0"/>
        <w:autoSpaceDN w:val="0"/>
        <w:spacing w:after="0" w:line="240" w:lineRule="auto"/>
        <w:ind w:left="405" w:right="572" w:firstLine="0"/>
        <w:jc w:val="center"/>
        <w:rPr>
          <w:rFonts w:eastAsia="Times New Roman" w:cs="Times New Roman"/>
          <w:b/>
          <w:sz w:val="24"/>
          <w:szCs w:val="24"/>
        </w:rPr>
      </w:pPr>
      <w:proofErr w:type="gramStart"/>
      <w:r w:rsidRPr="00A07CB1">
        <w:rPr>
          <w:rFonts w:eastAsia="Times New Roman" w:cs="Times New Roman"/>
          <w:b/>
          <w:sz w:val="24"/>
          <w:szCs w:val="24"/>
        </w:rPr>
        <w:t>реализуемых</w:t>
      </w:r>
      <w:r w:rsidRPr="00A07CB1">
        <w:rPr>
          <w:rFonts w:eastAsia="Times New Roman" w:cs="Times New Roman"/>
          <w:b/>
          <w:spacing w:val="-3"/>
          <w:sz w:val="24"/>
          <w:szCs w:val="24"/>
        </w:rPr>
        <w:t xml:space="preserve"> </w:t>
      </w:r>
      <w:r w:rsidRPr="00A07CB1">
        <w:rPr>
          <w:rFonts w:eastAsia="Times New Roman" w:cs="Times New Roman"/>
          <w:b/>
          <w:sz w:val="24"/>
          <w:szCs w:val="24"/>
        </w:rPr>
        <w:t>в</w:t>
      </w:r>
      <w:r w:rsidRPr="00A07CB1">
        <w:rPr>
          <w:rFonts w:eastAsia="Times New Roman" w:cs="Times New Roman"/>
          <w:b/>
          <w:spacing w:val="-5"/>
          <w:sz w:val="24"/>
          <w:szCs w:val="24"/>
        </w:rPr>
        <w:t xml:space="preserve"> </w:t>
      </w:r>
      <w:r w:rsidRPr="00A07CB1">
        <w:rPr>
          <w:rFonts w:eastAsia="Times New Roman" w:cs="Times New Roman"/>
          <w:b/>
          <w:sz w:val="24"/>
          <w:szCs w:val="24"/>
        </w:rPr>
        <w:t>рамках</w:t>
      </w:r>
      <w:r w:rsidRPr="00A07CB1">
        <w:rPr>
          <w:rFonts w:eastAsia="Times New Roman" w:cs="Times New Roman"/>
          <w:b/>
          <w:spacing w:val="-4"/>
          <w:sz w:val="24"/>
          <w:szCs w:val="24"/>
        </w:rPr>
        <w:t xml:space="preserve"> </w:t>
      </w:r>
      <w:r w:rsidRPr="00A07CB1">
        <w:rPr>
          <w:rFonts w:eastAsia="Times New Roman" w:cs="Times New Roman"/>
          <w:b/>
          <w:sz w:val="24"/>
          <w:szCs w:val="24"/>
        </w:rPr>
        <w:t>муниципальной программы Подосиновского района</w:t>
      </w:r>
      <w:proofErr w:type="gramEnd"/>
    </w:p>
    <w:p w:rsidR="00A07CB1" w:rsidRPr="00A07CB1" w:rsidRDefault="00A07CB1" w:rsidP="00A07CB1">
      <w:pPr>
        <w:widowControl w:val="0"/>
        <w:tabs>
          <w:tab w:val="left" w:pos="11057"/>
        </w:tabs>
        <w:autoSpaceDE w:val="0"/>
        <w:autoSpaceDN w:val="0"/>
        <w:spacing w:after="0" w:line="240" w:lineRule="auto"/>
        <w:ind w:left="284" w:right="1"/>
        <w:rPr>
          <w:rFonts w:eastAsia="Times New Roman" w:cs="Times New Roman"/>
          <w:b/>
          <w:sz w:val="24"/>
          <w:szCs w:val="24"/>
        </w:rPr>
      </w:pPr>
    </w:p>
    <w:tbl>
      <w:tblPr>
        <w:tblW w:w="14298"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
        <w:gridCol w:w="2694"/>
        <w:gridCol w:w="1249"/>
        <w:gridCol w:w="1276"/>
        <w:gridCol w:w="1586"/>
        <w:gridCol w:w="2143"/>
        <w:gridCol w:w="1259"/>
        <w:gridCol w:w="1134"/>
        <w:gridCol w:w="1134"/>
        <w:gridCol w:w="1138"/>
      </w:tblGrid>
      <w:tr w:rsidR="00A07CB1" w:rsidRPr="00A07CB1" w:rsidTr="00A07CB1">
        <w:trPr>
          <w:trHeight w:val="475"/>
          <w:tblHeader/>
        </w:trPr>
        <w:tc>
          <w:tcPr>
            <w:tcW w:w="685" w:type="dxa"/>
            <w:vMerge w:val="restart"/>
            <w:shd w:val="clear" w:color="auto" w:fill="auto"/>
          </w:tcPr>
          <w:p w:rsidR="00A07CB1" w:rsidRPr="00A07CB1" w:rsidRDefault="00A07CB1" w:rsidP="00A07CB1">
            <w:pPr>
              <w:widowControl w:val="0"/>
              <w:tabs>
                <w:tab w:val="left" w:pos="450"/>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 xml:space="preserve">№ </w:t>
            </w:r>
            <w:proofErr w:type="gramStart"/>
            <w:r w:rsidRPr="00A07CB1">
              <w:rPr>
                <w:rFonts w:eastAsia="Times New Roman" w:cs="Times New Roman"/>
                <w:sz w:val="24"/>
                <w:szCs w:val="24"/>
              </w:rPr>
              <w:t>п</w:t>
            </w:r>
            <w:proofErr w:type="gramEnd"/>
            <w:r w:rsidRPr="00A07CB1">
              <w:rPr>
                <w:rFonts w:eastAsia="Times New Roman" w:cs="Times New Roman"/>
                <w:sz w:val="24"/>
                <w:szCs w:val="24"/>
              </w:rPr>
              <w:t>/п</w:t>
            </w:r>
          </w:p>
        </w:tc>
        <w:tc>
          <w:tcPr>
            <w:tcW w:w="2694" w:type="dxa"/>
            <w:vMerge w:val="restart"/>
            <w:shd w:val="clear" w:color="auto" w:fill="auto"/>
          </w:tcPr>
          <w:p w:rsidR="00A07CB1" w:rsidRPr="00A07CB1" w:rsidRDefault="00A07CB1" w:rsidP="00A07CB1">
            <w:pPr>
              <w:widowControl w:val="0"/>
              <w:tabs>
                <w:tab w:val="left" w:pos="450"/>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Наименование объекта</w:t>
            </w:r>
            <w:proofErr w:type="gramStart"/>
            <w:r w:rsidRPr="00A07CB1">
              <w:rPr>
                <w:rFonts w:eastAsia="Times New Roman" w:cs="Times New Roman"/>
                <w:sz w:val="24"/>
                <w:szCs w:val="24"/>
                <w:vertAlign w:val="superscript"/>
              </w:rPr>
              <w:t>1</w:t>
            </w:r>
            <w:proofErr w:type="gramEnd"/>
          </w:p>
        </w:tc>
        <w:tc>
          <w:tcPr>
            <w:tcW w:w="1249" w:type="dxa"/>
            <w:vMerge w:val="restart"/>
            <w:shd w:val="clear" w:color="auto" w:fill="auto"/>
          </w:tcPr>
          <w:p w:rsidR="00A07CB1" w:rsidRPr="00A07CB1" w:rsidRDefault="00A07CB1" w:rsidP="00A07CB1">
            <w:pPr>
              <w:widowControl w:val="0"/>
              <w:tabs>
                <w:tab w:val="left" w:pos="450"/>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Наименование муниципального проекта</w:t>
            </w:r>
          </w:p>
        </w:tc>
        <w:tc>
          <w:tcPr>
            <w:tcW w:w="1276" w:type="dxa"/>
            <w:vMerge w:val="restart"/>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 xml:space="preserve">Период реализации объекта </w:t>
            </w:r>
          </w:p>
        </w:tc>
        <w:tc>
          <w:tcPr>
            <w:tcW w:w="1586" w:type="dxa"/>
            <w:vMerge w:val="restart"/>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 xml:space="preserve">Стоимость объекта </w:t>
            </w:r>
          </w:p>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(в ценах существующих лет), тыс.</w:t>
            </w:r>
            <w:r w:rsidRPr="00A07CB1">
              <w:rPr>
                <w:rFonts w:eastAsia="Times New Roman" w:cs="Times New Roman"/>
                <w:spacing w:val="-3"/>
                <w:sz w:val="24"/>
                <w:szCs w:val="24"/>
              </w:rPr>
              <w:t xml:space="preserve"> </w:t>
            </w:r>
            <w:r w:rsidRPr="00A07CB1">
              <w:rPr>
                <w:rFonts w:eastAsia="Times New Roman" w:cs="Times New Roman"/>
                <w:sz w:val="24"/>
                <w:szCs w:val="24"/>
              </w:rPr>
              <w:t>рублей</w:t>
            </w:r>
            <w:proofErr w:type="gramStart"/>
            <w:r w:rsidRPr="00A07CB1">
              <w:rPr>
                <w:rFonts w:eastAsia="Times New Roman" w:cs="Times New Roman"/>
                <w:sz w:val="24"/>
                <w:szCs w:val="24"/>
                <w:vertAlign w:val="superscript"/>
              </w:rPr>
              <w:t>2</w:t>
            </w:r>
            <w:proofErr w:type="gramEnd"/>
          </w:p>
        </w:tc>
        <w:tc>
          <w:tcPr>
            <w:tcW w:w="2143" w:type="dxa"/>
            <w:vMerge w:val="restart"/>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Calibri" w:cs="Times New Roman"/>
                <w:sz w:val="24"/>
                <w:szCs w:val="24"/>
              </w:rPr>
              <w:t>Источник финансирования</w:t>
            </w:r>
          </w:p>
        </w:tc>
        <w:tc>
          <w:tcPr>
            <w:tcW w:w="4665" w:type="dxa"/>
            <w:gridSpan w:val="4"/>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Объемы</w:t>
            </w:r>
            <w:r w:rsidRPr="00A07CB1">
              <w:rPr>
                <w:rFonts w:eastAsia="Times New Roman" w:cs="Times New Roman"/>
                <w:spacing w:val="-4"/>
                <w:sz w:val="24"/>
                <w:szCs w:val="24"/>
              </w:rPr>
              <w:t xml:space="preserve"> </w:t>
            </w:r>
            <w:r w:rsidRPr="00A07CB1">
              <w:rPr>
                <w:rFonts w:eastAsia="Times New Roman" w:cs="Times New Roman"/>
                <w:sz w:val="24"/>
                <w:szCs w:val="24"/>
              </w:rPr>
              <w:t>финансового</w:t>
            </w:r>
            <w:r w:rsidRPr="00A07CB1">
              <w:rPr>
                <w:rFonts w:eastAsia="Times New Roman" w:cs="Times New Roman"/>
                <w:spacing w:val="-3"/>
                <w:sz w:val="24"/>
                <w:szCs w:val="24"/>
              </w:rPr>
              <w:t xml:space="preserve"> </w:t>
            </w:r>
            <w:r w:rsidRPr="00A07CB1">
              <w:rPr>
                <w:rFonts w:eastAsia="Times New Roman" w:cs="Times New Roman"/>
                <w:sz w:val="24"/>
                <w:szCs w:val="24"/>
              </w:rPr>
              <w:t>обеспечения</w:t>
            </w:r>
            <w:r w:rsidRPr="00A07CB1">
              <w:rPr>
                <w:rFonts w:eastAsia="Times New Roman" w:cs="Times New Roman"/>
                <w:spacing w:val="-4"/>
                <w:sz w:val="24"/>
                <w:szCs w:val="24"/>
              </w:rPr>
              <w:t xml:space="preserve"> </w:t>
            </w:r>
            <w:r w:rsidRPr="00A07CB1">
              <w:rPr>
                <w:rFonts w:eastAsia="Times New Roman" w:cs="Times New Roman"/>
                <w:spacing w:val="-4"/>
                <w:sz w:val="24"/>
                <w:szCs w:val="24"/>
              </w:rPr>
              <w:br/>
            </w:r>
            <w:r w:rsidRPr="00A07CB1">
              <w:rPr>
                <w:rFonts w:eastAsia="Times New Roman" w:cs="Times New Roman"/>
                <w:sz w:val="24"/>
                <w:szCs w:val="24"/>
              </w:rPr>
              <w:t>по</w:t>
            </w:r>
            <w:r w:rsidRPr="00A07CB1">
              <w:rPr>
                <w:rFonts w:eastAsia="Times New Roman" w:cs="Times New Roman"/>
                <w:spacing w:val="-3"/>
                <w:sz w:val="24"/>
                <w:szCs w:val="24"/>
              </w:rPr>
              <w:t xml:space="preserve"> </w:t>
            </w:r>
            <w:r w:rsidRPr="00A07CB1">
              <w:rPr>
                <w:rFonts w:eastAsia="Times New Roman" w:cs="Times New Roman"/>
                <w:sz w:val="24"/>
                <w:szCs w:val="24"/>
              </w:rPr>
              <w:t>годам реализации</w:t>
            </w:r>
            <w:r w:rsidRPr="00A07CB1">
              <w:rPr>
                <w:rFonts w:eastAsia="Times New Roman" w:cs="Times New Roman"/>
                <w:sz w:val="24"/>
                <w:szCs w:val="24"/>
                <w:vertAlign w:val="superscript"/>
              </w:rPr>
              <w:t>3</w:t>
            </w:r>
            <w:r w:rsidRPr="00A07CB1">
              <w:rPr>
                <w:rFonts w:eastAsia="Times New Roman" w:cs="Times New Roman"/>
                <w:sz w:val="24"/>
                <w:szCs w:val="24"/>
              </w:rPr>
              <w:t>,</w:t>
            </w:r>
            <w:r w:rsidRPr="00A07CB1">
              <w:rPr>
                <w:rFonts w:eastAsia="Times New Roman" w:cs="Times New Roman"/>
                <w:spacing w:val="-4"/>
                <w:sz w:val="24"/>
                <w:szCs w:val="24"/>
              </w:rPr>
              <w:t xml:space="preserve"> </w:t>
            </w:r>
            <w:r w:rsidRPr="00A07CB1">
              <w:rPr>
                <w:rFonts w:eastAsia="Times New Roman" w:cs="Times New Roman"/>
                <w:sz w:val="24"/>
                <w:szCs w:val="24"/>
              </w:rPr>
              <w:t>тыс.</w:t>
            </w:r>
            <w:r w:rsidRPr="00A07CB1">
              <w:rPr>
                <w:rFonts w:eastAsia="Times New Roman" w:cs="Times New Roman"/>
                <w:spacing w:val="-3"/>
                <w:sz w:val="24"/>
                <w:szCs w:val="24"/>
              </w:rPr>
              <w:t xml:space="preserve"> </w:t>
            </w:r>
            <w:r w:rsidRPr="00A07CB1">
              <w:rPr>
                <w:rFonts w:eastAsia="Times New Roman" w:cs="Times New Roman"/>
                <w:sz w:val="24"/>
                <w:szCs w:val="24"/>
              </w:rPr>
              <w:t>рублей</w:t>
            </w:r>
          </w:p>
        </w:tc>
      </w:tr>
      <w:tr w:rsidR="00A07CB1" w:rsidRPr="00A07CB1" w:rsidTr="00A07CB1">
        <w:trPr>
          <w:trHeight w:val="954"/>
          <w:tblHeader/>
        </w:trPr>
        <w:tc>
          <w:tcPr>
            <w:tcW w:w="685" w:type="dxa"/>
            <w:vMerge/>
            <w:shd w:val="clear" w:color="auto" w:fill="auto"/>
          </w:tcPr>
          <w:p w:rsidR="00A07CB1" w:rsidRPr="00A07CB1" w:rsidRDefault="00A07CB1" w:rsidP="00A07CB1">
            <w:pPr>
              <w:widowControl w:val="0"/>
              <w:shd w:val="clear" w:color="auto" w:fill="FFFFFF"/>
              <w:tabs>
                <w:tab w:val="left" w:pos="11057"/>
              </w:tabs>
              <w:autoSpaceDE w:val="0"/>
              <w:autoSpaceDN w:val="0"/>
              <w:spacing w:after="0" w:line="240" w:lineRule="auto"/>
              <w:ind w:firstLine="0"/>
              <w:jc w:val="left"/>
              <w:rPr>
                <w:rFonts w:eastAsia="Times New Roman" w:cs="Times New Roman"/>
                <w:sz w:val="24"/>
                <w:szCs w:val="24"/>
              </w:rPr>
            </w:pPr>
          </w:p>
        </w:tc>
        <w:tc>
          <w:tcPr>
            <w:tcW w:w="2694" w:type="dxa"/>
            <w:vMerge/>
            <w:shd w:val="clear" w:color="auto" w:fill="auto"/>
          </w:tcPr>
          <w:p w:rsidR="00A07CB1" w:rsidRPr="00A07CB1" w:rsidRDefault="00A07CB1" w:rsidP="00A07CB1">
            <w:pPr>
              <w:widowControl w:val="0"/>
              <w:shd w:val="clear" w:color="auto" w:fill="FFFFFF"/>
              <w:tabs>
                <w:tab w:val="left" w:pos="11057"/>
              </w:tabs>
              <w:autoSpaceDE w:val="0"/>
              <w:autoSpaceDN w:val="0"/>
              <w:spacing w:after="0" w:line="240" w:lineRule="auto"/>
              <w:ind w:firstLine="0"/>
              <w:jc w:val="left"/>
              <w:rPr>
                <w:rFonts w:eastAsia="Times New Roman" w:cs="Times New Roman"/>
                <w:sz w:val="24"/>
                <w:szCs w:val="24"/>
              </w:rPr>
            </w:pPr>
          </w:p>
        </w:tc>
        <w:tc>
          <w:tcPr>
            <w:tcW w:w="1249" w:type="dxa"/>
            <w:vMerge/>
            <w:shd w:val="clear" w:color="auto" w:fill="auto"/>
          </w:tcPr>
          <w:p w:rsidR="00A07CB1" w:rsidRPr="00A07CB1" w:rsidRDefault="00A07CB1" w:rsidP="00A07CB1">
            <w:pPr>
              <w:widowControl w:val="0"/>
              <w:shd w:val="clear" w:color="auto" w:fill="FFFFFF"/>
              <w:tabs>
                <w:tab w:val="left" w:pos="11057"/>
              </w:tabs>
              <w:autoSpaceDE w:val="0"/>
              <w:autoSpaceDN w:val="0"/>
              <w:spacing w:after="0" w:line="240" w:lineRule="auto"/>
              <w:ind w:firstLine="0"/>
              <w:jc w:val="left"/>
              <w:rPr>
                <w:rFonts w:eastAsia="Times New Roman" w:cs="Times New Roman"/>
                <w:sz w:val="24"/>
                <w:szCs w:val="24"/>
              </w:rPr>
            </w:pPr>
          </w:p>
        </w:tc>
        <w:tc>
          <w:tcPr>
            <w:tcW w:w="1276" w:type="dxa"/>
            <w:vMerge/>
            <w:shd w:val="clear" w:color="auto" w:fill="auto"/>
          </w:tcPr>
          <w:p w:rsidR="00A07CB1" w:rsidRPr="00A07CB1" w:rsidRDefault="00A07CB1" w:rsidP="00A07CB1">
            <w:pPr>
              <w:widowControl w:val="0"/>
              <w:shd w:val="clear" w:color="auto" w:fill="FFFFFF"/>
              <w:tabs>
                <w:tab w:val="left" w:pos="11057"/>
              </w:tabs>
              <w:autoSpaceDE w:val="0"/>
              <w:autoSpaceDN w:val="0"/>
              <w:spacing w:after="0" w:line="240" w:lineRule="auto"/>
              <w:ind w:firstLine="0"/>
              <w:jc w:val="left"/>
              <w:rPr>
                <w:rFonts w:eastAsia="Times New Roman" w:cs="Times New Roman"/>
                <w:sz w:val="24"/>
                <w:szCs w:val="24"/>
              </w:rPr>
            </w:pPr>
          </w:p>
        </w:tc>
        <w:tc>
          <w:tcPr>
            <w:tcW w:w="1586" w:type="dxa"/>
            <w:vMerge/>
            <w:shd w:val="clear" w:color="auto" w:fill="auto"/>
          </w:tcPr>
          <w:p w:rsidR="00A07CB1" w:rsidRPr="00A07CB1" w:rsidRDefault="00A07CB1" w:rsidP="00A07CB1">
            <w:pPr>
              <w:widowControl w:val="0"/>
              <w:shd w:val="clear" w:color="auto" w:fill="FFFFFF"/>
              <w:tabs>
                <w:tab w:val="left" w:pos="11057"/>
              </w:tabs>
              <w:autoSpaceDE w:val="0"/>
              <w:autoSpaceDN w:val="0"/>
              <w:spacing w:after="0" w:line="240" w:lineRule="auto"/>
              <w:ind w:firstLine="0"/>
              <w:jc w:val="left"/>
              <w:rPr>
                <w:rFonts w:eastAsia="Times New Roman" w:cs="Times New Roman"/>
                <w:sz w:val="24"/>
                <w:szCs w:val="24"/>
              </w:rPr>
            </w:pPr>
          </w:p>
        </w:tc>
        <w:tc>
          <w:tcPr>
            <w:tcW w:w="2143" w:type="dxa"/>
            <w:vMerge/>
            <w:shd w:val="clear" w:color="auto" w:fill="auto"/>
          </w:tcPr>
          <w:p w:rsidR="00A07CB1" w:rsidRPr="00A07CB1" w:rsidRDefault="00A07CB1" w:rsidP="00A07CB1">
            <w:pPr>
              <w:widowControl w:val="0"/>
              <w:shd w:val="clear" w:color="auto" w:fill="FFFFFF"/>
              <w:tabs>
                <w:tab w:val="left" w:pos="11057"/>
              </w:tabs>
              <w:autoSpaceDE w:val="0"/>
              <w:autoSpaceDN w:val="0"/>
              <w:spacing w:after="0" w:line="240" w:lineRule="auto"/>
              <w:ind w:firstLine="0"/>
              <w:jc w:val="left"/>
              <w:rPr>
                <w:rFonts w:eastAsia="Times New Roman" w:cs="Times New Roman"/>
                <w:sz w:val="24"/>
                <w:szCs w:val="24"/>
              </w:rPr>
            </w:pPr>
          </w:p>
        </w:tc>
        <w:tc>
          <w:tcPr>
            <w:tcW w:w="1259"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N</w:t>
            </w: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N+1</w:t>
            </w: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r w:rsidRPr="00A07CB1">
              <w:rPr>
                <w:rFonts w:eastAsia="Times New Roman" w:cs="Times New Roman"/>
                <w:sz w:val="24"/>
                <w:szCs w:val="24"/>
              </w:rPr>
              <w:t>…</w:t>
            </w:r>
          </w:p>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1138" w:type="dxa"/>
            <w:shd w:val="clear" w:color="auto" w:fill="auto"/>
          </w:tcPr>
          <w:p w:rsidR="00A07CB1" w:rsidRPr="00A07CB1" w:rsidRDefault="00A07CB1" w:rsidP="00A07CB1">
            <w:pPr>
              <w:widowControl w:val="0"/>
              <w:tabs>
                <w:tab w:val="left" w:pos="11057"/>
              </w:tabs>
              <w:autoSpaceDE w:val="0"/>
              <w:autoSpaceDN w:val="0"/>
              <w:spacing w:after="0" w:line="240" w:lineRule="auto"/>
              <w:ind w:left="218" w:hanging="218"/>
              <w:jc w:val="center"/>
              <w:rPr>
                <w:rFonts w:eastAsia="Times New Roman" w:cs="Times New Roman"/>
                <w:sz w:val="24"/>
                <w:szCs w:val="24"/>
              </w:rPr>
            </w:pPr>
            <w:r w:rsidRPr="00A07CB1">
              <w:rPr>
                <w:rFonts w:eastAsia="Times New Roman" w:cs="Times New Roman"/>
                <w:sz w:val="24"/>
                <w:szCs w:val="24"/>
              </w:rPr>
              <w:t>N+n</w:t>
            </w:r>
          </w:p>
        </w:tc>
      </w:tr>
      <w:tr w:rsidR="00A07CB1" w:rsidRPr="00A07CB1" w:rsidTr="00A07CB1">
        <w:trPr>
          <w:trHeight w:val="207"/>
          <w:tblHeader/>
        </w:trPr>
        <w:tc>
          <w:tcPr>
            <w:tcW w:w="685" w:type="dxa"/>
            <w:vMerge w:val="restart"/>
            <w:shd w:val="clear" w:color="auto" w:fill="auto"/>
          </w:tcPr>
          <w:p w:rsidR="00A07CB1" w:rsidRPr="00A07CB1" w:rsidRDefault="00A07CB1" w:rsidP="00A07CB1">
            <w:pPr>
              <w:widowControl w:val="0"/>
              <w:tabs>
                <w:tab w:val="left" w:pos="11057"/>
              </w:tabs>
              <w:autoSpaceDE w:val="0"/>
              <w:autoSpaceDN w:val="0"/>
              <w:spacing w:after="0" w:line="240" w:lineRule="auto"/>
              <w:ind w:left="62" w:hanging="62"/>
              <w:jc w:val="center"/>
              <w:rPr>
                <w:rFonts w:eastAsia="Times New Roman" w:cs="Times New Roman"/>
                <w:sz w:val="24"/>
                <w:szCs w:val="24"/>
              </w:rPr>
            </w:pPr>
            <w:r w:rsidRPr="00A07CB1">
              <w:rPr>
                <w:rFonts w:eastAsia="Times New Roman" w:cs="Times New Roman"/>
                <w:sz w:val="24"/>
                <w:szCs w:val="24"/>
              </w:rPr>
              <w:t>1.</w:t>
            </w:r>
          </w:p>
        </w:tc>
        <w:tc>
          <w:tcPr>
            <w:tcW w:w="2694" w:type="dxa"/>
            <w:vMerge w:val="restart"/>
            <w:shd w:val="clear" w:color="auto" w:fill="auto"/>
          </w:tcPr>
          <w:p w:rsidR="00A07CB1" w:rsidRPr="00A07CB1" w:rsidRDefault="00A07CB1" w:rsidP="00A07CB1">
            <w:pPr>
              <w:widowControl w:val="0"/>
              <w:tabs>
                <w:tab w:val="left" w:pos="11057"/>
              </w:tabs>
              <w:autoSpaceDE w:val="0"/>
              <w:autoSpaceDN w:val="0"/>
              <w:spacing w:after="0" w:line="240" w:lineRule="auto"/>
              <w:ind w:left="9" w:firstLine="0"/>
              <w:jc w:val="center"/>
              <w:rPr>
                <w:rFonts w:eastAsia="Times New Roman" w:cs="Times New Roman"/>
                <w:sz w:val="24"/>
                <w:szCs w:val="24"/>
              </w:rPr>
            </w:pPr>
          </w:p>
        </w:tc>
        <w:tc>
          <w:tcPr>
            <w:tcW w:w="1249" w:type="dxa"/>
            <w:vMerge w:val="restart"/>
            <w:shd w:val="clear" w:color="auto" w:fill="auto"/>
          </w:tcPr>
          <w:p w:rsidR="00A07CB1" w:rsidRPr="00A07CB1" w:rsidRDefault="00A07CB1" w:rsidP="00A07CB1">
            <w:pPr>
              <w:widowControl w:val="0"/>
              <w:tabs>
                <w:tab w:val="left" w:pos="11057"/>
              </w:tabs>
              <w:autoSpaceDE w:val="0"/>
              <w:autoSpaceDN w:val="0"/>
              <w:spacing w:after="0" w:line="240" w:lineRule="auto"/>
              <w:ind w:left="9" w:firstLine="0"/>
              <w:jc w:val="center"/>
              <w:rPr>
                <w:rFonts w:eastAsia="Times New Roman" w:cs="Times New Roman"/>
                <w:sz w:val="24"/>
                <w:szCs w:val="24"/>
              </w:rPr>
            </w:pPr>
          </w:p>
        </w:tc>
        <w:tc>
          <w:tcPr>
            <w:tcW w:w="1276" w:type="dxa"/>
            <w:vMerge w:val="restart"/>
            <w:shd w:val="clear" w:color="auto" w:fill="auto"/>
          </w:tcPr>
          <w:p w:rsidR="00A07CB1" w:rsidRPr="00A07CB1" w:rsidRDefault="00A07CB1" w:rsidP="00A07CB1">
            <w:pPr>
              <w:widowControl w:val="0"/>
              <w:tabs>
                <w:tab w:val="left" w:pos="11057"/>
              </w:tabs>
              <w:autoSpaceDE w:val="0"/>
              <w:autoSpaceDN w:val="0"/>
              <w:spacing w:after="0" w:line="240" w:lineRule="auto"/>
              <w:ind w:left="9" w:firstLine="0"/>
              <w:jc w:val="center"/>
              <w:rPr>
                <w:rFonts w:eastAsia="Times New Roman" w:cs="Times New Roman"/>
                <w:sz w:val="24"/>
                <w:szCs w:val="24"/>
              </w:rPr>
            </w:pPr>
          </w:p>
        </w:tc>
        <w:tc>
          <w:tcPr>
            <w:tcW w:w="1586" w:type="dxa"/>
            <w:vMerge w:val="restart"/>
            <w:shd w:val="clear" w:color="auto" w:fill="auto"/>
          </w:tcPr>
          <w:p w:rsidR="00A07CB1" w:rsidRPr="00A07CB1" w:rsidRDefault="00A07CB1" w:rsidP="00A07CB1">
            <w:pPr>
              <w:widowControl w:val="0"/>
              <w:tabs>
                <w:tab w:val="left" w:pos="11057"/>
              </w:tabs>
              <w:autoSpaceDE w:val="0"/>
              <w:autoSpaceDN w:val="0"/>
              <w:spacing w:after="0" w:line="240" w:lineRule="auto"/>
              <w:ind w:left="9" w:firstLine="0"/>
              <w:jc w:val="center"/>
              <w:rPr>
                <w:rFonts w:eastAsia="Times New Roman" w:cs="Times New Roman"/>
                <w:sz w:val="24"/>
                <w:szCs w:val="24"/>
              </w:rPr>
            </w:pPr>
          </w:p>
        </w:tc>
        <w:tc>
          <w:tcPr>
            <w:tcW w:w="2143" w:type="dxa"/>
            <w:shd w:val="clear" w:color="auto" w:fill="auto"/>
          </w:tcPr>
          <w:p w:rsidR="00A07CB1" w:rsidRPr="00A07CB1" w:rsidRDefault="00A07CB1" w:rsidP="00A07CB1">
            <w:pPr>
              <w:widowControl w:val="0"/>
              <w:tabs>
                <w:tab w:val="left" w:pos="11057"/>
              </w:tabs>
              <w:autoSpaceDE w:val="0"/>
              <w:autoSpaceDN w:val="0"/>
              <w:spacing w:after="0" w:line="240" w:lineRule="auto"/>
              <w:ind w:firstLine="138"/>
              <w:jc w:val="left"/>
              <w:rPr>
                <w:rFonts w:eastAsia="Times New Roman" w:cs="Times New Roman"/>
                <w:sz w:val="24"/>
                <w:szCs w:val="24"/>
              </w:rPr>
            </w:pPr>
            <w:r w:rsidRPr="00A07CB1">
              <w:rPr>
                <w:rFonts w:eastAsia="Times New Roman" w:cs="Times New Roman"/>
                <w:sz w:val="24"/>
                <w:szCs w:val="24"/>
              </w:rPr>
              <w:t>Всего</w:t>
            </w:r>
          </w:p>
        </w:tc>
        <w:tc>
          <w:tcPr>
            <w:tcW w:w="1259" w:type="dxa"/>
            <w:shd w:val="clear" w:color="auto" w:fill="auto"/>
          </w:tcPr>
          <w:p w:rsidR="00A07CB1" w:rsidRPr="00A07CB1" w:rsidRDefault="00A07CB1" w:rsidP="00A07CB1">
            <w:pPr>
              <w:widowControl w:val="0"/>
              <w:tabs>
                <w:tab w:val="left" w:pos="11057"/>
              </w:tabs>
              <w:autoSpaceDE w:val="0"/>
              <w:autoSpaceDN w:val="0"/>
              <w:spacing w:after="0" w:line="240" w:lineRule="auto"/>
              <w:ind w:left="3" w:firstLine="0"/>
              <w:jc w:val="center"/>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left="1" w:firstLine="0"/>
              <w:jc w:val="center"/>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right="1" w:firstLine="0"/>
              <w:jc w:val="center"/>
              <w:rPr>
                <w:rFonts w:eastAsia="Times New Roman" w:cs="Times New Roman"/>
                <w:sz w:val="24"/>
                <w:szCs w:val="24"/>
              </w:rPr>
            </w:pPr>
          </w:p>
        </w:tc>
        <w:tc>
          <w:tcPr>
            <w:tcW w:w="1138"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r>
      <w:tr w:rsidR="00A07CB1" w:rsidRPr="00A07CB1" w:rsidTr="00A07CB1">
        <w:trPr>
          <w:trHeight w:val="453"/>
        </w:trPr>
        <w:tc>
          <w:tcPr>
            <w:tcW w:w="685"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62" w:hanging="62"/>
              <w:jc w:val="center"/>
              <w:rPr>
                <w:rFonts w:eastAsia="Times New Roman" w:cs="Times New Roman"/>
                <w:sz w:val="24"/>
                <w:szCs w:val="24"/>
              </w:rPr>
            </w:pPr>
          </w:p>
        </w:tc>
        <w:tc>
          <w:tcPr>
            <w:tcW w:w="2694"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62" w:firstLine="0"/>
              <w:jc w:val="left"/>
              <w:rPr>
                <w:rFonts w:eastAsia="Times New Roman" w:cs="Times New Roman"/>
                <w:sz w:val="24"/>
                <w:szCs w:val="24"/>
              </w:rPr>
            </w:pPr>
          </w:p>
        </w:tc>
        <w:tc>
          <w:tcPr>
            <w:tcW w:w="1249"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62" w:firstLine="0"/>
              <w:jc w:val="left"/>
              <w:rPr>
                <w:rFonts w:eastAsia="Times New Roman" w:cs="Times New Roman"/>
                <w:sz w:val="24"/>
                <w:szCs w:val="24"/>
              </w:rPr>
            </w:pPr>
          </w:p>
        </w:tc>
        <w:tc>
          <w:tcPr>
            <w:tcW w:w="1276" w:type="dxa"/>
            <w:vMerge/>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1586" w:type="dxa"/>
            <w:vMerge/>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2143" w:type="dxa"/>
            <w:shd w:val="clear" w:color="auto" w:fill="auto"/>
          </w:tcPr>
          <w:p w:rsidR="00A07CB1" w:rsidRPr="00A07CB1" w:rsidRDefault="00A07CB1" w:rsidP="00A07CB1">
            <w:pPr>
              <w:widowControl w:val="0"/>
              <w:autoSpaceDE w:val="0"/>
              <w:autoSpaceDN w:val="0"/>
              <w:spacing w:after="0" w:line="240" w:lineRule="auto"/>
              <w:ind w:left="107" w:firstLine="0"/>
              <w:jc w:val="left"/>
              <w:rPr>
                <w:rFonts w:eastAsia="Times New Roman" w:cs="Times New Roman"/>
                <w:sz w:val="24"/>
                <w:szCs w:val="24"/>
              </w:rPr>
            </w:pPr>
            <w:r w:rsidRPr="00A07CB1">
              <w:rPr>
                <w:rFonts w:eastAsia="Times New Roman" w:cs="Times New Roman"/>
                <w:sz w:val="24"/>
                <w:szCs w:val="24"/>
              </w:rPr>
              <w:t>федеральный</w:t>
            </w:r>
            <w:r w:rsidRPr="00A07CB1">
              <w:rPr>
                <w:rFonts w:eastAsia="Times New Roman" w:cs="Times New Roman"/>
                <w:spacing w:val="-3"/>
                <w:sz w:val="24"/>
                <w:szCs w:val="24"/>
              </w:rPr>
              <w:t xml:space="preserve"> </w:t>
            </w:r>
            <w:r w:rsidRPr="00A07CB1">
              <w:rPr>
                <w:rFonts w:eastAsia="Times New Roman" w:cs="Times New Roman"/>
                <w:sz w:val="24"/>
                <w:szCs w:val="24"/>
              </w:rPr>
              <w:t>бюджет</w:t>
            </w:r>
            <w:r w:rsidRPr="00A07CB1">
              <w:rPr>
                <w:rFonts w:eastAsia="Times New Roman" w:cs="Times New Roman"/>
                <w:spacing w:val="-3"/>
                <w:sz w:val="24"/>
                <w:szCs w:val="24"/>
              </w:rPr>
              <w:t xml:space="preserve"> </w:t>
            </w:r>
          </w:p>
        </w:tc>
        <w:tc>
          <w:tcPr>
            <w:tcW w:w="1259"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8"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r>
      <w:tr w:rsidR="00A07CB1" w:rsidRPr="00A07CB1" w:rsidTr="00A07CB1">
        <w:trPr>
          <w:trHeight w:val="450"/>
        </w:trPr>
        <w:tc>
          <w:tcPr>
            <w:tcW w:w="685"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345" w:hanging="339"/>
              <w:jc w:val="center"/>
              <w:rPr>
                <w:rFonts w:eastAsia="Times New Roman" w:cs="Times New Roman"/>
                <w:sz w:val="24"/>
                <w:szCs w:val="24"/>
              </w:rPr>
            </w:pPr>
          </w:p>
        </w:tc>
        <w:tc>
          <w:tcPr>
            <w:tcW w:w="2694"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345" w:firstLine="0"/>
              <w:jc w:val="left"/>
              <w:rPr>
                <w:rFonts w:eastAsia="Times New Roman" w:cs="Times New Roman"/>
                <w:sz w:val="24"/>
                <w:szCs w:val="24"/>
              </w:rPr>
            </w:pPr>
          </w:p>
        </w:tc>
        <w:tc>
          <w:tcPr>
            <w:tcW w:w="1249"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345" w:firstLine="0"/>
              <w:jc w:val="left"/>
              <w:rPr>
                <w:rFonts w:eastAsia="Times New Roman" w:cs="Times New Roman"/>
                <w:sz w:val="24"/>
                <w:szCs w:val="24"/>
              </w:rPr>
            </w:pPr>
          </w:p>
        </w:tc>
        <w:tc>
          <w:tcPr>
            <w:tcW w:w="1276" w:type="dxa"/>
            <w:vMerge/>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1586" w:type="dxa"/>
            <w:vMerge/>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2143" w:type="dxa"/>
            <w:shd w:val="clear" w:color="auto" w:fill="auto"/>
          </w:tcPr>
          <w:p w:rsidR="00A07CB1" w:rsidRPr="00A07CB1" w:rsidRDefault="00A07CB1" w:rsidP="00A07CB1">
            <w:pPr>
              <w:widowControl w:val="0"/>
              <w:autoSpaceDE w:val="0"/>
              <w:autoSpaceDN w:val="0"/>
              <w:spacing w:after="0" w:line="240" w:lineRule="auto"/>
              <w:ind w:left="107" w:firstLine="0"/>
              <w:jc w:val="left"/>
              <w:rPr>
                <w:rFonts w:eastAsia="Times New Roman" w:cs="Times New Roman"/>
                <w:sz w:val="24"/>
                <w:szCs w:val="24"/>
              </w:rPr>
            </w:pPr>
            <w:r w:rsidRPr="00A07CB1">
              <w:rPr>
                <w:rFonts w:eastAsia="Times New Roman" w:cs="Times New Roman"/>
                <w:sz w:val="24"/>
                <w:szCs w:val="24"/>
              </w:rPr>
              <w:t>областной бюджет</w:t>
            </w:r>
          </w:p>
        </w:tc>
        <w:tc>
          <w:tcPr>
            <w:tcW w:w="1259"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8"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r>
      <w:tr w:rsidR="00A07CB1" w:rsidRPr="00A07CB1" w:rsidTr="00A07CB1">
        <w:trPr>
          <w:trHeight w:val="285"/>
        </w:trPr>
        <w:tc>
          <w:tcPr>
            <w:tcW w:w="685"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345" w:hanging="339"/>
              <w:jc w:val="center"/>
              <w:rPr>
                <w:rFonts w:eastAsia="Times New Roman" w:cs="Times New Roman"/>
                <w:sz w:val="24"/>
                <w:szCs w:val="24"/>
              </w:rPr>
            </w:pPr>
          </w:p>
        </w:tc>
        <w:tc>
          <w:tcPr>
            <w:tcW w:w="2694"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345" w:firstLine="0"/>
              <w:jc w:val="left"/>
              <w:rPr>
                <w:rFonts w:eastAsia="Times New Roman" w:cs="Times New Roman"/>
                <w:sz w:val="24"/>
                <w:szCs w:val="24"/>
              </w:rPr>
            </w:pPr>
          </w:p>
        </w:tc>
        <w:tc>
          <w:tcPr>
            <w:tcW w:w="1249"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345" w:firstLine="0"/>
              <w:jc w:val="left"/>
              <w:rPr>
                <w:rFonts w:eastAsia="Times New Roman" w:cs="Times New Roman"/>
                <w:sz w:val="24"/>
                <w:szCs w:val="24"/>
              </w:rPr>
            </w:pPr>
          </w:p>
        </w:tc>
        <w:tc>
          <w:tcPr>
            <w:tcW w:w="1276" w:type="dxa"/>
            <w:vMerge/>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1586" w:type="dxa"/>
            <w:vMerge/>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2143" w:type="dxa"/>
            <w:shd w:val="clear" w:color="auto" w:fill="auto"/>
          </w:tcPr>
          <w:p w:rsidR="00A07CB1" w:rsidRPr="00A07CB1" w:rsidRDefault="00A07CB1" w:rsidP="00A07CB1">
            <w:pPr>
              <w:widowControl w:val="0"/>
              <w:autoSpaceDE w:val="0"/>
              <w:autoSpaceDN w:val="0"/>
              <w:spacing w:after="0" w:line="240" w:lineRule="auto"/>
              <w:ind w:left="107" w:firstLine="0"/>
              <w:jc w:val="left"/>
              <w:rPr>
                <w:rFonts w:eastAsia="Times New Roman" w:cs="Times New Roman"/>
                <w:sz w:val="24"/>
                <w:szCs w:val="24"/>
              </w:rPr>
            </w:pPr>
            <w:r w:rsidRPr="00A07CB1">
              <w:rPr>
                <w:rFonts w:eastAsia="Times New Roman" w:cs="Times New Roman"/>
                <w:sz w:val="24"/>
                <w:szCs w:val="24"/>
              </w:rPr>
              <w:t>бюджет района</w:t>
            </w:r>
          </w:p>
        </w:tc>
        <w:tc>
          <w:tcPr>
            <w:tcW w:w="1259"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8"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r>
      <w:tr w:rsidR="00A07CB1" w:rsidRPr="00A07CB1" w:rsidTr="00A07CB1">
        <w:trPr>
          <w:trHeight w:val="450"/>
        </w:trPr>
        <w:tc>
          <w:tcPr>
            <w:tcW w:w="685"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345" w:hanging="339"/>
              <w:jc w:val="center"/>
              <w:rPr>
                <w:rFonts w:eastAsia="Times New Roman" w:cs="Times New Roman"/>
                <w:sz w:val="24"/>
                <w:szCs w:val="24"/>
              </w:rPr>
            </w:pPr>
          </w:p>
        </w:tc>
        <w:tc>
          <w:tcPr>
            <w:tcW w:w="2694"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345" w:firstLine="0"/>
              <w:jc w:val="left"/>
              <w:rPr>
                <w:rFonts w:eastAsia="Times New Roman" w:cs="Times New Roman"/>
                <w:sz w:val="24"/>
                <w:szCs w:val="24"/>
              </w:rPr>
            </w:pPr>
          </w:p>
        </w:tc>
        <w:tc>
          <w:tcPr>
            <w:tcW w:w="1249" w:type="dxa"/>
            <w:vMerge/>
            <w:shd w:val="clear" w:color="auto" w:fill="auto"/>
          </w:tcPr>
          <w:p w:rsidR="00A07CB1" w:rsidRPr="00A07CB1" w:rsidRDefault="00A07CB1" w:rsidP="00A07CB1">
            <w:pPr>
              <w:widowControl w:val="0"/>
              <w:tabs>
                <w:tab w:val="left" w:pos="11057"/>
              </w:tabs>
              <w:autoSpaceDE w:val="0"/>
              <w:autoSpaceDN w:val="0"/>
              <w:spacing w:after="0" w:line="240" w:lineRule="auto"/>
              <w:ind w:left="345" w:firstLine="0"/>
              <w:jc w:val="left"/>
              <w:rPr>
                <w:rFonts w:eastAsia="Times New Roman" w:cs="Times New Roman"/>
                <w:sz w:val="24"/>
                <w:szCs w:val="24"/>
              </w:rPr>
            </w:pPr>
          </w:p>
        </w:tc>
        <w:tc>
          <w:tcPr>
            <w:tcW w:w="1276" w:type="dxa"/>
            <w:vMerge/>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1586" w:type="dxa"/>
            <w:vMerge/>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2143" w:type="dxa"/>
            <w:shd w:val="clear" w:color="auto" w:fill="auto"/>
          </w:tcPr>
          <w:p w:rsidR="00A07CB1" w:rsidRPr="00A07CB1" w:rsidRDefault="00A07CB1" w:rsidP="00A07CB1">
            <w:pPr>
              <w:widowControl w:val="0"/>
              <w:autoSpaceDE w:val="0"/>
              <w:autoSpaceDN w:val="0"/>
              <w:spacing w:after="0" w:line="240" w:lineRule="auto"/>
              <w:ind w:left="107" w:firstLine="0"/>
              <w:jc w:val="left"/>
              <w:rPr>
                <w:rFonts w:eastAsia="Times New Roman" w:cs="Times New Roman"/>
                <w:sz w:val="24"/>
                <w:szCs w:val="24"/>
              </w:rPr>
            </w:pPr>
            <w:r w:rsidRPr="00A07CB1">
              <w:rPr>
                <w:rFonts w:eastAsia="Times New Roman" w:cs="Times New Roman"/>
                <w:sz w:val="24"/>
                <w:szCs w:val="24"/>
              </w:rPr>
              <w:t>внебюджетные источники</w:t>
            </w:r>
          </w:p>
        </w:tc>
        <w:tc>
          <w:tcPr>
            <w:tcW w:w="1259"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8"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r>
      <w:tr w:rsidR="00A07CB1" w:rsidRPr="00A07CB1" w:rsidTr="00A07CB1">
        <w:trPr>
          <w:trHeight w:val="283"/>
        </w:trPr>
        <w:tc>
          <w:tcPr>
            <w:tcW w:w="685" w:type="dxa"/>
            <w:shd w:val="clear" w:color="auto" w:fill="auto"/>
          </w:tcPr>
          <w:p w:rsidR="00A07CB1" w:rsidRPr="00A07CB1" w:rsidRDefault="00A07CB1" w:rsidP="00A07CB1">
            <w:pPr>
              <w:widowControl w:val="0"/>
              <w:tabs>
                <w:tab w:val="left" w:pos="11057"/>
              </w:tabs>
              <w:autoSpaceDE w:val="0"/>
              <w:autoSpaceDN w:val="0"/>
              <w:spacing w:after="0" w:line="240" w:lineRule="auto"/>
              <w:ind w:left="345" w:hanging="339"/>
              <w:jc w:val="center"/>
              <w:rPr>
                <w:rFonts w:eastAsia="Times New Roman" w:cs="Times New Roman"/>
                <w:sz w:val="24"/>
                <w:szCs w:val="24"/>
              </w:rPr>
            </w:pPr>
            <w:r w:rsidRPr="00A07CB1">
              <w:rPr>
                <w:rFonts w:eastAsia="Times New Roman" w:cs="Times New Roman"/>
                <w:sz w:val="24"/>
                <w:szCs w:val="24"/>
              </w:rPr>
              <w:t>2.</w:t>
            </w:r>
          </w:p>
        </w:tc>
        <w:tc>
          <w:tcPr>
            <w:tcW w:w="2694" w:type="dxa"/>
            <w:shd w:val="clear" w:color="auto" w:fill="auto"/>
          </w:tcPr>
          <w:p w:rsidR="00A07CB1" w:rsidRPr="00A07CB1" w:rsidRDefault="00A07CB1" w:rsidP="00A07CB1">
            <w:pPr>
              <w:widowControl w:val="0"/>
              <w:tabs>
                <w:tab w:val="left" w:pos="11057"/>
              </w:tabs>
              <w:autoSpaceDE w:val="0"/>
              <w:autoSpaceDN w:val="0"/>
              <w:spacing w:after="0" w:line="240" w:lineRule="auto"/>
              <w:ind w:left="345" w:firstLine="0"/>
              <w:jc w:val="left"/>
              <w:rPr>
                <w:rFonts w:eastAsia="Times New Roman" w:cs="Times New Roman"/>
                <w:sz w:val="24"/>
                <w:szCs w:val="24"/>
              </w:rPr>
            </w:pPr>
            <w:r w:rsidRPr="00A07CB1">
              <w:rPr>
                <w:rFonts w:eastAsia="Times New Roman" w:cs="Times New Roman"/>
                <w:sz w:val="24"/>
                <w:szCs w:val="24"/>
              </w:rPr>
              <w:t>…</w:t>
            </w:r>
          </w:p>
        </w:tc>
        <w:tc>
          <w:tcPr>
            <w:tcW w:w="1249" w:type="dxa"/>
            <w:shd w:val="clear" w:color="auto" w:fill="auto"/>
          </w:tcPr>
          <w:p w:rsidR="00A07CB1" w:rsidRPr="00A07CB1" w:rsidRDefault="00A07CB1" w:rsidP="00A07CB1">
            <w:pPr>
              <w:widowControl w:val="0"/>
              <w:tabs>
                <w:tab w:val="left" w:pos="11057"/>
              </w:tabs>
              <w:autoSpaceDE w:val="0"/>
              <w:autoSpaceDN w:val="0"/>
              <w:spacing w:after="0" w:line="240" w:lineRule="auto"/>
              <w:ind w:left="345" w:firstLine="0"/>
              <w:jc w:val="left"/>
              <w:rPr>
                <w:rFonts w:eastAsia="Times New Roman" w:cs="Times New Roman"/>
                <w:sz w:val="24"/>
                <w:szCs w:val="24"/>
              </w:rPr>
            </w:pPr>
          </w:p>
        </w:tc>
        <w:tc>
          <w:tcPr>
            <w:tcW w:w="1276"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1586"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center"/>
              <w:rPr>
                <w:rFonts w:eastAsia="Times New Roman" w:cs="Times New Roman"/>
                <w:sz w:val="24"/>
                <w:szCs w:val="24"/>
              </w:rPr>
            </w:pPr>
          </w:p>
        </w:tc>
        <w:tc>
          <w:tcPr>
            <w:tcW w:w="2143" w:type="dxa"/>
            <w:shd w:val="clear" w:color="auto" w:fill="auto"/>
          </w:tcPr>
          <w:p w:rsidR="00A07CB1" w:rsidRPr="00A07CB1" w:rsidRDefault="00A07CB1" w:rsidP="00A07CB1">
            <w:pPr>
              <w:widowControl w:val="0"/>
              <w:tabs>
                <w:tab w:val="left" w:pos="337"/>
                <w:tab w:val="left" w:pos="1927"/>
              </w:tabs>
              <w:autoSpaceDE w:val="0"/>
              <w:autoSpaceDN w:val="0"/>
              <w:spacing w:after="0" w:line="240" w:lineRule="auto"/>
              <w:ind w:right="1613" w:firstLine="154"/>
              <w:jc w:val="left"/>
              <w:rPr>
                <w:rFonts w:eastAsia="Times New Roman" w:cs="Times New Roman"/>
                <w:sz w:val="24"/>
                <w:szCs w:val="24"/>
              </w:rPr>
            </w:pPr>
            <w:r w:rsidRPr="00A07CB1">
              <w:rPr>
                <w:rFonts w:eastAsia="Times New Roman" w:cs="Times New Roman"/>
                <w:sz w:val="24"/>
                <w:szCs w:val="24"/>
              </w:rPr>
              <w:t>…</w:t>
            </w:r>
          </w:p>
        </w:tc>
        <w:tc>
          <w:tcPr>
            <w:tcW w:w="1259"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4"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c>
          <w:tcPr>
            <w:tcW w:w="1138" w:type="dxa"/>
            <w:shd w:val="clear" w:color="auto" w:fill="auto"/>
          </w:tcPr>
          <w:p w:rsidR="00A07CB1" w:rsidRPr="00A07CB1" w:rsidRDefault="00A07CB1" w:rsidP="00A07CB1">
            <w:pPr>
              <w:widowControl w:val="0"/>
              <w:tabs>
                <w:tab w:val="left" w:pos="11057"/>
              </w:tabs>
              <w:autoSpaceDE w:val="0"/>
              <w:autoSpaceDN w:val="0"/>
              <w:spacing w:after="0" w:line="240" w:lineRule="auto"/>
              <w:ind w:firstLine="0"/>
              <w:jc w:val="left"/>
              <w:rPr>
                <w:rFonts w:eastAsia="Times New Roman" w:cs="Times New Roman"/>
                <w:sz w:val="24"/>
                <w:szCs w:val="24"/>
              </w:rPr>
            </w:pPr>
          </w:p>
        </w:tc>
      </w:tr>
    </w:tbl>
    <w:p w:rsidR="00A07CB1" w:rsidRPr="00A07CB1" w:rsidRDefault="00A07CB1" w:rsidP="00A07CB1">
      <w:pPr>
        <w:widowControl w:val="0"/>
        <w:shd w:val="clear" w:color="auto" w:fill="FFFFFF"/>
        <w:spacing w:after="0" w:line="240" w:lineRule="auto"/>
        <w:ind w:left="284" w:firstLine="0"/>
        <w:rPr>
          <w:rFonts w:eastAsia="Times New Roman" w:cs="Times New Roman"/>
          <w:sz w:val="20"/>
          <w:szCs w:val="20"/>
        </w:rPr>
      </w:pPr>
      <w:r w:rsidRPr="00A07CB1">
        <w:rPr>
          <w:rFonts w:eastAsia="Times New Roman" w:cs="Times New Roman"/>
          <w:sz w:val="22"/>
          <w:vertAlign w:val="superscript"/>
        </w:rPr>
        <w:t>1</w:t>
      </w:r>
      <w:proofErr w:type="gramStart"/>
      <w:r w:rsidRPr="00A07CB1">
        <w:rPr>
          <w:rFonts w:eastAsia="Times New Roman" w:cs="Times New Roman"/>
          <w:sz w:val="22"/>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казываются объекты капитального строительства, реконструкции, объекты недвижимого имущества, планируемые к реализации в рамках муниципальной программы Подосиновского района.</w:t>
      </w:r>
    </w:p>
    <w:p w:rsidR="00A07CB1" w:rsidRPr="00A07CB1" w:rsidRDefault="00A07CB1" w:rsidP="00A07CB1">
      <w:pPr>
        <w:autoSpaceDE w:val="0"/>
        <w:autoSpaceDN w:val="0"/>
        <w:spacing w:after="0" w:line="240" w:lineRule="auto"/>
        <w:ind w:firstLine="284"/>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В</w:t>
      </w:r>
      <w:proofErr w:type="gramEnd"/>
      <w:r w:rsidRPr="00A07CB1">
        <w:rPr>
          <w:rFonts w:eastAsia="Times New Roman" w:cs="Times New Roman"/>
          <w:sz w:val="20"/>
          <w:szCs w:val="20"/>
        </w:rPr>
        <w:t xml:space="preserve"> соответствии с утвержденной проектной документацией, при ее отсутствии – предполагаемая (предельная) стоимость.</w:t>
      </w:r>
    </w:p>
    <w:p w:rsidR="00A07CB1" w:rsidRPr="00A07CB1" w:rsidRDefault="00A07CB1" w:rsidP="00A07CB1">
      <w:pPr>
        <w:widowControl w:val="0"/>
        <w:autoSpaceDE w:val="0"/>
        <w:autoSpaceDN w:val="0"/>
        <w:spacing w:after="0" w:line="240" w:lineRule="auto"/>
        <w:ind w:left="284" w:firstLine="0"/>
        <w:rPr>
          <w:rFonts w:eastAsia="Times New Roman" w:cs="Times New Roman"/>
          <w:sz w:val="20"/>
          <w:szCs w:val="20"/>
          <w:lang w:eastAsia="ru-RU"/>
        </w:rPr>
      </w:pPr>
      <w:r w:rsidRPr="00A07CB1">
        <w:rPr>
          <w:rFonts w:eastAsia="Times New Roman" w:cs="Times New Roman"/>
          <w:sz w:val="20"/>
          <w:szCs w:val="20"/>
          <w:vertAlign w:val="superscript"/>
          <w:lang w:eastAsia="ru-RU"/>
        </w:rPr>
        <w:t>3</w:t>
      </w:r>
      <w:proofErr w:type="gramStart"/>
      <w:r w:rsidRPr="00A07CB1">
        <w:rPr>
          <w:rFonts w:eastAsia="Times New Roman" w:cs="Times New Roman"/>
          <w:sz w:val="20"/>
          <w:szCs w:val="20"/>
          <w:vertAlign w:val="superscript"/>
          <w:lang w:eastAsia="ru-RU"/>
        </w:rPr>
        <w:t xml:space="preserve"> </w:t>
      </w:r>
      <w:r w:rsidRPr="00A07CB1">
        <w:rPr>
          <w:rFonts w:eastAsia="Times New Roman" w:cs="Times New Roman"/>
          <w:sz w:val="20"/>
          <w:szCs w:val="20"/>
          <w:lang w:eastAsia="ru-RU"/>
        </w:rPr>
        <w:t>У</w:t>
      </w:r>
      <w:proofErr w:type="gramEnd"/>
      <w:r w:rsidRPr="00A07CB1">
        <w:rPr>
          <w:rFonts w:eastAsia="Times New Roman" w:cs="Times New Roman"/>
          <w:sz w:val="20"/>
          <w:szCs w:val="20"/>
          <w:lang w:eastAsia="ru-RU"/>
        </w:rPr>
        <w:t>казываются годы реализации муниципальной программы Подосиновского района. За N принимается год начала реализации муниципальной программы Подосиновского района. Объем финансового обеспечения, предусмотренный на реализацию объекта, указывается по годам его реализации.</w:t>
      </w:r>
    </w:p>
    <w:p w:rsidR="00A07CB1" w:rsidRPr="00A07CB1" w:rsidRDefault="00A07CB1" w:rsidP="00A07CB1">
      <w:pPr>
        <w:autoSpaceDE w:val="0"/>
        <w:autoSpaceDN w:val="0"/>
        <w:spacing w:after="0" w:line="240" w:lineRule="auto"/>
        <w:ind w:firstLine="0"/>
        <w:jc w:val="center"/>
        <w:rPr>
          <w:rFonts w:eastAsia="Times New Roman" w:cs="Times New Roman"/>
          <w:sz w:val="20"/>
          <w:szCs w:val="20"/>
        </w:rPr>
      </w:pPr>
      <w:r w:rsidRPr="00A07CB1">
        <w:rPr>
          <w:rFonts w:eastAsia="Times New Roman" w:cs="Times New Roman"/>
          <w:sz w:val="20"/>
          <w:szCs w:val="20"/>
        </w:rPr>
        <w:t xml:space="preserve">________________ </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r w:rsidRPr="00A07CB1">
        <w:rPr>
          <w:rFonts w:eastAsia="Times New Roman" w:cs="Times New Roman"/>
          <w:sz w:val="24"/>
          <w:szCs w:val="24"/>
        </w:rPr>
        <w:br w:type="page"/>
      </w:r>
    </w:p>
    <w:p w:rsidR="00A07CB1" w:rsidRPr="00A07CB1" w:rsidRDefault="00A07CB1" w:rsidP="00A07CB1">
      <w:pPr>
        <w:widowControl w:val="0"/>
        <w:autoSpaceDE w:val="0"/>
        <w:autoSpaceDN w:val="0"/>
        <w:adjustRightInd w:val="0"/>
        <w:spacing w:after="0" w:line="240" w:lineRule="auto"/>
        <w:ind w:left="9356" w:firstLine="0"/>
        <w:jc w:val="left"/>
        <w:outlineLvl w:val="0"/>
        <w:rPr>
          <w:rFonts w:eastAsia="Times New Roman" w:cs="Times New Roman"/>
        </w:rPr>
      </w:pPr>
      <w:bookmarkStart w:id="4" w:name="Результат"/>
      <w:bookmarkEnd w:id="4"/>
      <w:r w:rsidRPr="00A07CB1">
        <w:rPr>
          <w:rFonts w:eastAsia="Times New Roman" w:cs="Times New Roman"/>
        </w:rPr>
        <w:lastRenderedPageBreak/>
        <w:t>Приложение № 6</w:t>
      </w:r>
    </w:p>
    <w:p w:rsidR="00A07CB1" w:rsidRPr="00A07CB1" w:rsidRDefault="00A07CB1" w:rsidP="00A07CB1">
      <w:pPr>
        <w:widowControl w:val="0"/>
        <w:autoSpaceDE w:val="0"/>
        <w:autoSpaceDN w:val="0"/>
        <w:adjustRightInd w:val="0"/>
        <w:spacing w:after="0" w:line="240" w:lineRule="auto"/>
        <w:ind w:left="9356" w:firstLine="0"/>
        <w:jc w:val="left"/>
        <w:outlineLvl w:val="0"/>
        <w:rPr>
          <w:rFonts w:eastAsia="Times New Roman" w:cs="Times New Roman"/>
        </w:rPr>
      </w:pPr>
    </w:p>
    <w:p w:rsidR="00A07CB1" w:rsidRPr="00A07CB1" w:rsidRDefault="00A07CB1" w:rsidP="00A07CB1">
      <w:pPr>
        <w:widowControl w:val="0"/>
        <w:autoSpaceDE w:val="0"/>
        <w:autoSpaceDN w:val="0"/>
        <w:adjustRightInd w:val="0"/>
        <w:spacing w:after="0" w:line="240" w:lineRule="auto"/>
        <w:ind w:left="9356" w:firstLine="0"/>
        <w:jc w:val="left"/>
        <w:rPr>
          <w:rFonts w:eastAsia="Times New Roman" w:cs="Times New Roman"/>
        </w:rPr>
      </w:pPr>
      <w:r w:rsidRPr="00A07CB1">
        <w:rPr>
          <w:rFonts w:eastAsia="Times New Roman" w:cs="Times New Roman"/>
        </w:rPr>
        <w:t xml:space="preserve">к Порядку </w:t>
      </w:r>
      <w:r w:rsidRPr="00A07CB1">
        <w:rPr>
          <w:rFonts w:eastAsia="Times New Roman" w:cs="Times New Roman"/>
          <w:szCs w:val="28"/>
        </w:rPr>
        <w:t>разработки, реализации и мониторинга муниципальных программ Подосиновского района</w:t>
      </w:r>
    </w:p>
    <w:p w:rsidR="00A07CB1" w:rsidRPr="00A07CB1" w:rsidRDefault="00A07CB1" w:rsidP="00A07CB1">
      <w:pPr>
        <w:widowControl w:val="0"/>
        <w:autoSpaceDE w:val="0"/>
        <w:autoSpaceDN w:val="0"/>
        <w:spacing w:after="0" w:line="240" w:lineRule="auto"/>
        <w:ind w:left="9356" w:firstLine="0"/>
        <w:jc w:val="left"/>
        <w:rPr>
          <w:rFonts w:eastAsia="Times New Roman" w:cs="Times New Roman"/>
        </w:rPr>
      </w:pPr>
    </w:p>
    <w:p w:rsidR="00A07CB1" w:rsidRPr="00A07CB1" w:rsidRDefault="00A07CB1" w:rsidP="00A07CB1">
      <w:pPr>
        <w:widowControl w:val="0"/>
        <w:autoSpaceDE w:val="0"/>
        <w:autoSpaceDN w:val="0"/>
        <w:spacing w:after="0" w:line="240" w:lineRule="auto"/>
        <w:ind w:left="9356" w:firstLine="0"/>
        <w:jc w:val="left"/>
        <w:rPr>
          <w:rFonts w:eastAsia="Times New Roman" w:cs="Times New Roman"/>
          <w:sz w:val="24"/>
          <w:szCs w:val="24"/>
        </w:rPr>
      </w:pPr>
      <w:r w:rsidRPr="00A07CB1">
        <w:rPr>
          <w:rFonts w:eastAsia="Times New Roman" w:cs="Times New Roman"/>
          <w:sz w:val="24"/>
          <w:szCs w:val="24"/>
        </w:rPr>
        <w:t>УТВЕРЖДЕН</w:t>
      </w:r>
    </w:p>
    <w:p w:rsidR="00A07CB1" w:rsidRPr="00A07CB1" w:rsidRDefault="00A07CB1" w:rsidP="00A07CB1">
      <w:pPr>
        <w:widowControl w:val="0"/>
        <w:autoSpaceDE w:val="0"/>
        <w:autoSpaceDN w:val="0"/>
        <w:spacing w:after="0" w:line="240" w:lineRule="auto"/>
        <w:ind w:left="9356" w:firstLine="0"/>
        <w:jc w:val="left"/>
        <w:rPr>
          <w:rFonts w:eastAsia="Times New Roman" w:cs="Times New Roman"/>
          <w:sz w:val="24"/>
          <w:szCs w:val="24"/>
        </w:rPr>
      </w:pPr>
    </w:p>
    <w:p w:rsidR="00A07CB1" w:rsidRPr="00A07CB1" w:rsidRDefault="00A07CB1" w:rsidP="00A07CB1">
      <w:pPr>
        <w:widowControl w:val="0"/>
        <w:autoSpaceDE w:val="0"/>
        <w:autoSpaceDN w:val="0"/>
        <w:spacing w:after="0" w:line="240" w:lineRule="auto"/>
        <w:ind w:left="9356" w:right="-28" w:firstLine="0"/>
        <w:jc w:val="left"/>
        <w:rPr>
          <w:rFonts w:eastAsia="Times New Roman" w:cs="Times New Roman"/>
          <w:sz w:val="24"/>
          <w:szCs w:val="24"/>
          <w:lang w:eastAsia="ru-RU"/>
        </w:rPr>
      </w:pPr>
      <w:r w:rsidRPr="00A07CB1">
        <w:rPr>
          <w:rFonts w:eastAsia="Times New Roman" w:cs="Times New Roman"/>
          <w:sz w:val="24"/>
          <w:szCs w:val="24"/>
          <w:lang w:eastAsia="ru-RU"/>
        </w:rPr>
        <w:t xml:space="preserve">Ответственный исполнитель </w:t>
      </w:r>
    </w:p>
    <w:p w:rsidR="00A07CB1" w:rsidRPr="00A07CB1" w:rsidRDefault="00A07CB1" w:rsidP="00A07CB1">
      <w:pPr>
        <w:widowControl w:val="0"/>
        <w:autoSpaceDE w:val="0"/>
        <w:autoSpaceDN w:val="0"/>
        <w:spacing w:after="0" w:line="240" w:lineRule="auto"/>
        <w:ind w:left="9356" w:right="-28" w:firstLine="0"/>
        <w:jc w:val="left"/>
        <w:rPr>
          <w:rFonts w:eastAsia="Times New Roman" w:cs="Times New Roman"/>
          <w:sz w:val="24"/>
          <w:szCs w:val="24"/>
          <w:lang w:eastAsia="ru-RU"/>
        </w:rPr>
      </w:pPr>
      <w:r w:rsidRPr="00A07CB1">
        <w:rPr>
          <w:rFonts w:eastAsia="Times New Roman" w:cs="Times New Roman"/>
          <w:sz w:val="24"/>
          <w:szCs w:val="24"/>
          <w:lang w:eastAsia="ru-RU"/>
        </w:rPr>
        <w:t xml:space="preserve">муниципальной программы </w:t>
      </w:r>
    </w:p>
    <w:p w:rsidR="00A07CB1" w:rsidRPr="00A07CB1" w:rsidRDefault="00A07CB1" w:rsidP="00A07CB1">
      <w:pPr>
        <w:widowControl w:val="0"/>
        <w:autoSpaceDE w:val="0"/>
        <w:autoSpaceDN w:val="0"/>
        <w:spacing w:before="8" w:after="0" w:line="268" w:lineRule="auto"/>
        <w:ind w:left="9356" w:right="-27" w:firstLine="0"/>
        <w:jc w:val="left"/>
        <w:rPr>
          <w:rFonts w:eastAsia="Times New Roman" w:cs="Times New Roman"/>
          <w:spacing w:val="-2"/>
          <w:sz w:val="24"/>
          <w:szCs w:val="24"/>
        </w:rPr>
      </w:pPr>
      <w:r w:rsidRPr="00A07CB1">
        <w:rPr>
          <w:rFonts w:eastAsia="Times New Roman" w:cs="Times New Roman"/>
          <w:b/>
          <w:spacing w:val="-2"/>
          <w:sz w:val="24"/>
          <w:szCs w:val="24"/>
        </w:rPr>
        <w:t>«</w:t>
      </w:r>
      <w:r w:rsidRPr="00A07CB1">
        <w:rPr>
          <w:rFonts w:eastAsia="Times New Roman" w:cs="Times New Roman"/>
          <w:spacing w:val="-2"/>
          <w:sz w:val="24"/>
          <w:szCs w:val="24"/>
        </w:rPr>
        <w:t>Наименование»</w:t>
      </w:r>
    </w:p>
    <w:p w:rsidR="00A07CB1" w:rsidRPr="00A07CB1" w:rsidRDefault="00A07CB1" w:rsidP="00A07CB1">
      <w:pPr>
        <w:widowControl w:val="0"/>
        <w:autoSpaceDE w:val="0"/>
        <w:autoSpaceDN w:val="0"/>
        <w:spacing w:before="8" w:after="0" w:line="268" w:lineRule="auto"/>
        <w:ind w:left="9356" w:right="-27" w:firstLine="0"/>
        <w:jc w:val="left"/>
        <w:rPr>
          <w:rFonts w:eastAsia="Times New Roman" w:cs="Times New Roman"/>
          <w:spacing w:val="-2"/>
          <w:sz w:val="24"/>
          <w:szCs w:val="24"/>
        </w:rPr>
      </w:pPr>
    </w:p>
    <w:tbl>
      <w:tblPr>
        <w:tblStyle w:val="32"/>
        <w:tblW w:w="4853" w:type="dxa"/>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551"/>
      </w:tblGrid>
      <w:tr w:rsidR="00A07CB1" w:rsidRPr="00A07CB1" w:rsidTr="00A07CB1">
        <w:tc>
          <w:tcPr>
            <w:tcW w:w="2302" w:type="dxa"/>
            <w:tcBorders>
              <w:bottom w:val="single" w:sz="4" w:space="0" w:color="auto"/>
            </w:tcBorders>
          </w:tcPr>
          <w:p w:rsidR="00A07CB1" w:rsidRPr="009D7033" w:rsidRDefault="00A07CB1" w:rsidP="00A07CB1">
            <w:pPr>
              <w:spacing w:after="0" w:line="240" w:lineRule="auto"/>
              <w:ind w:firstLine="0"/>
              <w:jc w:val="left"/>
              <w:rPr>
                <w:rFonts w:eastAsia="Times New Roman" w:cs="Times New Roman"/>
                <w:sz w:val="24"/>
                <w:szCs w:val="24"/>
                <w:lang w:val="ru-RU" w:eastAsia="ru-RU"/>
              </w:rPr>
            </w:pPr>
          </w:p>
        </w:tc>
        <w:tc>
          <w:tcPr>
            <w:tcW w:w="2551" w:type="dxa"/>
          </w:tcPr>
          <w:p w:rsidR="00A07CB1" w:rsidRPr="00A07CB1" w:rsidRDefault="00A07CB1" w:rsidP="00A07CB1">
            <w:pPr>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Фамилия И.О.,</w:t>
            </w:r>
          </w:p>
        </w:tc>
      </w:tr>
      <w:tr w:rsidR="00A07CB1" w:rsidRPr="00A07CB1" w:rsidTr="00A07CB1">
        <w:tc>
          <w:tcPr>
            <w:tcW w:w="2302" w:type="dxa"/>
            <w:tcBorders>
              <w:top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2551" w:type="dxa"/>
          </w:tcPr>
          <w:p w:rsidR="00A07CB1" w:rsidRPr="00A07CB1" w:rsidRDefault="00A07CB1" w:rsidP="00A07CB1">
            <w:pPr>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должность</w:t>
            </w:r>
          </w:p>
        </w:tc>
      </w:tr>
    </w:tbl>
    <w:p w:rsidR="00A07CB1" w:rsidRPr="00A07CB1" w:rsidRDefault="00A07CB1" w:rsidP="00A07CB1">
      <w:pPr>
        <w:widowControl w:val="0"/>
        <w:autoSpaceDE w:val="0"/>
        <w:autoSpaceDN w:val="0"/>
        <w:spacing w:after="0" w:line="240" w:lineRule="auto"/>
        <w:ind w:left="9356" w:firstLine="0"/>
        <w:jc w:val="left"/>
        <w:rPr>
          <w:rFonts w:eastAsia="Times New Roman" w:cs="Times New Roman"/>
          <w:lang w:eastAsia="ru-RU"/>
        </w:rPr>
      </w:pPr>
    </w:p>
    <w:p w:rsidR="00A07CB1" w:rsidRPr="00A07CB1" w:rsidRDefault="00A07CB1" w:rsidP="00A07CB1">
      <w:pPr>
        <w:widowControl w:val="0"/>
        <w:autoSpaceDE w:val="0"/>
        <w:autoSpaceDN w:val="0"/>
        <w:spacing w:before="70" w:after="0" w:line="240" w:lineRule="auto"/>
        <w:ind w:left="52" w:right="3" w:firstLine="0"/>
        <w:jc w:val="center"/>
        <w:rPr>
          <w:rFonts w:eastAsia="Times New Roman" w:cs="Times New Roman"/>
          <w:b/>
          <w:sz w:val="24"/>
          <w:szCs w:val="24"/>
        </w:rPr>
      </w:pPr>
      <w:r w:rsidRPr="00A07CB1">
        <w:rPr>
          <w:rFonts w:eastAsia="Times New Roman" w:cs="Times New Roman"/>
          <w:b/>
          <w:spacing w:val="-2"/>
          <w:sz w:val="24"/>
          <w:szCs w:val="24"/>
        </w:rPr>
        <w:t>ОТЧЕТ</w:t>
      </w:r>
    </w:p>
    <w:p w:rsidR="00A07CB1" w:rsidRPr="00A07CB1" w:rsidRDefault="00A07CB1" w:rsidP="00A07CB1">
      <w:pPr>
        <w:widowControl w:val="0"/>
        <w:autoSpaceDE w:val="0"/>
        <w:autoSpaceDN w:val="0"/>
        <w:spacing w:before="8" w:after="0" w:line="240" w:lineRule="auto"/>
        <w:ind w:right="-27" w:firstLine="0"/>
        <w:jc w:val="center"/>
        <w:rPr>
          <w:rFonts w:eastAsia="Times New Roman" w:cs="Times New Roman"/>
          <w:b/>
          <w:spacing w:val="-2"/>
          <w:sz w:val="24"/>
          <w:szCs w:val="24"/>
        </w:rPr>
      </w:pPr>
      <w:r w:rsidRPr="00A07CB1">
        <w:rPr>
          <w:rFonts w:eastAsia="Times New Roman" w:cs="Times New Roman"/>
          <w:b/>
          <w:spacing w:val="-2"/>
          <w:sz w:val="24"/>
          <w:szCs w:val="24"/>
        </w:rPr>
        <w:t xml:space="preserve">о ходе реализации муниципальной программы Подосиновского района </w:t>
      </w:r>
    </w:p>
    <w:p w:rsidR="00A07CB1" w:rsidRPr="00A07CB1" w:rsidRDefault="00A07CB1" w:rsidP="00A07CB1">
      <w:pPr>
        <w:widowControl w:val="0"/>
        <w:autoSpaceDE w:val="0"/>
        <w:autoSpaceDN w:val="0"/>
        <w:spacing w:before="8" w:after="0" w:line="240" w:lineRule="auto"/>
        <w:ind w:right="-27" w:firstLine="0"/>
        <w:jc w:val="center"/>
        <w:rPr>
          <w:rFonts w:eastAsia="Times New Roman" w:cs="Times New Roman"/>
          <w:b/>
          <w:spacing w:val="-2"/>
          <w:sz w:val="24"/>
          <w:szCs w:val="24"/>
        </w:rPr>
      </w:pPr>
      <w:r w:rsidRPr="00A07CB1">
        <w:rPr>
          <w:rFonts w:eastAsia="Times New Roman" w:cs="Times New Roman"/>
          <w:b/>
          <w:spacing w:val="-2"/>
          <w:sz w:val="24"/>
          <w:szCs w:val="24"/>
        </w:rPr>
        <w:t>«Наименование»</w:t>
      </w:r>
    </w:p>
    <w:p w:rsidR="00A07CB1" w:rsidRPr="00A07CB1" w:rsidRDefault="00A07CB1" w:rsidP="00A07CB1">
      <w:pPr>
        <w:widowControl w:val="0"/>
        <w:autoSpaceDE w:val="0"/>
        <w:autoSpaceDN w:val="0"/>
        <w:spacing w:before="8" w:after="0" w:line="240" w:lineRule="auto"/>
        <w:ind w:right="-27" w:firstLine="0"/>
        <w:jc w:val="center"/>
        <w:rPr>
          <w:rFonts w:eastAsia="Times New Roman" w:cs="Times New Roman"/>
          <w:sz w:val="24"/>
          <w:szCs w:val="24"/>
        </w:rPr>
      </w:pPr>
      <w:r w:rsidRPr="00A07CB1">
        <w:rPr>
          <w:rFonts w:eastAsia="Times New Roman" w:cs="Times New Roman"/>
          <w:spacing w:val="-2"/>
          <w:sz w:val="24"/>
          <w:szCs w:val="24"/>
        </w:rPr>
        <w:t>за «отчетный период»</w:t>
      </w:r>
      <w:r w:rsidRPr="00A07CB1">
        <w:rPr>
          <w:rFonts w:eastAsia="Times New Roman" w:cs="Times New Roman"/>
          <w:spacing w:val="-2"/>
          <w:sz w:val="24"/>
          <w:szCs w:val="24"/>
          <w:vertAlign w:val="superscript"/>
        </w:rPr>
        <w:t>1</w:t>
      </w:r>
    </w:p>
    <w:p w:rsidR="00A07CB1" w:rsidRPr="00A07CB1" w:rsidRDefault="00A07CB1" w:rsidP="00A07CB1">
      <w:pPr>
        <w:widowControl w:val="0"/>
        <w:autoSpaceDE w:val="0"/>
        <w:autoSpaceDN w:val="0"/>
        <w:spacing w:before="8" w:after="0" w:line="240" w:lineRule="auto"/>
        <w:ind w:left="284" w:right="1"/>
        <w:rPr>
          <w:rFonts w:eastAsia="Times New Roman" w:cs="Times New Roman"/>
          <w:b/>
          <w:sz w:val="24"/>
          <w:szCs w:val="24"/>
        </w:rPr>
      </w:pPr>
    </w:p>
    <w:p w:rsidR="00A07CB1" w:rsidRPr="00A07CB1" w:rsidRDefault="00A07CB1" w:rsidP="00A07CB1">
      <w:pPr>
        <w:widowControl w:val="0"/>
        <w:tabs>
          <w:tab w:val="left" w:pos="0"/>
        </w:tabs>
        <w:autoSpaceDE w:val="0"/>
        <w:autoSpaceDN w:val="0"/>
        <w:spacing w:after="0" w:line="240" w:lineRule="auto"/>
        <w:ind w:right="1" w:firstLine="0"/>
        <w:rPr>
          <w:rFonts w:eastAsia="Times New Roman" w:cs="Times New Roman"/>
          <w:sz w:val="24"/>
          <w:szCs w:val="24"/>
        </w:rPr>
      </w:pPr>
      <w:r w:rsidRPr="00A07CB1">
        <w:rPr>
          <w:rFonts w:eastAsia="Times New Roman" w:cs="Times New Roman"/>
          <w:spacing w:val="-2"/>
          <w:sz w:val="24"/>
          <w:szCs w:val="24"/>
        </w:rPr>
        <w:t>1. Сведения</w:t>
      </w:r>
      <w:r w:rsidRPr="00A07CB1">
        <w:rPr>
          <w:rFonts w:eastAsia="Times New Roman" w:cs="Times New Roman"/>
          <w:spacing w:val="5"/>
          <w:sz w:val="24"/>
          <w:szCs w:val="24"/>
        </w:rPr>
        <w:t xml:space="preserve"> </w:t>
      </w:r>
      <w:r w:rsidRPr="00A07CB1">
        <w:rPr>
          <w:rFonts w:eastAsia="Times New Roman" w:cs="Times New Roman"/>
          <w:spacing w:val="-2"/>
          <w:sz w:val="24"/>
          <w:szCs w:val="24"/>
        </w:rPr>
        <w:t>о</w:t>
      </w:r>
      <w:r w:rsidRPr="00A07CB1">
        <w:rPr>
          <w:rFonts w:eastAsia="Times New Roman" w:cs="Times New Roman"/>
          <w:spacing w:val="5"/>
          <w:sz w:val="24"/>
          <w:szCs w:val="24"/>
        </w:rPr>
        <w:t xml:space="preserve"> </w:t>
      </w:r>
      <w:r w:rsidRPr="00A07CB1">
        <w:rPr>
          <w:rFonts w:eastAsia="Times New Roman" w:cs="Times New Roman"/>
          <w:spacing w:val="-2"/>
          <w:sz w:val="24"/>
          <w:szCs w:val="24"/>
        </w:rPr>
        <w:t>достижении</w:t>
      </w:r>
      <w:r w:rsidRPr="00A07CB1">
        <w:rPr>
          <w:rFonts w:eastAsia="Times New Roman" w:cs="Times New Roman"/>
          <w:spacing w:val="4"/>
          <w:sz w:val="24"/>
          <w:szCs w:val="24"/>
        </w:rPr>
        <w:t xml:space="preserve"> </w:t>
      </w:r>
      <w:r w:rsidRPr="00A07CB1">
        <w:rPr>
          <w:rFonts w:eastAsia="Times New Roman" w:cs="Times New Roman"/>
          <w:spacing w:val="-2"/>
          <w:sz w:val="24"/>
          <w:szCs w:val="24"/>
        </w:rPr>
        <w:t>показателей</w:t>
      </w:r>
      <w:r w:rsidRPr="00A07CB1">
        <w:rPr>
          <w:rFonts w:eastAsia="Times New Roman" w:cs="Times New Roman"/>
          <w:spacing w:val="3"/>
          <w:sz w:val="24"/>
          <w:szCs w:val="24"/>
        </w:rPr>
        <w:t xml:space="preserve"> </w:t>
      </w:r>
      <w:r w:rsidRPr="00A07CB1">
        <w:rPr>
          <w:rFonts w:eastAsia="Times New Roman" w:cs="Times New Roman"/>
          <w:spacing w:val="-2"/>
          <w:sz w:val="24"/>
          <w:szCs w:val="24"/>
        </w:rPr>
        <w:t>муниципальной</w:t>
      </w:r>
      <w:r w:rsidRPr="00A07CB1">
        <w:rPr>
          <w:rFonts w:eastAsia="Times New Roman" w:cs="Times New Roman"/>
          <w:spacing w:val="4"/>
          <w:sz w:val="24"/>
          <w:szCs w:val="24"/>
        </w:rPr>
        <w:t xml:space="preserve"> </w:t>
      </w:r>
      <w:r w:rsidRPr="00A07CB1">
        <w:rPr>
          <w:rFonts w:eastAsia="Times New Roman" w:cs="Times New Roman"/>
          <w:spacing w:val="-2"/>
          <w:sz w:val="24"/>
          <w:szCs w:val="24"/>
        </w:rPr>
        <w:t>программы</w:t>
      </w:r>
    </w:p>
    <w:p w:rsidR="00A07CB1" w:rsidRPr="00A07CB1" w:rsidRDefault="00A07CB1" w:rsidP="00A07CB1">
      <w:pPr>
        <w:widowControl w:val="0"/>
        <w:autoSpaceDE w:val="0"/>
        <w:autoSpaceDN w:val="0"/>
        <w:spacing w:before="5" w:after="0" w:line="240" w:lineRule="auto"/>
        <w:ind w:left="284" w:right="1"/>
        <w:rPr>
          <w:rFonts w:eastAsia="Times New Roman" w:cs="Times New Roman"/>
          <w:sz w:val="24"/>
          <w:szCs w:val="24"/>
        </w:rPr>
      </w:pPr>
    </w:p>
    <w:tbl>
      <w:tblPr>
        <w:tblStyle w:val="TableNormal3"/>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0"/>
        <w:gridCol w:w="3770"/>
        <w:gridCol w:w="1263"/>
        <w:gridCol w:w="1432"/>
        <w:gridCol w:w="1289"/>
        <w:gridCol w:w="1613"/>
        <w:gridCol w:w="1406"/>
        <w:gridCol w:w="1333"/>
        <w:gridCol w:w="1938"/>
      </w:tblGrid>
      <w:tr w:rsidR="00A07CB1" w:rsidRPr="00A07CB1" w:rsidTr="00A07CB1">
        <w:trPr>
          <w:trHeight w:val="727"/>
        </w:trPr>
        <w:tc>
          <w:tcPr>
            <w:tcW w:w="195" w:type="pct"/>
          </w:tcPr>
          <w:p w:rsidR="00A07CB1" w:rsidRPr="00A07CB1" w:rsidRDefault="00A07CB1" w:rsidP="00A07CB1">
            <w:pPr>
              <w:spacing w:after="0" w:line="232" w:lineRule="auto"/>
              <w:ind w:left="96" w:right="85" w:firstLine="18"/>
              <w:jc w:val="center"/>
              <w:rPr>
                <w:rFonts w:eastAsia="Times New Roman" w:cs="Times New Roman"/>
                <w:sz w:val="24"/>
                <w:szCs w:val="24"/>
              </w:rPr>
            </w:pPr>
            <w:r w:rsidRPr="00A07CB1">
              <w:rPr>
                <w:rFonts w:eastAsia="Times New Roman" w:cs="Times New Roman"/>
                <w:spacing w:val="-10"/>
                <w:sz w:val="24"/>
                <w:szCs w:val="24"/>
              </w:rPr>
              <w:t>№</w:t>
            </w:r>
            <w:r w:rsidRPr="00A07CB1">
              <w:rPr>
                <w:rFonts w:eastAsia="Times New Roman" w:cs="Times New Roman"/>
                <w:spacing w:val="40"/>
                <w:sz w:val="24"/>
                <w:szCs w:val="24"/>
              </w:rPr>
              <w:t xml:space="preserve"> </w:t>
            </w:r>
            <w:r w:rsidRPr="00A07CB1">
              <w:rPr>
                <w:rFonts w:eastAsia="Times New Roman" w:cs="Times New Roman"/>
                <w:spacing w:val="-5"/>
                <w:sz w:val="24"/>
                <w:szCs w:val="24"/>
              </w:rPr>
              <w:t>п/п</w:t>
            </w:r>
          </w:p>
        </w:tc>
        <w:tc>
          <w:tcPr>
            <w:tcW w:w="1290" w:type="pct"/>
          </w:tcPr>
          <w:p w:rsidR="00A07CB1" w:rsidRPr="009D7033" w:rsidRDefault="00A07CB1" w:rsidP="00A07CB1">
            <w:pPr>
              <w:spacing w:after="0" w:line="240" w:lineRule="auto"/>
              <w:ind w:left="9" w:right="2"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Наименование цели и показателя </w:t>
            </w:r>
            <w:r w:rsidRPr="009D7033">
              <w:rPr>
                <w:rFonts w:eastAsia="Times New Roman" w:cs="Times New Roman"/>
                <w:sz w:val="24"/>
                <w:szCs w:val="24"/>
                <w:lang w:val="ru-RU"/>
              </w:rPr>
              <w:t>муниципальной программы</w:t>
            </w:r>
            <w:proofErr w:type="gramStart"/>
            <w:r w:rsidRPr="009D7033">
              <w:rPr>
                <w:rFonts w:eastAsia="Times New Roman" w:cs="Times New Roman"/>
                <w:sz w:val="24"/>
                <w:szCs w:val="24"/>
                <w:vertAlign w:val="superscript"/>
                <w:lang w:val="ru-RU"/>
              </w:rPr>
              <w:t>2</w:t>
            </w:r>
            <w:proofErr w:type="gramEnd"/>
          </w:p>
        </w:tc>
        <w:tc>
          <w:tcPr>
            <w:tcW w:w="432" w:type="pct"/>
          </w:tcPr>
          <w:p w:rsidR="00A07CB1" w:rsidRPr="00A07CB1" w:rsidRDefault="00A07CB1" w:rsidP="00A07CB1">
            <w:pPr>
              <w:spacing w:after="0" w:line="240" w:lineRule="auto"/>
              <w:ind w:left="9" w:firstLine="0"/>
              <w:jc w:val="center"/>
              <w:rPr>
                <w:rFonts w:eastAsia="Times New Roman" w:cs="Times New Roman"/>
                <w:spacing w:val="-2"/>
                <w:sz w:val="24"/>
                <w:szCs w:val="24"/>
              </w:rPr>
            </w:pPr>
            <w:r w:rsidRPr="00A07CB1">
              <w:rPr>
                <w:rFonts w:eastAsia="Times New Roman" w:cs="Times New Roman"/>
                <w:spacing w:val="-2"/>
                <w:sz w:val="24"/>
                <w:szCs w:val="24"/>
              </w:rPr>
              <w:t>Уровень показателя</w:t>
            </w:r>
            <w:r w:rsidRPr="00A07CB1">
              <w:rPr>
                <w:rFonts w:eastAsia="Times New Roman" w:cs="Times New Roman"/>
                <w:spacing w:val="-2"/>
                <w:sz w:val="24"/>
                <w:szCs w:val="24"/>
                <w:vertAlign w:val="superscript"/>
              </w:rPr>
              <w:t>2</w:t>
            </w:r>
          </w:p>
        </w:tc>
        <w:tc>
          <w:tcPr>
            <w:tcW w:w="490" w:type="pct"/>
          </w:tcPr>
          <w:p w:rsidR="00A07CB1" w:rsidRPr="00A07CB1" w:rsidRDefault="00A07CB1" w:rsidP="00A07CB1">
            <w:pPr>
              <w:spacing w:after="0" w:line="240" w:lineRule="auto"/>
              <w:ind w:right="35" w:firstLine="58"/>
              <w:jc w:val="center"/>
              <w:rPr>
                <w:rFonts w:eastAsia="Times New Roman" w:cs="Times New Roman"/>
                <w:spacing w:val="-2"/>
                <w:sz w:val="24"/>
                <w:szCs w:val="24"/>
              </w:rPr>
            </w:pPr>
            <w:r w:rsidRPr="00A07CB1">
              <w:rPr>
                <w:rFonts w:eastAsia="Times New Roman" w:cs="Times New Roman"/>
                <w:spacing w:val="-2"/>
                <w:sz w:val="24"/>
                <w:szCs w:val="24"/>
              </w:rPr>
              <w:t>Единица измерения (по ОКЕИ)</w:t>
            </w:r>
            <w:r w:rsidRPr="00A07CB1">
              <w:rPr>
                <w:rFonts w:eastAsia="Times New Roman" w:cs="Times New Roman"/>
                <w:spacing w:val="-2"/>
                <w:sz w:val="24"/>
                <w:szCs w:val="24"/>
                <w:vertAlign w:val="superscript"/>
              </w:rPr>
              <w:t>2</w:t>
            </w:r>
          </w:p>
        </w:tc>
        <w:tc>
          <w:tcPr>
            <w:tcW w:w="441" w:type="pct"/>
          </w:tcPr>
          <w:p w:rsidR="00A07CB1" w:rsidRPr="009D7033" w:rsidRDefault="00A07CB1" w:rsidP="00A07CB1">
            <w:pPr>
              <w:spacing w:after="0" w:line="240" w:lineRule="auto"/>
              <w:ind w:left="14"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Плановое значение на конец </w:t>
            </w:r>
            <w:proofErr w:type="gramStart"/>
            <w:r w:rsidRPr="009D7033">
              <w:rPr>
                <w:rFonts w:eastAsia="Times New Roman" w:cs="Times New Roman"/>
                <w:spacing w:val="-2"/>
                <w:sz w:val="24"/>
                <w:szCs w:val="24"/>
                <w:lang w:val="ru-RU"/>
              </w:rPr>
              <w:t>отчетного</w:t>
            </w:r>
            <w:proofErr w:type="gramEnd"/>
            <w:r w:rsidRPr="009D7033">
              <w:rPr>
                <w:rFonts w:eastAsia="Times New Roman" w:cs="Times New Roman"/>
                <w:spacing w:val="-2"/>
                <w:sz w:val="24"/>
                <w:szCs w:val="24"/>
                <w:lang w:val="ru-RU"/>
              </w:rPr>
              <w:t xml:space="preserve"> периода</w:t>
            </w:r>
            <w:r w:rsidRPr="009D7033">
              <w:rPr>
                <w:rFonts w:eastAsia="Times New Roman" w:cs="Times New Roman"/>
                <w:spacing w:val="-2"/>
                <w:sz w:val="24"/>
                <w:szCs w:val="24"/>
                <w:vertAlign w:val="superscript"/>
                <w:lang w:val="ru-RU"/>
              </w:rPr>
              <w:t>3</w:t>
            </w:r>
          </w:p>
        </w:tc>
        <w:tc>
          <w:tcPr>
            <w:tcW w:w="552" w:type="pct"/>
          </w:tcPr>
          <w:p w:rsidR="00A07CB1" w:rsidRPr="009D7033" w:rsidRDefault="00A07CB1" w:rsidP="00A07CB1">
            <w:pPr>
              <w:spacing w:after="0" w:line="240" w:lineRule="auto"/>
              <w:ind w:left="81" w:right="35" w:firstLine="111"/>
              <w:jc w:val="center"/>
              <w:rPr>
                <w:rFonts w:eastAsia="Times New Roman" w:cs="Times New Roman"/>
                <w:spacing w:val="-2"/>
                <w:sz w:val="24"/>
                <w:szCs w:val="24"/>
                <w:lang w:val="ru-RU"/>
              </w:rPr>
            </w:pPr>
            <w:r w:rsidRPr="009D7033">
              <w:rPr>
                <w:rFonts w:eastAsia="Times New Roman" w:cs="Times New Roman"/>
                <w:spacing w:val="-2"/>
                <w:sz w:val="24"/>
                <w:szCs w:val="24"/>
                <w:lang w:val="ru-RU"/>
              </w:rPr>
              <w:t>Фактическое значение на конец отчетного периода</w:t>
            </w:r>
            <w:proofErr w:type="gramStart"/>
            <w:r w:rsidRPr="009D7033">
              <w:rPr>
                <w:rFonts w:eastAsia="Times New Roman" w:cs="Times New Roman"/>
                <w:spacing w:val="-2"/>
                <w:sz w:val="24"/>
                <w:szCs w:val="24"/>
                <w:vertAlign w:val="superscript"/>
                <w:lang w:val="ru-RU"/>
              </w:rPr>
              <w:t>4</w:t>
            </w:r>
            <w:proofErr w:type="gramEnd"/>
          </w:p>
        </w:tc>
        <w:tc>
          <w:tcPr>
            <w:tcW w:w="481" w:type="pct"/>
          </w:tcPr>
          <w:p w:rsidR="00A07CB1" w:rsidRPr="009D7033" w:rsidRDefault="00A07CB1" w:rsidP="00A07CB1">
            <w:pPr>
              <w:spacing w:after="0" w:line="240" w:lineRule="auto"/>
              <w:ind w:left="28" w:right="11"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Прогнозное значение на конец </w:t>
            </w:r>
            <w:proofErr w:type="gramStart"/>
            <w:r w:rsidRPr="009D7033">
              <w:rPr>
                <w:rFonts w:eastAsia="Times New Roman" w:cs="Times New Roman"/>
                <w:spacing w:val="-2"/>
                <w:sz w:val="24"/>
                <w:szCs w:val="24"/>
                <w:lang w:val="ru-RU"/>
              </w:rPr>
              <w:t>отчетного</w:t>
            </w:r>
            <w:proofErr w:type="gramEnd"/>
            <w:r w:rsidRPr="009D7033">
              <w:rPr>
                <w:rFonts w:eastAsia="Times New Roman" w:cs="Times New Roman"/>
                <w:spacing w:val="-2"/>
                <w:sz w:val="24"/>
                <w:szCs w:val="24"/>
                <w:lang w:val="ru-RU"/>
              </w:rPr>
              <w:t xml:space="preserve"> периода</w:t>
            </w:r>
            <w:r w:rsidRPr="009D7033">
              <w:rPr>
                <w:rFonts w:eastAsia="Times New Roman" w:cs="Times New Roman"/>
                <w:spacing w:val="-2"/>
                <w:sz w:val="24"/>
                <w:szCs w:val="24"/>
                <w:vertAlign w:val="superscript"/>
                <w:lang w:val="ru-RU"/>
              </w:rPr>
              <w:t>5</w:t>
            </w:r>
          </w:p>
        </w:tc>
        <w:tc>
          <w:tcPr>
            <w:tcW w:w="456" w:type="pct"/>
          </w:tcPr>
          <w:p w:rsidR="00A07CB1" w:rsidRPr="009D7033" w:rsidRDefault="00A07CB1" w:rsidP="00A07CB1">
            <w:pPr>
              <w:spacing w:after="0" w:line="240" w:lineRule="auto"/>
              <w:ind w:left="43" w:right="-15" w:hanging="27"/>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Плановое значение на конец </w:t>
            </w:r>
            <w:proofErr w:type="gramStart"/>
            <w:r w:rsidRPr="009D7033">
              <w:rPr>
                <w:rFonts w:eastAsia="Times New Roman" w:cs="Times New Roman"/>
                <w:spacing w:val="-2"/>
                <w:sz w:val="24"/>
                <w:szCs w:val="24"/>
                <w:lang w:val="ru-RU"/>
              </w:rPr>
              <w:t>текущего</w:t>
            </w:r>
            <w:proofErr w:type="gramEnd"/>
            <w:r w:rsidRPr="009D7033">
              <w:rPr>
                <w:rFonts w:eastAsia="Times New Roman" w:cs="Times New Roman"/>
                <w:spacing w:val="-2"/>
                <w:sz w:val="24"/>
                <w:szCs w:val="24"/>
                <w:lang w:val="ru-RU"/>
              </w:rPr>
              <w:t xml:space="preserve"> года</w:t>
            </w:r>
            <w:r w:rsidRPr="009D7033">
              <w:rPr>
                <w:rFonts w:eastAsia="Times New Roman" w:cs="Times New Roman"/>
                <w:spacing w:val="-2"/>
                <w:sz w:val="24"/>
                <w:szCs w:val="24"/>
                <w:vertAlign w:val="superscript"/>
                <w:lang w:val="ru-RU"/>
              </w:rPr>
              <w:t>3</w:t>
            </w:r>
          </w:p>
        </w:tc>
        <w:tc>
          <w:tcPr>
            <w:tcW w:w="663" w:type="pct"/>
          </w:tcPr>
          <w:p w:rsidR="00A07CB1" w:rsidRPr="00A07CB1" w:rsidRDefault="00A07CB1" w:rsidP="00A07CB1">
            <w:pPr>
              <w:spacing w:after="0" w:line="240" w:lineRule="auto"/>
              <w:ind w:left="23" w:firstLine="0"/>
              <w:jc w:val="center"/>
              <w:rPr>
                <w:rFonts w:eastAsia="Times New Roman" w:cs="Times New Roman"/>
                <w:spacing w:val="-2"/>
                <w:sz w:val="24"/>
                <w:szCs w:val="24"/>
              </w:rPr>
            </w:pPr>
            <w:r w:rsidRPr="00A07CB1">
              <w:rPr>
                <w:rFonts w:eastAsia="Times New Roman" w:cs="Times New Roman"/>
                <w:spacing w:val="-2"/>
                <w:sz w:val="24"/>
                <w:szCs w:val="24"/>
              </w:rPr>
              <w:t>Комментарии</w:t>
            </w:r>
            <w:r w:rsidRPr="00A07CB1">
              <w:rPr>
                <w:rFonts w:eastAsia="Times New Roman" w:cs="Times New Roman"/>
                <w:spacing w:val="-2"/>
                <w:sz w:val="24"/>
                <w:szCs w:val="24"/>
                <w:vertAlign w:val="superscript"/>
              </w:rPr>
              <w:t>6</w:t>
            </w:r>
          </w:p>
        </w:tc>
      </w:tr>
      <w:tr w:rsidR="00A07CB1" w:rsidRPr="00A07CB1" w:rsidTr="00A07CB1">
        <w:trPr>
          <w:trHeight w:val="370"/>
        </w:trPr>
        <w:tc>
          <w:tcPr>
            <w:tcW w:w="5000" w:type="pct"/>
            <w:gridSpan w:val="9"/>
          </w:tcPr>
          <w:p w:rsidR="00A07CB1" w:rsidRPr="00A07CB1" w:rsidRDefault="00A07CB1" w:rsidP="00A07CB1">
            <w:pPr>
              <w:spacing w:after="0" w:line="240" w:lineRule="auto"/>
              <w:ind w:left="23" w:firstLine="0"/>
              <w:jc w:val="left"/>
              <w:rPr>
                <w:rFonts w:eastAsia="Times New Roman" w:cs="Times New Roman"/>
                <w:i/>
                <w:spacing w:val="-2"/>
                <w:sz w:val="24"/>
                <w:szCs w:val="24"/>
              </w:rPr>
            </w:pPr>
            <w:r w:rsidRPr="00A07CB1">
              <w:rPr>
                <w:rFonts w:eastAsia="Times New Roman" w:cs="Times New Roman"/>
                <w:i/>
                <w:sz w:val="24"/>
                <w:szCs w:val="24"/>
              </w:rPr>
              <w:t>1. Цель</w:t>
            </w:r>
            <w:r w:rsidRPr="00A07CB1">
              <w:rPr>
                <w:rFonts w:eastAsia="Times New Roman" w:cs="Times New Roman"/>
                <w:i/>
                <w:spacing w:val="-7"/>
                <w:sz w:val="24"/>
                <w:szCs w:val="24"/>
              </w:rPr>
              <w:t xml:space="preserve"> </w:t>
            </w:r>
            <w:r w:rsidRPr="00A07CB1">
              <w:rPr>
                <w:rFonts w:eastAsia="Times New Roman" w:cs="Times New Roman"/>
                <w:i/>
                <w:sz w:val="24"/>
                <w:szCs w:val="24"/>
              </w:rPr>
              <w:t>муниципальной программы «Наименование»</w:t>
            </w:r>
          </w:p>
        </w:tc>
      </w:tr>
      <w:tr w:rsidR="00A07CB1" w:rsidRPr="00A07CB1" w:rsidTr="00A07CB1">
        <w:trPr>
          <w:trHeight w:val="457"/>
        </w:trPr>
        <w:tc>
          <w:tcPr>
            <w:tcW w:w="195" w:type="pct"/>
          </w:tcPr>
          <w:p w:rsidR="00A07CB1" w:rsidRPr="00A07CB1" w:rsidRDefault="00A07CB1" w:rsidP="00A07CB1">
            <w:pPr>
              <w:spacing w:after="0" w:line="240" w:lineRule="auto"/>
              <w:ind w:left="107" w:hanging="102"/>
              <w:jc w:val="left"/>
              <w:rPr>
                <w:rFonts w:eastAsia="Times New Roman" w:cs="Times New Roman"/>
                <w:sz w:val="24"/>
                <w:szCs w:val="24"/>
              </w:rPr>
            </w:pPr>
            <w:r w:rsidRPr="00A07CB1">
              <w:rPr>
                <w:rFonts w:eastAsia="Times New Roman" w:cs="Times New Roman"/>
                <w:sz w:val="24"/>
                <w:szCs w:val="24"/>
              </w:rPr>
              <w:t>1.1</w:t>
            </w:r>
          </w:p>
        </w:tc>
        <w:tc>
          <w:tcPr>
            <w:tcW w:w="1290"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Наименование показателя</w:t>
            </w:r>
          </w:p>
        </w:tc>
        <w:tc>
          <w:tcPr>
            <w:tcW w:w="432" w:type="pct"/>
          </w:tcPr>
          <w:p w:rsidR="00A07CB1" w:rsidRPr="00A07CB1" w:rsidRDefault="00A07CB1" w:rsidP="00A07CB1">
            <w:pPr>
              <w:spacing w:before="240" w:after="0" w:line="113" w:lineRule="exact"/>
              <w:ind w:left="12" w:firstLine="0"/>
              <w:jc w:val="left"/>
              <w:rPr>
                <w:rFonts w:eastAsia="Times New Roman" w:cs="Times New Roman"/>
                <w:spacing w:val="-2"/>
                <w:sz w:val="24"/>
                <w:szCs w:val="24"/>
              </w:rPr>
            </w:pPr>
          </w:p>
        </w:tc>
        <w:tc>
          <w:tcPr>
            <w:tcW w:w="490" w:type="pct"/>
          </w:tcPr>
          <w:p w:rsidR="00A07CB1" w:rsidRPr="00A07CB1" w:rsidRDefault="00A07CB1" w:rsidP="00A07CB1">
            <w:pPr>
              <w:spacing w:before="240" w:after="0" w:line="113" w:lineRule="exact"/>
              <w:ind w:left="14" w:firstLine="0"/>
              <w:jc w:val="left"/>
              <w:rPr>
                <w:rFonts w:eastAsia="Times New Roman" w:cs="Times New Roman"/>
                <w:spacing w:val="-2"/>
                <w:sz w:val="24"/>
                <w:szCs w:val="24"/>
              </w:rPr>
            </w:pPr>
          </w:p>
        </w:tc>
        <w:tc>
          <w:tcPr>
            <w:tcW w:w="441" w:type="pct"/>
          </w:tcPr>
          <w:p w:rsidR="00A07CB1" w:rsidRPr="00A07CB1" w:rsidRDefault="00A07CB1" w:rsidP="00A07CB1">
            <w:pPr>
              <w:spacing w:before="240" w:after="0" w:line="113" w:lineRule="exact"/>
              <w:ind w:left="13" w:firstLine="0"/>
              <w:jc w:val="left"/>
              <w:rPr>
                <w:rFonts w:eastAsia="Times New Roman" w:cs="Times New Roman"/>
                <w:spacing w:val="-2"/>
                <w:sz w:val="24"/>
                <w:szCs w:val="24"/>
              </w:rPr>
            </w:pPr>
          </w:p>
        </w:tc>
        <w:tc>
          <w:tcPr>
            <w:tcW w:w="552"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81"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56" w:type="pct"/>
          </w:tcPr>
          <w:p w:rsidR="00A07CB1" w:rsidRPr="00A07CB1" w:rsidRDefault="00A07CB1" w:rsidP="00A07CB1">
            <w:pPr>
              <w:spacing w:before="240" w:after="0" w:line="113" w:lineRule="exact"/>
              <w:ind w:left="19" w:firstLine="0"/>
              <w:jc w:val="left"/>
              <w:rPr>
                <w:rFonts w:eastAsia="Times New Roman" w:cs="Times New Roman"/>
                <w:spacing w:val="-2"/>
                <w:sz w:val="24"/>
                <w:szCs w:val="24"/>
              </w:rPr>
            </w:pPr>
          </w:p>
        </w:tc>
        <w:tc>
          <w:tcPr>
            <w:tcW w:w="663" w:type="pct"/>
          </w:tcPr>
          <w:p w:rsidR="00A07CB1" w:rsidRPr="00A07CB1" w:rsidRDefault="00A07CB1" w:rsidP="00A07CB1">
            <w:pPr>
              <w:spacing w:before="240" w:after="0" w:line="228" w:lineRule="auto"/>
              <w:ind w:left="14" w:firstLine="0"/>
              <w:jc w:val="left"/>
              <w:rPr>
                <w:rFonts w:eastAsia="Times New Roman" w:cs="Times New Roman"/>
                <w:spacing w:val="-2"/>
                <w:sz w:val="24"/>
                <w:szCs w:val="24"/>
              </w:rPr>
            </w:pPr>
          </w:p>
        </w:tc>
      </w:tr>
      <w:tr w:rsidR="00A07CB1" w:rsidRPr="00A07CB1" w:rsidTr="00A07CB1">
        <w:trPr>
          <w:trHeight w:val="408"/>
        </w:trPr>
        <w:tc>
          <w:tcPr>
            <w:tcW w:w="195" w:type="pct"/>
          </w:tcPr>
          <w:p w:rsidR="00A07CB1" w:rsidRPr="00A07CB1" w:rsidRDefault="00A07CB1" w:rsidP="00A07CB1">
            <w:pPr>
              <w:spacing w:after="0" w:line="240" w:lineRule="auto"/>
              <w:ind w:left="107" w:hanging="107"/>
              <w:jc w:val="left"/>
              <w:rPr>
                <w:rFonts w:eastAsia="Times New Roman" w:cs="Times New Roman"/>
                <w:sz w:val="24"/>
                <w:szCs w:val="24"/>
              </w:rPr>
            </w:pPr>
            <w:r w:rsidRPr="00A07CB1">
              <w:rPr>
                <w:rFonts w:eastAsia="Times New Roman" w:cs="Times New Roman"/>
                <w:sz w:val="24"/>
                <w:szCs w:val="24"/>
              </w:rPr>
              <w:t>1.2</w:t>
            </w:r>
          </w:p>
        </w:tc>
        <w:tc>
          <w:tcPr>
            <w:tcW w:w="1290" w:type="pct"/>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w:t>
            </w:r>
          </w:p>
        </w:tc>
        <w:tc>
          <w:tcPr>
            <w:tcW w:w="432" w:type="pct"/>
          </w:tcPr>
          <w:p w:rsidR="00A07CB1" w:rsidRPr="00A07CB1" w:rsidRDefault="00A07CB1" w:rsidP="00A07CB1">
            <w:pPr>
              <w:spacing w:before="240" w:after="0" w:line="113" w:lineRule="exact"/>
              <w:ind w:left="12" w:firstLine="0"/>
              <w:jc w:val="left"/>
              <w:rPr>
                <w:rFonts w:eastAsia="Times New Roman" w:cs="Times New Roman"/>
                <w:spacing w:val="-2"/>
                <w:sz w:val="24"/>
                <w:szCs w:val="24"/>
              </w:rPr>
            </w:pPr>
          </w:p>
        </w:tc>
        <w:tc>
          <w:tcPr>
            <w:tcW w:w="490" w:type="pct"/>
          </w:tcPr>
          <w:p w:rsidR="00A07CB1" w:rsidRPr="00A07CB1" w:rsidRDefault="00A07CB1" w:rsidP="00A07CB1">
            <w:pPr>
              <w:spacing w:before="240" w:after="0" w:line="113" w:lineRule="exact"/>
              <w:ind w:left="14" w:firstLine="0"/>
              <w:jc w:val="left"/>
              <w:rPr>
                <w:rFonts w:eastAsia="Times New Roman" w:cs="Times New Roman"/>
                <w:spacing w:val="-2"/>
                <w:sz w:val="24"/>
                <w:szCs w:val="24"/>
              </w:rPr>
            </w:pPr>
          </w:p>
        </w:tc>
        <w:tc>
          <w:tcPr>
            <w:tcW w:w="441" w:type="pct"/>
          </w:tcPr>
          <w:p w:rsidR="00A07CB1" w:rsidRPr="00A07CB1" w:rsidRDefault="00A07CB1" w:rsidP="00A07CB1">
            <w:pPr>
              <w:spacing w:before="240" w:after="0" w:line="113" w:lineRule="exact"/>
              <w:ind w:left="13" w:firstLine="0"/>
              <w:jc w:val="left"/>
              <w:rPr>
                <w:rFonts w:eastAsia="Times New Roman" w:cs="Times New Roman"/>
                <w:spacing w:val="-2"/>
                <w:sz w:val="24"/>
                <w:szCs w:val="24"/>
              </w:rPr>
            </w:pPr>
          </w:p>
        </w:tc>
        <w:tc>
          <w:tcPr>
            <w:tcW w:w="552"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81"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56" w:type="pct"/>
          </w:tcPr>
          <w:p w:rsidR="00A07CB1" w:rsidRPr="00A07CB1" w:rsidRDefault="00A07CB1" w:rsidP="00A07CB1">
            <w:pPr>
              <w:spacing w:before="240" w:after="0" w:line="113" w:lineRule="exact"/>
              <w:ind w:left="19" w:firstLine="0"/>
              <w:jc w:val="left"/>
              <w:rPr>
                <w:rFonts w:eastAsia="Times New Roman" w:cs="Times New Roman"/>
                <w:spacing w:val="-2"/>
                <w:sz w:val="24"/>
                <w:szCs w:val="24"/>
              </w:rPr>
            </w:pPr>
          </w:p>
        </w:tc>
        <w:tc>
          <w:tcPr>
            <w:tcW w:w="663" w:type="pct"/>
          </w:tcPr>
          <w:p w:rsidR="00A07CB1" w:rsidRPr="00A07CB1" w:rsidRDefault="00A07CB1" w:rsidP="00A07CB1">
            <w:pPr>
              <w:spacing w:before="240" w:after="0" w:line="228" w:lineRule="auto"/>
              <w:ind w:left="14" w:right="125" w:firstLine="0"/>
              <w:jc w:val="left"/>
              <w:rPr>
                <w:rFonts w:eastAsia="Times New Roman" w:cs="Times New Roman"/>
                <w:spacing w:val="-2"/>
                <w:sz w:val="24"/>
                <w:szCs w:val="24"/>
              </w:rPr>
            </w:pPr>
          </w:p>
        </w:tc>
      </w:tr>
      <w:tr w:rsidR="00A07CB1" w:rsidRPr="00A07CB1" w:rsidTr="00A07CB1">
        <w:trPr>
          <w:trHeight w:val="408"/>
        </w:trPr>
        <w:tc>
          <w:tcPr>
            <w:tcW w:w="5000" w:type="pct"/>
            <w:gridSpan w:val="9"/>
          </w:tcPr>
          <w:p w:rsidR="00A07CB1" w:rsidRPr="00A07CB1" w:rsidRDefault="00A07CB1" w:rsidP="00A07CB1">
            <w:pPr>
              <w:spacing w:after="0" w:line="228" w:lineRule="auto"/>
              <w:ind w:left="14" w:right="125" w:firstLine="0"/>
              <w:jc w:val="left"/>
              <w:rPr>
                <w:rFonts w:eastAsia="Times New Roman" w:cs="Times New Roman"/>
                <w:i/>
                <w:sz w:val="24"/>
                <w:szCs w:val="24"/>
              </w:rPr>
            </w:pPr>
            <w:r w:rsidRPr="00A07CB1">
              <w:rPr>
                <w:rFonts w:eastAsia="Times New Roman" w:cs="Times New Roman"/>
                <w:i/>
                <w:sz w:val="24"/>
                <w:szCs w:val="24"/>
              </w:rPr>
              <w:t>2. Цель муниципальной программы «Наименование»</w:t>
            </w:r>
          </w:p>
        </w:tc>
      </w:tr>
      <w:tr w:rsidR="00A07CB1" w:rsidRPr="00A07CB1" w:rsidTr="00A07CB1">
        <w:trPr>
          <w:trHeight w:val="408"/>
        </w:trPr>
        <w:tc>
          <w:tcPr>
            <w:tcW w:w="195"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2.1</w:t>
            </w:r>
          </w:p>
        </w:tc>
        <w:tc>
          <w:tcPr>
            <w:tcW w:w="1290"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Наименование показателя</w:t>
            </w:r>
          </w:p>
        </w:tc>
        <w:tc>
          <w:tcPr>
            <w:tcW w:w="432" w:type="pct"/>
          </w:tcPr>
          <w:p w:rsidR="00A07CB1" w:rsidRPr="00A07CB1" w:rsidRDefault="00A07CB1" w:rsidP="00A07CB1">
            <w:pPr>
              <w:spacing w:before="240" w:after="0" w:line="113" w:lineRule="exact"/>
              <w:ind w:left="12" w:firstLine="0"/>
              <w:jc w:val="left"/>
              <w:rPr>
                <w:rFonts w:eastAsia="Times New Roman" w:cs="Times New Roman"/>
                <w:spacing w:val="-2"/>
                <w:sz w:val="24"/>
                <w:szCs w:val="24"/>
              </w:rPr>
            </w:pPr>
          </w:p>
        </w:tc>
        <w:tc>
          <w:tcPr>
            <w:tcW w:w="490" w:type="pct"/>
          </w:tcPr>
          <w:p w:rsidR="00A07CB1" w:rsidRPr="00A07CB1" w:rsidRDefault="00A07CB1" w:rsidP="00A07CB1">
            <w:pPr>
              <w:spacing w:before="240" w:after="0" w:line="113" w:lineRule="exact"/>
              <w:ind w:left="14" w:firstLine="0"/>
              <w:jc w:val="left"/>
              <w:rPr>
                <w:rFonts w:eastAsia="Times New Roman" w:cs="Times New Roman"/>
                <w:spacing w:val="-2"/>
                <w:sz w:val="24"/>
                <w:szCs w:val="24"/>
              </w:rPr>
            </w:pPr>
          </w:p>
        </w:tc>
        <w:tc>
          <w:tcPr>
            <w:tcW w:w="441" w:type="pct"/>
          </w:tcPr>
          <w:p w:rsidR="00A07CB1" w:rsidRPr="00A07CB1" w:rsidRDefault="00A07CB1" w:rsidP="00A07CB1">
            <w:pPr>
              <w:spacing w:before="240" w:after="0" w:line="113" w:lineRule="exact"/>
              <w:ind w:left="13" w:firstLine="0"/>
              <w:jc w:val="left"/>
              <w:rPr>
                <w:rFonts w:eastAsia="Times New Roman" w:cs="Times New Roman"/>
                <w:spacing w:val="-2"/>
                <w:sz w:val="24"/>
                <w:szCs w:val="24"/>
              </w:rPr>
            </w:pPr>
          </w:p>
        </w:tc>
        <w:tc>
          <w:tcPr>
            <w:tcW w:w="552"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81"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56" w:type="pct"/>
          </w:tcPr>
          <w:p w:rsidR="00A07CB1" w:rsidRPr="00A07CB1" w:rsidRDefault="00A07CB1" w:rsidP="00A07CB1">
            <w:pPr>
              <w:spacing w:before="240" w:after="0" w:line="113" w:lineRule="exact"/>
              <w:ind w:left="19" w:firstLine="0"/>
              <w:jc w:val="left"/>
              <w:rPr>
                <w:rFonts w:eastAsia="Times New Roman" w:cs="Times New Roman"/>
                <w:spacing w:val="-2"/>
                <w:sz w:val="24"/>
                <w:szCs w:val="24"/>
              </w:rPr>
            </w:pPr>
          </w:p>
        </w:tc>
        <w:tc>
          <w:tcPr>
            <w:tcW w:w="663" w:type="pct"/>
          </w:tcPr>
          <w:p w:rsidR="00A07CB1" w:rsidRPr="00A07CB1" w:rsidRDefault="00A07CB1" w:rsidP="00A07CB1">
            <w:pPr>
              <w:spacing w:before="240" w:after="0" w:line="228" w:lineRule="auto"/>
              <w:ind w:left="14" w:right="125" w:firstLine="0"/>
              <w:jc w:val="left"/>
              <w:rPr>
                <w:rFonts w:eastAsia="Times New Roman" w:cs="Times New Roman"/>
                <w:spacing w:val="-2"/>
                <w:sz w:val="24"/>
                <w:szCs w:val="24"/>
              </w:rPr>
            </w:pPr>
          </w:p>
        </w:tc>
      </w:tr>
      <w:tr w:rsidR="00A07CB1" w:rsidRPr="00A07CB1" w:rsidTr="00A07CB1">
        <w:trPr>
          <w:trHeight w:val="271"/>
        </w:trPr>
        <w:tc>
          <w:tcPr>
            <w:tcW w:w="195" w:type="pct"/>
          </w:tcPr>
          <w:p w:rsidR="00A07CB1" w:rsidRPr="00A07CB1" w:rsidRDefault="00A07CB1" w:rsidP="00A07CB1">
            <w:pPr>
              <w:spacing w:after="0" w:line="240" w:lineRule="auto"/>
              <w:ind w:left="107" w:hanging="107"/>
              <w:jc w:val="left"/>
              <w:rPr>
                <w:rFonts w:eastAsia="Times New Roman" w:cs="Times New Roman"/>
                <w:sz w:val="24"/>
                <w:szCs w:val="24"/>
              </w:rPr>
            </w:pPr>
            <w:r w:rsidRPr="00A07CB1">
              <w:rPr>
                <w:rFonts w:eastAsia="Times New Roman" w:cs="Times New Roman"/>
                <w:sz w:val="24"/>
                <w:szCs w:val="24"/>
              </w:rPr>
              <w:lastRenderedPageBreak/>
              <w:t>2.2</w:t>
            </w:r>
          </w:p>
        </w:tc>
        <w:tc>
          <w:tcPr>
            <w:tcW w:w="1290" w:type="pct"/>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w:t>
            </w:r>
          </w:p>
        </w:tc>
        <w:tc>
          <w:tcPr>
            <w:tcW w:w="432" w:type="pct"/>
          </w:tcPr>
          <w:p w:rsidR="00A07CB1" w:rsidRPr="00A07CB1" w:rsidRDefault="00A07CB1" w:rsidP="00A07CB1">
            <w:pPr>
              <w:spacing w:before="240" w:after="0" w:line="113" w:lineRule="exact"/>
              <w:ind w:left="12" w:firstLine="0"/>
              <w:jc w:val="left"/>
              <w:rPr>
                <w:rFonts w:eastAsia="Times New Roman" w:cs="Times New Roman"/>
                <w:spacing w:val="-2"/>
                <w:sz w:val="24"/>
                <w:szCs w:val="24"/>
              </w:rPr>
            </w:pPr>
          </w:p>
        </w:tc>
        <w:tc>
          <w:tcPr>
            <w:tcW w:w="490" w:type="pct"/>
          </w:tcPr>
          <w:p w:rsidR="00A07CB1" w:rsidRPr="00A07CB1" w:rsidRDefault="00A07CB1" w:rsidP="00A07CB1">
            <w:pPr>
              <w:spacing w:before="240" w:after="0" w:line="228" w:lineRule="auto"/>
              <w:ind w:left="115" w:right="98" w:firstLine="171"/>
              <w:jc w:val="left"/>
              <w:rPr>
                <w:rFonts w:eastAsia="Times New Roman" w:cs="Times New Roman"/>
                <w:spacing w:val="-2"/>
                <w:sz w:val="24"/>
                <w:szCs w:val="24"/>
              </w:rPr>
            </w:pPr>
          </w:p>
        </w:tc>
        <w:tc>
          <w:tcPr>
            <w:tcW w:w="441" w:type="pct"/>
          </w:tcPr>
          <w:p w:rsidR="00A07CB1" w:rsidRPr="00A07CB1" w:rsidRDefault="00A07CB1" w:rsidP="00A07CB1">
            <w:pPr>
              <w:spacing w:before="240" w:after="0" w:line="113" w:lineRule="exact"/>
              <w:ind w:left="14" w:firstLine="0"/>
              <w:jc w:val="left"/>
              <w:rPr>
                <w:rFonts w:eastAsia="Times New Roman" w:cs="Times New Roman"/>
                <w:spacing w:val="-2"/>
                <w:sz w:val="24"/>
                <w:szCs w:val="24"/>
              </w:rPr>
            </w:pPr>
          </w:p>
        </w:tc>
        <w:tc>
          <w:tcPr>
            <w:tcW w:w="552"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81" w:type="pct"/>
          </w:tcPr>
          <w:p w:rsidR="00A07CB1" w:rsidRPr="00A07CB1" w:rsidRDefault="00A07CB1" w:rsidP="00A07CB1">
            <w:pPr>
              <w:spacing w:before="240" w:after="0" w:line="113" w:lineRule="exact"/>
              <w:ind w:left="17" w:firstLine="0"/>
              <w:jc w:val="left"/>
              <w:rPr>
                <w:rFonts w:eastAsia="Times New Roman" w:cs="Times New Roman"/>
                <w:spacing w:val="-2"/>
                <w:sz w:val="24"/>
                <w:szCs w:val="24"/>
              </w:rPr>
            </w:pPr>
          </w:p>
        </w:tc>
        <w:tc>
          <w:tcPr>
            <w:tcW w:w="456" w:type="pct"/>
          </w:tcPr>
          <w:p w:rsidR="00A07CB1" w:rsidRPr="00A07CB1" w:rsidRDefault="00A07CB1" w:rsidP="00A07CB1">
            <w:pPr>
              <w:spacing w:before="240" w:after="0" w:line="113" w:lineRule="exact"/>
              <w:ind w:left="20" w:firstLine="0"/>
              <w:jc w:val="left"/>
              <w:rPr>
                <w:rFonts w:eastAsia="Times New Roman" w:cs="Times New Roman"/>
                <w:spacing w:val="-2"/>
                <w:sz w:val="24"/>
                <w:szCs w:val="24"/>
              </w:rPr>
            </w:pPr>
          </w:p>
        </w:tc>
        <w:tc>
          <w:tcPr>
            <w:tcW w:w="663" w:type="pct"/>
          </w:tcPr>
          <w:p w:rsidR="00A07CB1" w:rsidRPr="00A07CB1" w:rsidRDefault="00A07CB1" w:rsidP="00A07CB1">
            <w:pPr>
              <w:spacing w:before="240" w:after="0" w:line="228" w:lineRule="auto"/>
              <w:ind w:left="14" w:right="7" w:firstLine="0"/>
              <w:jc w:val="left"/>
              <w:rPr>
                <w:rFonts w:eastAsia="Times New Roman" w:cs="Times New Roman"/>
                <w:spacing w:val="-2"/>
                <w:sz w:val="24"/>
                <w:szCs w:val="24"/>
              </w:rPr>
            </w:pPr>
          </w:p>
        </w:tc>
      </w:tr>
    </w:tbl>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2"/>
          <w:szCs w:val="24"/>
          <w:vertAlign w:val="superscript"/>
        </w:rPr>
        <w:t>1</w:t>
      </w:r>
      <w:proofErr w:type="gramStart"/>
      <w:r w:rsidRPr="00A07CB1">
        <w:rPr>
          <w:rFonts w:eastAsia="Times New Roman" w:cs="Times New Roman"/>
          <w:sz w:val="22"/>
          <w:szCs w:val="24"/>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отчетный период: «I квартал ГГГГ года», «II квартал ГГГГ года», «III квартал ГГГГ года» или «ГГГГ год».</w:t>
      </w:r>
    </w:p>
    <w:p w:rsidR="00A07CB1" w:rsidRPr="00A07CB1" w:rsidRDefault="00A07CB1" w:rsidP="00A07CB1">
      <w:pPr>
        <w:widowControl w:val="0"/>
        <w:tabs>
          <w:tab w:val="left" w:pos="2127"/>
          <w:tab w:val="left" w:pos="11057"/>
        </w:tabs>
        <w:autoSpaceDE w:val="0"/>
        <w:autoSpaceDN w:val="0"/>
        <w:spacing w:after="0" w:line="240" w:lineRule="auto"/>
        <w:ind w:firstLine="0"/>
        <w:outlineLvl w:val="0"/>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bCs/>
          <w:sz w:val="20"/>
          <w:szCs w:val="20"/>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в соответствии с разделом 2.2 «Поквартальный план достижения показателей муниципальной программы в ______ году» паспорта муниципальной программы Подосиновского района.</w:t>
      </w:r>
    </w:p>
    <w:p w:rsidR="00A07CB1" w:rsidRPr="00A07CB1" w:rsidRDefault="00A07CB1" w:rsidP="00A07CB1">
      <w:pPr>
        <w:widowControl w:val="0"/>
        <w:tabs>
          <w:tab w:val="left" w:pos="2127"/>
          <w:tab w:val="left" w:pos="11057"/>
        </w:tabs>
        <w:autoSpaceDE w:val="0"/>
        <w:autoSpaceDN w:val="0"/>
        <w:spacing w:after="0" w:line="240" w:lineRule="auto"/>
        <w:ind w:firstLine="0"/>
        <w:outlineLvl w:val="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b/>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значение на отчетный период в соответствии с разделом 2.2 «Поквартальный план достижения показателей муниципальной программы в ____ году» паспорта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фактическое значение на конец отчетного периода, при отсутствии фактического значения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5</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shd w:val="clear" w:color="auto" w:fill="FFFFFF"/>
        </w:rPr>
      </w:pPr>
      <w:r w:rsidRPr="00A07CB1">
        <w:rPr>
          <w:rFonts w:eastAsia="Times New Roman" w:cs="Times New Roman"/>
          <w:sz w:val="20"/>
          <w:szCs w:val="20"/>
          <w:vertAlign w:val="superscript"/>
        </w:rPr>
        <w:t>6</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П</w:t>
      </w:r>
      <w:proofErr w:type="gramEnd"/>
      <w:r w:rsidRPr="00A07CB1">
        <w:rPr>
          <w:rFonts w:eastAsia="Times New Roman" w:cs="Times New Roman"/>
          <w:sz w:val="20"/>
          <w:szCs w:val="20"/>
        </w:rPr>
        <w:t>ри наличии фактического значения на конец отчетного периода указывается «</w:t>
      </w:r>
      <w:r w:rsidRPr="00A07CB1">
        <w:rPr>
          <w:rFonts w:eastAsia="Times New Roman" w:cs="Times New Roman"/>
          <w:sz w:val="20"/>
          <w:szCs w:val="20"/>
          <w:shd w:val="clear" w:color="auto" w:fill="FFFFFF"/>
        </w:rPr>
        <w:t>Сведения предоставлены ….»; при перевыполнении значения – «Причиной перевыполнения показателя является …..»; п</w:t>
      </w:r>
      <w:r w:rsidRPr="00A07CB1">
        <w:rPr>
          <w:rFonts w:eastAsia="Times New Roman" w:cs="Times New Roman"/>
          <w:sz w:val="20"/>
          <w:szCs w:val="20"/>
        </w:rPr>
        <w:t>ри указании прогнозного значения на конец отчетного периода –  «</w:t>
      </w:r>
      <w:r w:rsidRPr="00A07CB1">
        <w:rPr>
          <w:rFonts w:eastAsia="Times New Roman" w:cs="Times New Roman"/>
          <w:sz w:val="20"/>
          <w:szCs w:val="20"/>
          <w:shd w:val="clear" w:color="auto" w:fill="FFFFFF"/>
        </w:rPr>
        <w:t>Представлены прогнозные данные. Ожидаемая дата получения фактических данных …..».</w:t>
      </w:r>
    </w:p>
    <w:p w:rsidR="00A07CB1" w:rsidRPr="00A07CB1" w:rsidRDefault="00A07CB1" w:rsidP="00A07CB1">
      <w:pPr>
        <w:widowControl w:val="0"/>
        <w:autoSpaceDE w:val="0"/>
        <w:autoSpaceDN w:val="0"/>
        <w:spacing w:after="0" w:line="228" w:lineRule="auto"/>
        <w:ind w:firstLine="0"/>
        <w:jc w:val="left"/>
        <w:rPr>
          <w:rFonts w:eastAsia="Times New Roman" w:cs="Times New Roman"/>
          <w:sz w:val="24"/>
          <w:szCs w:val="24"/>
        </w:rPr>
      </w:pPr>
    </w:p>
    <w:p w:rsidR="00A07CB1" w:rsidRPr="00A07CB1" w:rsidRDefault="00A07CB1" w:rsidP="00A07CB1">
      <w:pPr>
        <w:widowControl w:val="0"/>
        <w:autoSpaceDE w:val="0"/>
        <w:autoSpaceDN w:val="0"/>
        <w:spacing w:before="1" w:after="0" w:line="240" w:lineRule="auto"/>
        <w:ind w:left="284" w:right="1"/>
        <w:rPr>
          <w:rFonts w:eastAsia="Times New Roman" w:cs="Times New Roman"/>
          <w:sz w:val="2"/>
          <w:szCs w:val="28"/>
        </w:rPr>
      </w:pPr>
    </w:p>
    <w:p w:rsidR="00A07CB1" w:rsidRPr="00A07CB1" w:rsidRDefault="00A07CB1" w:rsidP="00A07CB1">
      <w:pPr>
        <w:widowControl w:val="0"/>
        <w:tabs>
          <w:tab w:val="left" w:pos="0"/>
        </w:tabs>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t>1.1. Сведения о достижении прокси-показателей муниципальной программы</w:t>
      </w:r>
    </w:p>
    <w:p w:rsidR="00A07CB1" w:rsidRPr="00A07CB1" w:rsidRDefault="00A07CB1" w:rsidP="00A07CB1">
      <w:pPr>
        <w:widowControl w:val="0"/>
        <w:tabs>
          <w:tab w:val="left" w:pos="0"/>
        </w:tabs>
        <w:autoSpaceDE w:val="0"/>
        <w:autoSpaceDN w:val="0"/>
        <w:spacing w:after="0" w:line="240" w:lineRule="auto"/>
        <w:ind w:left="360" w:right="1" w:firstLine="0"/>
        <w:rPr>
          <w:rFonts w:eastAsia="Times New Roman" w:cs="Times New Roman"/>
          <w:spacing w:val="-2"/>
          <w:sz w:val="24"/>
          <w:szCs w:val="24"/>
        </w:rPr>
      </w:pPr>
    </w:p>
    <w:tbl>
      <w:tblPr>
        <w:tblStyle w:val="TableNormal3"/>
        <w:tblW w:w="495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1"/>
        <w:gridCol w:w="3773"/>
        <w:gridCol w:w="1262"/>
        <w:gridCol w:w="1430"/>
        <w:gridCol w:w="1288"/>
        <w:gridCol w:w="1616"/>
        <w:gridCol w:w="1407"/>
        <w:gridCol w:w="1280"/>
        <w:gridCol w:w="1850"/>
      </w:tblGrid>
      <w:tr w:rsidR="00A07CB1" w:rsidRPr="00A07CB1" w:rsidTr="00A07CB1">
        <w:trPr>
          <w:trHeight w:val="727"/>
        </w:trPr>
        <w:tc>
          <w:tcPr>
            <w:tcW w:w="197" w:type="pct"/>
          </w:tcPr>
          <w:p w:rsidR="00A07CB1" w:rsidRPr="00A07CB1" w:rsidRDefault="00A07CB1" w:rsidP="00A07CB1">
            <w:pPr>
              <w:spacing w:after="0" w:line="232" w:lineRule="auto"/>
              <w:ind w:left="96" w:right="85" w:firstLine="18"/>
              <w:jc w:val="center"/>
              <w:rPr>
                <w:rFonts w:eastAsia="Times New Roman" w:cs="Times New Roman"/>
                <w:sz w:val="24"/>
                <w:szCs w:val="24"/>
              </w:rPr>
            </w:pPr>
            <w:r w:rsidRPr="00A07CB1">
              <w:rPr>
                <w:rFonts w:eastAsia="Times New Roman" w:cs="Times New Roman"/>
                <w:spacing w:val="-10"/>
                <w:sz w:val="24"/>
                <w:szCs w:val="24"/>
              </w:rPr>
              <w:t>№</w:t>
            </w:r>
            <w:r w:rsidRPr="00A07CB1">
              <w:rPr>
                <w:rFonts w:eastAsia="Times New Roman" w:cs="Times New Roman"/>
                <w:spacing w:val="40"/>
                <w:sz w:val="24"/>
                <w:szCs w:val="24"/>
              </w:rPr>
              <w:t xml:space="preserve"> </w:t>
            </w:r>
            <w:r w:rsidRPr="00A07CB1">
              <w:rPr>
                <w:rFonts w:eastAsia="Times New Roman" w:cs="Times New Roman"/>
                <w:spacing w:val="-5"/>
                <w:sz w:val="24"/>
                <w:szCs w:val="24"/>
              </w:rPr>
              <w:t>п/п</w:t>
            </w:r>
          </w:p>
        </w:tc>
        <w:tc>
          <w:tcPr>
            <w:tcW w:w="1303" w:type="pct"/>
          </w:tcPr>
          <w:p w:rsidR="00A07CB1" w:rsidRPr="00A07CB1" w:rsidRDefault="00A07CB1" w:rsidP="00A07CB1">
            <w:pPr>
              <w:spacing w:after="0" w:line="240" w:lineRule="auto"/>
              <w:ind w:left="9" w:right="2" w:firstLine="0"/>
              <w:jc w:val="center"/>
              <w:rPr>
                <w:rFonts w:eastAsia="Times New Roman" w:cs="Times New Roman"/>
                <w:spacing w:val="-2"/>
                <w:sz w:val="24"/>
                <w:szCs w:val="24"/>
              </w:rPr>
            </w:pPr>
            <w:r w:rsidRPr="00A07CB1">
              <w:rPr>
                <w:rFonts w:eastAsia="Times New Roman" w:cs="Times New Roman"/>
                <w:spacing w:val="-2"/>
                <w:sz w:val="24"/>
                <w:szCs w:val="24"/>
              </w:rPr>
              <w:t>Наименование прокси-показателя</w:t>
            </w:r>
            <w:r w:rsidRPr="00A07CB1">
              <w:rPr>
                <w:rFonts w:eastAsia="Times New Roman" w:cs="Times New Roman"/>
                <w:spacing w:val="-2"/>
                <w:sz w:val="24"/>
                <w:szCs w:val="24"/>
                <w:vertAlign w:val="superscript"/>
              </w:rPr>
              <w:t>1</w:t>
            </w:r>
          </w:p>
        </w:tc>
        <w:tc>
          <w:tcPr>
            <w:tcW w:w="436" w:type="pct"/>
          </w:tcPr>
          <w:p w:rsidR="00A07CB1" w:rsidRPr="00A07CB1" w:rsidRDefault="00A07CB1" w:rsidP="00A07CB1">
            <w:pPr>
              <w:spacing w:after="0" w:line="240" w:lineRule="auto"/>
              <w:ind w:left="9" w:firstLine="0"/>
              <w:jc w:val="center"/>
              <w:rPr>
                <w:rFonts w:eastAsia="Times New Roman" w:cs="Times New Roman"/>
                <w:spacing w:val="-2"/>
                <w:sz w:val="24"/>
                <w:szCs w:val="24"/>
              </w:rPr>
            </w:pPr>
            <w:r w:rsidRPr="00A07CB1">
              <w:rPr>
                <w:rFonts w:eastAsia="Times New Roman" w:cs="Times New Roman"/>
                <w:spacing w:val="-2"/>
                <w:sz w:val="24"/>
                <w:szCs w:val="24"/>
              </w:rPr>
              <w:t>Уровень показателя</w:t>
            </w:r>
            <w:r w:rsidRPr="00A07CB1">
              <w:rPr>
                <w:rFonts w:eastAsia="Times New Roman" w:cs="Times New Roman"/>
                <w:spacing w:val="-2"/>
                <w:sz w:val="24"/>
                <w:szCs w:val="24"/>
                <w:vertAlign w:val="superscript"/>
              </w:rPr>
              <w:t>1</w:t>
            </w:r>
          </w:p>
        </w:tc>
        <w:tc>
          <w:tcPr>
            <w:tcW w:w="494" w:type="pct"/>
          </w:tcPr>
          <w:p w:rsidR="00A07CB1" w:rsidRPr="00A07CB1" w:rsidRDefault="00A07CB1" w:rsidP="00A07CB1">
            <w:pPr>
              <w:spacing w:after="0" w:line="240" w:lineRule="auto"/>
              <w:ind w:right="35" w:firstLine="0"/>
              <w:jc w:val="center"/>
              <w:rPr>
                <w:rFonts w:eastAsia="Times New Roman" w:cs="Times New Roman"/>
                <w:spacing w:val="-2"/>
                <w:sz w:val="24"/>
                <w:szCs w:val="24"/>
              </w:rPr>
            </w:pPr>
            <w:r w:rsidRPr="00A07CB1">
              <w:rPr>
                <w:rFonts w:eastAsia="Times New Roman" w:cs="Times New Roman"/>
                <w:spacing w:val="-2"/>
                <w:sz w:val="24"/>
                <w:szCs w:val="24"/>
              </w:rPr>
              <w:t>Единица измерения (по ОКЕИ)</w:t>
            </w:r>
            <w:r w:rsidRPr="00A07CB1">
              <w:rPr>
                <w:rFonts w:eastAsia="Times New Roman" w:cs="Times New Roman"/>
                <w:spacing w:val="-2"/>
                <w:sz w:val="24"/>
                <w:szCs w:val="24"/>
                <w:vertAlign w:val="superscript"/>
              </w:rPr>
              <w:t>1</w:t>
            </w:r>
          </w:p>
        </w:tc>
        <w:tc>
          <w:tcPr>
            <w:tcW w:w="445" w:type="pct"/>
          </w:tcPr>
          <w:p w:rsidR="00A07CB1" w:rsidRPr="009D7033" w:rsidRDefault="00A07CB1" w:rsidP="00A07CB1">
            <w:pPr>
              <w:spacing w:after="0" w:line="240" w:lineRule="auto"/>
              <w:ind w:left="14"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Плановое значение на конец отчетного периода</w:t>
            </w:r>
            <w:proofErr w:type="gramStart"/>
            <w:r w:rsidRPr="009D7033">
              <w:rPr>
                <w:rFonts w:eastAsia="Times New Roman" w:cs="Times New Roman"/>
                <w:spacing w:val="-2"/>
                <w:sz w:val="24"/>
                <w:szCs w:val="24"/>
                <w:vertAlign w:val="superscript"/>
                <w:lang w:val="ru-RU"/>
              </w:rPr>
              <w:t>1</w:t>
            </w:r>
            <w:proofErr w:type="gramEnd"/>
          </w:p>
        </w:tc>
        <w:tc>
          <w:tcPr>
            <w:tcW w:w="558" w:type="pct"/>
          </w:tcPr>
          <w:p w:rsidR="00A07CB1" w:rsidRPr="009D7033" w:rsidRDefault="00A07CB1" w:rsidP="00A07CB1">
            <w:pPr>
              <w:spacing w:after="0" w:line="240" w:lineRule="auto"/>
              <w:ind w:left="81" w:right="35" w:firstLine="111"/>
              <w:jc w:val="center"/>
              <w:rPr>
                <w:rFonts w:eastAsia="Times New Roman" w:cs="Times New Roman"/>
                <w:spacing w:val="-2"/>
                <w:sz w:val="24"/>
                <w:szCs w:val="24"/>
                <w:lang w:val="ru-RU"/>
              </w:rPr>
            </w:pPr>
            <w:r w:rsidRPr="009D7033">
              <w:rPr>
                <w:rFonts w:eastAsia="Times New Roman" w:cs="Times New Roman"/>
                <w:spacing w:val="-2"/>
                <w:sz w:val="24"/>
                <w:szCs w:val="24"/>
                <w:lang w:val="ru-RU"/>
              </w:rPr>
              <w:t>Фактическое значение на конец отчетного периода</w:t>
            </w:r>
            <w:proofErr w:type="gramStart"/>
            <w:r w:rsidRPr="009D7033">
              <w:rPr>
                <w:rFonts w:eastAsia="Times New Roman" w:cs="Times New Roman"/>
                <w:spacing w:val="-2"/>
                <w:sz w:val="24"/>
                <w:szCs w:val="24"/>
                <w:vertAlign w:val="superscript"/>
                <w:lang w:val="ru-RU"/>
              </w:rPr>
              <w:t>2</w:t>
            </w:r>
            <w:proofErr w:type="gramEnd"/>
          </w:p>
        </w:tc>
        <w:tc>
          <w:tcPr>
            <w:tcW w:w="486" w:type="pct"/>
          </w:tcPr>
          <w:p w:rsidR="00A07CB1" w:rsidRPr="009D7033" w:rsidRDefault="00A07CB1" w:rsidP="00A07CB1">
            <w:pPr>
              <w:spacing w:after="0" w:line="240" w:lineRule="auto"/>
              <w:ind w:left="28" w:right="11"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Прогнозное значение на конец </w:t>
            </w:r>
            <w:proofErr w:type="gramStart"/>
            <w:r w:rsidRPr="009D7033">
              <w:rPr>
                <w:rFonts w:eastAsia="Times New Roman" w:cs="Times New Roman"/>
                <w:spacing w:val="-2"/>
                <w:sz w:val="24"/>
                <w:szCs w:val="24"/>
                <w:lang w:val="ru-RU"/>
              </w:rPr>
              <w:t>отчетного</w:t>
            </w:r>
            <w:proofErr w:type="gramEnd"/>
            <w:r w:rsidRPr="009D7033">
              <w:rPr>
                <w:rFonts w:eastAsia="Times New Roman" w:cs="Times New Roman"/>
                <w:spacing w:val="-2"/>
                <w:sz w:val="24"/>
                <w:szCs w:val="24"/>
                <w:lang w:val="ru-RU"/>
              </w:rPr>
              <w:t xml:space="preserve"> периода</w:t>
            </w:r>
            <w:r w:rsidRPr="009D7033">
              <w:rPr>
                <w:rFonts w:eastAsia="Times New Roman" w:cs="Times New Roman"/>
                <w:spacing w:val="-2"/>
                <w:sz w:val="24"/>
                <w:szCs w:val="24"/>
                <w:vertAlign w:val="superscript"/>
                <w:lang w:val="ru-RU"/>
              </w:rPr>
              <w:t>3</w:t>
            </w:r>
          </w:p>
        </w:tc>
        <w:tc>
          <w:tcPr>
            <w:tcW w:w="442" w:type="pct"/>
          </w:tcPr>
          <w:p w:rsidR="00A07CB1" w:rsidRPr="009D7033" w:rsidRDefault="00A07CB1" w:rsidP="00A07CB1">
            <w:pPr>
              <w:spacing w:after="0" w:line="240" w:lineRule="auto"/>
              <w:ind w:left="43" w:right="-15" w:hanging="27"/>
              <w:jc w:val="center"/>
              <w:rPr>
                <w:rFonts w:eastAsia="Times New Roman" w:cs="Times New Roman"/>
                <w:spacing w:val="-2"/>
                <w:sz w:val="24"/>
                <w:szCs w:val="24"/>
                <w:lang w:val="ru-RU"/>
              </w:rPr>
            </w:pPr>
            <w:r w:rsidRPr="009D7033">
              <w:rPr>
                <w:rFonts w:eastAsia="Times New Roman" w:cs="Times New Roman"/>
                <w:spacing w:val="-2"/>
                <w:sz w:val="24"/>
                <w:szCs w:val="24"/>
                <w:lang w:val="ru-RU"/>
              </w:rPr>
              <w:t>Плановое значение на конец текущего года</w:t>
            </w:r>
            <w:proofErr w:type="gramStart"/>
            <w:r w:rsidRPr="009D7033">
              <w:rPr>
                <w:rFonts w:eastAsia="Times New Roman" w:cs="Times New Roman"/>
                <w:spacing w:val="-2"/>
                <w:sz w:val="24"/>
                <w:szCs w:val="24"/>
                <w:vertAlign w:val="superscript"/>
                <w:lang w:val="ru-RU"/>
              </w:rPr>
              <w:t>1</w:t>
            </w:r>
            <w:proofErr w:type="gramEnd"/>
          </w:p>
        </w:tc>
        <w:tc>
          <w:tcPr>
            <w:tcW w:w="639" w:type="pct"/>
          </w:tcPr>
          <w:p w:rsidR="00A07CB1" w:rsidRPr="00A07CB1" w:rsidRDefault="00A07CB1" w:rsidP="00A07CB1">
            <w:pPr>
              <w:spacing w:after="0" w:line="240" w:lineRule="auto"/>
              <w:ind w:left="23" w:firstLine="0"/>
              <w:jc w:val="center"/>
              <w:rPr>
                <w:rFonts w:eastAsia="Times New Roman" w:cs="Times New Roman"/>
                <w:spacing w:val="-2"/>
                <w:sz w:val="24"/>
                <w:szCs w:val="24"/>
              </w:rPr>
            </w:pPr>
            <w:r w:rsidRPr="00A07CB1">
              <w:rPr>
                <w:rFonts w:eastAsia="Times New Roman" w:cs="Times New Roman"/>
                <w:spacing w:val="-2"/>
                <w:sz w:val="24"/>
                <w:szCs w:val="24"/>
              </w:rPr>
              <w:t>Комментарии</w:t>
            </w:r>
            <w:r w:rsidRPr="00A07CB1">
              <w:rPr>
                <w:rFonts w:eastAsia="Times New Roman" w:cs="Times New Roman"/>
                <w:spacing w:val="-2"/>
                <w:sz w:val="24"/>
                <w:szCs w:val="24"/>
                <w:vertAlign w:val="superscript"/>
              </w:rPr>
              <w:t>4</w:t>
            </w:r>
          </w:p>
        </w:tc>
      </w:tr>
      <w:tr w:rsidR="00A07CB1" w:rsidRPr="00A07CB1" w:rsidTr="00A07CB1">
        <w:trPr>
          <w:trHeight w:val="457"/>
        </w:trPr>
        <w:tc>
          <w:tcPr>
            <w:tcW w:w="197"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1</w:t>
            </w:r>
          </w:p>
        </w:tc>
        <w:tc>
          <w:tcPr>
            <w:tcW w:w="1303"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 xml:space="preserve">Наименование </w:t>
            </w:r>
            <w:r w:rsidRPr="00A07CB1">
              <w:rPr>
                <w:rFonts w:eastAsia="Times New Roman" w:cs="Times New Roman"/>
                <w:spacing w:val="-2"/>
                <w:sz w:val="24"/>
                <w:szCs w:val="24"/>
              </w:rPr>
              <w:t>прокси-показателя</w:t>
            </w:r>
          </w:p>
        </w:tc>
        <w:tc>
          <w:tcPr>
            <w:tcW w:w="436" w:type="pct"/>
          </w:tcPr>
          <w:p w:rsidR="00A07CB1" w:rsidRPr="00A07CB1" w:rsidRDefault="00A07CB1" w:rsidP="00A07CB1">
            <w:pPr>
              <w:spacing w:before="240" w:after="0" w:line="113" w:lineRule="exact"/>
              <w:ind w:left="12" w:firstLine="0"/>
              <w:jc w:val="left"/>
              <w:rPr>
                <w:rFonts w:eastAsia="Times New Roman" w:cs="Times New Roman"/>
                <w:spacing w:val="-2"/>
                <w:sz w:val="24"/>
                <w:szCs w:val="24"/>
              </w:rPr>
            </w:pPr>
          </w:p>
        </w:tc>
        <w:tc>
          <w:tcPr>
            <w:tcW w:w="494" w:type="pct"/>
          </w:tcPr>
          <w:p w:rsidR="00A07CB1" w:rsidRPr="00A07CB1" w:rsidRDefault="00A07CB1" w:rsidP="00A07CB1">
            <w:pPr>
              <w:spacing w:before="240" w:after="0" w:line="113" w:lineRule="exact"/>
              <w:ind w:left="14" w:firstLine="0"/>
              <w:jc w:val="left"/>
              <w:rPr>
                <w:rFonts w:eastAsia="Times New Roman" w:cs="Times New Roman"/>
                <w:spacing w:val="-2"/>
                <w:sz w:val="24"/>
                <w:szCs w:val="24"/>
              </w:rPr>
            </w:pPr>
          </w:p>
        </w:tc>
        <w:tc>
          <w:tcPr>
            <w:tcW w:w="445" w:type="pct"/>
          </w:tcPr>
          <w:p w:rsidR="00A07CB1" w:rsidRPr="00A07CB1" w:rsidRDefault="00A07CB1" w:rsidP="00A07CB1">
            <w:pPr>
              <w:spacing w:before="240" w:after="0" w:line="113" w:lineRule="exact"/>
              <w:ind w:left="13" w:firstLine="0"/>
              <w:jc w:val="left"/>
              <w:rPr>
                <w:rFonts w:eastAsia="Times New Roman" w:cs="Times New Roman"/>
                <w:spacing w:val="-2"/>
                <w:sz w:val="24"/>
                <w:szCs w:val="24"/>
              </w:rPr>
            </w:pPr>
          </w:p>
        </w:tc>
        <w:tc>
          <w:tcPr>
            <w:tcW w:w="558"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86"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42" w:type="pct"/>
          </w:tcPr>
          <w:p w:rsidR="00A07CB1" w:rsidRPr="00A07CB1" w:rsidRDefault="00A07CB1" w:rsidP="00A07CB1">
            <w:pPr>
              <w:spacing w:before="240" w:after="0" w:line="113" w:lineRule="exact"/>
              <w:ind w:left="19" w:firstLine="0"/>
              <w:jc w:val="left"/>
              <w:rPr>
                <w:rFonts w:eastAsia="Times New Roman" w:cs="Times New Roman"/>
                <w:spacing w:val="-2"/>
                <w:sz w:val="24"/>
                <w:szCs w:val="24"/>
              </w:rPr>
            </w:pPr>
          </w:p>
        </w:tc>
        <w:tc>
          <w:tcPr>
            <w:tcW w:w="639" w:type="pct"/>
          </w:tcPr>
          <w:p w:rsidR="00A07CB1" w:rsidRPr="00A07CB1" w:rsidRDefault="00A07CB1" w:rsidP="00A07CB1">
            <w:pPr>
              <w:spacing w:before="240" w:after="0" w:line="228" w:lineRule="auto"/>
              <w:ind w:left="14" w:firstLine="0"/>
              <w:jc w:val="left"/>
              <w:rPr>
                <w:rFonts w:eastAsia="Times New Roman" w:cs="Times New Roman"/>
                <w:spacing w:val="-2"/>
                <w:sz w:val="24"/>
                <w:szCs w:val="24"/>
              </w:rPr>
            </w:pPr>
          </w:p>
        </w:tc>
      </w:tr>
      <w:tr w:rsidR="00A07CB1" w:rsidRPr="00A07CB1" w:rsidTr="00A07CB1">
        <w:trPr>
          <w:trHeight w:val="457"/>
        </w:trPr>
        <w:tc>
          <w:tcPr>
            <w:tcW w:w="197"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2</w:t>
            </w:r>
          </w:p>
        </w:tc>
        <w:tc>
          <w:tcPr>
            <w:tcW w:w="1303"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w:t>
            </w:r>
          </w:p>
        </w:tc>
        <w:tc>
          <w:tcPr>
            <w:tcW w:w="436" w:type="pct"/>
          </w:tcPr>
          <w:p w:rsidR="00A07CB1" w:rsidRPr="00A07CB1" w:rsidRDefault="00A07CB1" w:rsidP="00A07CB1">
            <w:pPr>
              <w:spacing w:before="240" w:after="0" w:line="113" w:lineRule="exact"/>
              <w:ind w:left="12" w:firstLine="0"/>
              <w:jc w:val="left"/>
              <w:rPr>
                <w:rFonts w:eastAsia="Times New Roman" w:cs="Times New Roman"/>
                <w:spacing w:val="-2"/>
                <w:sz w:val="24"/>
                <w:szCs w:val="24"/>
              </w:rPr>
            </w:pPr>
          </w:p>
        </w:tc>
        <w:tc>
          <w:tcPr>
            <w:tcW w:w="494" w:type="pct"/>
          </w:tcPr>
          <w:p w:rsidR="00A07CB1" w:rsidRPr="00A07CB1" w:rsidRDefault="00A07CB1" w:rsidP="00A07CB1">
            <w:pPr>
              <w:spacing w:before="240" w:after="0" w:line="113" w:lineRule="exact"/>
              <w:ind w:left="14" w:firstLine="0"/>
              <w:jc w:val="left"/>
              <w:rPr>
                <w:rFonts w:eastAsia="Times New Roman" w:cs="Times New Roman"/>
                <w:spacing w:val="-2"/>
                <w:sz w:val="24"/>
                <w:szCs w:val="24"/>
              </w:rPr>
            </w:pPr>
          </w:p>
        </w:tc>
        <w:tc>
          <w:tcPr>
            <w:tcW w:w="445" w:type="pct"/>
          </w:tcPr>
          <w:p w:rsidR="00A07CB1" w:rsidRPr="00A07CB1" w:rsidRDefault="00A07CB1" w:rsidP="00A07CB1">
            <w:pPr>
              <w:spacing w:before="240" w:after="0" w:line="113" w:lineRule="exact"/>
              <w:ind w:left="13" w:firstLine="0"/>
              <w:jc w:val="left"/>
              <w:rPr>
                <w:rFonts w:eastAsia="Times New Roman" w:cs="Times New Roman"/>
                <w:spacing w:val="-2"/>
                <w:sz w:val="24"/>
                <w:szCs w:val="24"/>
              </w:rPr>
            </w:pPr>
          </w:p>
        </w:tc>
        <w:tc>
          <w:tcPr>
            <w:tcW w:w="558"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86" w:type="pct"/>
          </w:tcPr>
          <w:p w:rsidR="00A07CB1" w:rsidRPr="00A07CB1" w:rsidRDefault="00A07CB1" w:rsidP="00A07CB1">
            <w:pPr>
              <w:spacing w:before="240" w:after="0" w:line="113" w:lineRule="exact"/>
              <w:ind w:left="16" w:firstLine="0"/>
              <w:jc w:val="left"/>
              <w:rPr>
                <w:rFonts w:eastAsia="Times New Roman" w:cs="Times New Roman"/>
                <w:spacing w:val="-2"/>
                <w:sz w:val="24"/>
                <w:szCs w:val="24"/>
              </w:rPr>
            </w:pPr>
          </w:p>
        </w:tc>
        <w:tc>
          <w:tcPr>
            <w:tcW w:w="442" w:type="pct"/>
          </w:tcPr>
          <w:p w:rsidR="00A07CB1" w:rsidRPr="00A07CB1" w:rsidRDefault="00A07CB1" w:rsidP="00A07CB1">
            <w:pPr>
              <w:spacing w:before="240" w:after="0" w:line="113" w:lineRule="exact"/>
              <w:ind w:left="19" w:firstLine="0"/>
              <w:jc w:val="left"/>
              <w:rPr>
                <w:rFonts w:eastAsia="Times New Roman" w:cs="Times New Roman"/>
                <w:spacing w:val="-2"/>
                <w:sz w:val="24"/>
                <w:szCs w:val="24"/>
              </w:rPr>
            </w:pPr>
          </w:p>
        </w:tc>
        <w:tc>
          <w:tcPr>
            <w:tcW w:w="639" w:type="pct"/>
          </w:tcPr>
          <w:p w:rsidR="00A07CB1" w:rsidRPr="00A07CB1" w:rsidRDefault="00A07CB1" w:rsidP="00A07CB1">
            <w:pPr>
              <w:spacing w:before="240" w:after="0" w:line="228" w:lineRule="auto"/>
              <w:ind w:left="14" w:firstLine="0"/>
              <w:jc w:val="left"/>
              <w:rPr>
                <w:rFonts w:eastAsia="Times New Roman" w:cs="Times New Roman"/>
                <w:spacing w:val="-2"/>
                <w:sz w:val="24"/>
                <w:szCs w:val="24"/>
              </w:rPr>
            </w:pPr>
          </w:p>
        </w:tc>
      </w:tr>
    </w:tbl>
    <w:p w:rsidR="00A07CB1" w:rsidRPr="00A07CB1" w:rsidRDefault="00A07CB1" w:rsidP="00A07CB1">
      <w:pPr>
        <w:widowControl w:val="0"/>
        <w:tabs>
          <w:tab w:val="left" w:pos="2127"/>
          <w:tab w:val="left" w:pos="11057"/>
        </w:tabs>
        <w:autoSpaceDE w:val="0"/>
        <w:autoSpaceDN w:val="0"/>
        <w:spacing w:after="0" w:line="240" w:lineRule="auto"/>
        <w:ind w:firstLine="0"/>
        <w:outlineLvl w:val="0"/>
        <w:rPr>
          <w:rFonts w:eastAsia="Times New Roman" w:cs="Times New Roman"/>
          <w:sz w:val="20"/>
          <w:szCs w:val="20"/>
        </w:rPr>
      </w:pPr>
      <w:r w:rsidRPr="00A07CB1">
        <w:rPr>
          <w:rFonts w:eastAsia="Times New Roman" w:cs="Times New Roman"/>
          <w:bCs/>
          <w:sz w:val="22"/>
          <w:vertAlign w:val="superscript"/>
        </w:rPr>
        <w:t>1</w:t>
      </w:r>
      <w:proofErr w:type="gramStart"/>
      <w:r w:rsidRPr="00A07CB1">
        <w:rPr>
          <w:rFonts w:eastAsia="Times New Roman" w:cs="Times New Roman"/>
          <w:b/>
          <w:bCs/>
          <w:spacing w:val="-2"/>
          <w:sz w:val="22"/>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в соответствии с разделом 2.1 «Прокси-показатели муниципальной программы в _______ году» паспорта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фактическое значение на конец отчетного периода, при отсутствии фактического значения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П</w:t>
      </w:r>
      <w:proofErr w:type="gramEnd"/>
      <w:r w:rsidRPr="00A07CB1">
        <w:rPr>
          <w:rFonts w:eastAsia="Times New Roman" w:cs="Times New Roman"/>
          <w:sz w:val="20"/>
          <w:szCs w:val="20"/>
        </w:rPr>
        <w:t>ри наличии фактического значения на конец отчетного периода указывается «</w:t>
      </w:r>
      <w:r w:rsidRPr="00A07CB1">
        <w:rPr>
          <w:rFonts w:eastAsia="Times New Roman" w:cs="Times New Roman"/>
          <w:sz w:val="20"/>
          <w:szCs w:val="20"/>
          <w:shd w:val="clear" w:color="auto" w:fill="FFFFFF"/>
        </w:rPr>
        <w:t>Сведения предоставлены ….»; при перевыполнении значений – «Причиной перевыполнения показателя является …..»; п</w:t>
      </w:r>
      <w:r w:rsidRPr="00A07CB1">
        <w:rPr>
          <w:rFonts w:eastAsia="Times New Roman" w:cs="Times New Roman"/>
          <w:sz w:val="20"/>
          <w:szCs w:val="20"/>
        </w:rPr>
        <w:t>ри указании прогнозного значения на конец отчетного периода –  «</w:t>
      </w:r>
      <w:r w:rsidRPr="00A07CB1">
        <w:rPr>
          <w:rFonts w:eastAsia="Times New Roman" w:cs="Times New Roman"/>
          <w:sz w:val="20"/>
          <w:szCs w:val="20"/>
          <w:shd w:val="clear" w:color="auto" w:fill="FFFFFF"/>
        </w:rPr>
        <w:t>Представлены прогнозные данные. Ожидаемая дата получения фактических данных …..».</w:t>
      </w:r>
    </w:p>
    <w:p w:rsidR="00A07CB1" w:rsidRPr="00A07CB1" w:rsidRDefault="00A07CB1" w:rsidP="00A07CB1">
      <w:pPr>
        <w:widowControl w:val="0"/>
        <w:autoSpaceDE w:val="0"/>
        <w:autoSpaceDN w:val="0"/>
        <w:spacing w:after="0" w:line="240" w:lineRule="auto"/>
        <w:ind w:firstLine="0"/>
        <w:jc w:val="left"/>
        <w:rPr>
          <w:rFonts w:eastAsia="Times New Roman" w:cs="Times New Roman"/>
          <w:spacing w:val="-2"/>
          <w:sz w:val="24"/>
          <w:szCs w:val="24"/>
        </w:rPr>
      </w:pPr>
      <w:r w:rsidRPr="00A07CB1">
        <w:rPr>
          <w:rFonts w:eastAsia="Times New Roman" w:cs="Times New Roman"/>
          <w:spacing w:val="-2"/>
          <w:sz w:val="24"/>
          <w:szCs w:val="24"/>
        </w:rPr>
        <w:br w:type="page"/>
      </w:r>
    </w:p>
    <w:p w:rsidR="00A07CB1" w:rsidRPr="00A07CB1" w:rsidRDefault="00A07CB1" w:rsidP="00A07CB1">
      <w:pPr>
        <w:widowControl w:val="0"/>
        <w:tabs>
          <w:tab w:val="left" w:pos="0"/>
        </w:tabs>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lastRenderedPageBreak/>
        <w:t>1.2. Сведения о поквартальном достижении показателей муниципальной программы в «ГГГГ» году</w:t>
      </w:r>
    </w:p>
    <w:tbl>
      <w:tblPr>
        <w:tblStyle w:val="TableNormal3"/>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955"/>
        <w:gridCol w:w="1310"/>
        <w:gridCol w:w="1528"/>
        <w:gridCol w:w="1786"/>
        <w:gridCol w:w="1770"/>
        <w:gridCol w:w="1544"/>
      </w:tblGrid>
      <w:tr w:rsidR="00A07CB1" w:rsidRPr="00A07CB1" w:rsidTr="00A07CB1">
        <w:trPr>
          <w:trHeight w:val="236"/>
        </w:trPr>
        <w:tc>
          <w:tcPr>
            <w:tcW w:w="566" w:type="dxa"/>
            <w:vMerge w:val="restart"/>
          </w:tcPr>
          <w:p w:rsidR="00A07CB1" w:rsidRPr="00A07CB1" w:rsidRDefault="00A07CB1" w:rsidP="00A07CB1">
            <w:pPr>
              <w:spacing w:before="2" w:after="0" w:line="240" w:lineRule="auto"/>
              <w:ind w:left="91" w:right="77" w:firstLine="19"/>
              <w:jc w:val="center"/>
              <w:rPr>
                <w:rFonts w:eastAsia="Times New Roman" w:cs="Times New Roman"/>
                <w:spacing w:val="-2"/>
                <w:sz w:val="24"/>
                <w:szCs w:val="24"/>
              </w:rPr>
            </w:pPr>
            <w:r w:rsidRPr="00A07CB1">
              <w:rPr>
                <w:rFonts w:eastAsia="Times New Roman" w:cs="Times New Roman"/>
                <w:spacing w:val="-2"/>
                <w:sz w:val="24"/>
                <w:szCs w:val="24"/>
              </w:rPr>
              <w:t>№ п/п</w:t>
            </w:r>
          </w:p>
        </w:tc>
        <w:tc>
          <w:tcPr>
            <w:tcW w:w="5955" w:type="dxa"/>
            <w:vMerge w:val="restart"/>
          </w:tcPr>
          <w:p w:rsidR="00A07CB1" w:rsidRPr="00A07CB1" w:rsidRDefault="00A07CB1" w:rsidP="00A07CB1">
            <w:pPr>
              <w:spacing w:after="0" w:line="240" w:lineRule="auto"/>
              <w:ind w:left="87" w:firstLine="0"/>
              <w:jc w:val="center"/>
              <w:rPr>
                <w:rFonts w:eastAsia="Times New Roman" w:cs="Times New Roman"/>
                <w:spacing w:val="-2"/>
                <w:sz w:val="24"/>
                <w:szCs w:val="24"/>
              </w:rPr>
            </w:pPr>
            <w:r w:rsidRPr="00A07CB1">
              <w:rPr>
                <w:rFonts w:eastAsia="Times New Roman" w:cs="Times New Roman"/>
                <w:spacing w:val="-2"/>
                <w:sz w:val="24"/>
                <w:szCs w:val="24"/>
              </w:rPr>
              <w:t>Наименование задачи /</w:t>
            </w:r>
          </w:p>
          <w:p w:rsidR="00A07CB1" w:rsidRPr="00A07CB1" w:rsidRDefault="00A07CB1" w:rsidP="00A07CB1">
            <w:pPr>
              <w:spacing w:after="0" w:line="240" w:lineRule="auto"/>
              <w:ind w:left="87" w:firstLine="0"/>
              <w:jc w:val="center"/>
              <w:rPr>
                <w:rFonts w:eastAsia="Times New Roman" w:cs="Times New Roman"/>
                <w:spacing w:val="-2"/>
                <w:sz w:val="24"/>
                <w:szCs w:val="24"/>
              </w:rPr>
            </w:pPr>
            <w:r w:rsidRPr="00A07CB1">
              <w:rPr>
                <w:rFonts w:eastAsia="Times New Roman" w:cs="Times New Roman"/>
                <w:spacing w:val="-2"/>
                <w:sz w:val="24"/>
                <w:szCs w:val="24"/>
              </w:rPr>
              <w:t>показателя комплекса</w:t>
            </w:r>
            <w:r w:rsidRPr="00A07CB1">
              <w:rPr>
                <w:rFonts w:eastAsia="Times New Roman" w:cs="Times New Roman"/>
                <w:spacing w:val="-5"/>
                <w:sz w:val="24"/>
                <w:szCs w:val="24"/>
              </w:rPr>
              <w:t xml:space="preserve"> </w:t>
            </w:r>
            <w:r w:rsidRPr="00A07CB1">
              <w:rPr>
                <w:rFonts w:eastAsia="Times New Roman" w:cs="Times New Roman"/>
                <w:spacing w:val="-2"/>
                <w:sz w:val="24"/>
                <w:szCs w:val="24"/>
              </w:rPr>
              <w:t>процессных</w:t>
            </w:r>
            <w:r w:rsidRPr="00A07CB1">
              <w:rPr>
                <w:rFonts w:eastAsia="Times New Roman" w:cs="Times New Roman"/>
                <w:spacing w:val="-4"/>
                <w:sz w:val="24"/>
                <w:szCs w:val="24"/>
              </w:rPr>
              <w:t xml:space="preserve"> </w:t>
            </w:r>
            <w:r w:rsidRPr="00A07CB1">
              <w:rPr>
                <w:rFonts w:eastAsia="Times New Roman" w:cs="Times New Roman"/>
                <w:spacing w:val="-2"/>
                <w:sz w:val="24"/>
                <w:szCs w:val="24"/>
              </w:rPr>
              <w:t>мероприятий</w:t>
            </w:r>
            <w:r w:rsidRPr="00A07CB1">
              <w:rPr>
                <w:rFonts w:eastAsia="Times New Roman" w:cs="Times New Roman"/>
                <w:spacing w:val="-2"/>
                <w:sz w:val="24"/>
                <w:szCs w:val="24"/>
                <w:vertAlign w:val="superscript"/>
              </w:rPr>
              <w:t>1</w:t>
            </w:r>
          </w:p>
        </w:tc>
        <w:tc>
          <w:tcPr>
            <w:tcW w:w="1310" w:type="dxa"/>
            <w:vMerge w:val="restart"/>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Уровень показателя</w:t>
            </w:r>
            <w:r w:rsidRPr="00A07CB1">
              <w:rPr>
                <w:rFonts w:eastAsia="Times New Roman" w:cs="Times New Roman"/>
                <w:spacing w:val="-2"/>
                <w:sz w:val="24"/>
                <w:szCs w:val="24"/>
                <w:vertAlign w:val="superscript"/>
              </w:rPr>
              <w:t>1</w:t>
            </w:r>
          </w:p>
        </w:tc>
        <w:tc>
          <w:tcPr>
            <w:tcW w:w="5084" w:type="dxa"/>
            <w:gridSpan w:val="3"/>
            <w:tcBorders>
              <w:right w:val="single" w:sz="4" w:space="0" w:color="auto"/>
            </w:tcBorders>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Плановые значения по кварталам</w:t>
            </w:r>
            <w:r w:rsidRPr="00A07CB1">
              <w:rPr>
                <w:rFonts w:eastAsia="Times New Roman" w:cs="Times New Roman"/>
                <w:spacing w:val="-2"/>
                <w:sz w:val="24"/>
                <w:szCs w:val="24"/>
                <w:vertAlign w:val="superscript"/>
              </w:rPr>
              <w:t>1</w:t>
            </w:r>
          </w:p>
        </w:tc>
        <w:tc>
          <w:tcPr>
            <w:tcW w:w="1544" w:type="dxa"/>
            <w:vMerge w:val="restart"/>
            <w:tcBorders>
              <w:right w:val="single" w:sz="4" w:space="0" w:color="auto"/>
            </w:tcBorders>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На конец «ГГГГ»  года</w:t>
            </w:r>
            <w:r w:rsidRPr="00A07CB1">
              <w:rPr>
                <w:rFonts w:eastAsia="Times New Roman" w:cs="Times New Roman"/>
                <w:spacing w:val="-2"/>
                <w:sz w:val="24"/>
                <w:szCs w:val="24"/>
                <w:vertAlign w:val="superscript"/>
              </w:rPr>
              <w:t>1</w:t>
            </w:r>
          </w:p>
        </w:tc>
      </w:tr>
      <w:tr w:rsidR="00A07CB1" w:rsidRPr="00A07CB1" w:rsidTr="00A07CB1">
        <w:trPr>
          <w:trHeight w:val="112"/>
        </w:trPr>
        <w:tc>
          <w:tcPr>
            <w:tcW w:w="566" w:type="dxa"/>
            <w:vMerge/>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c>
          <w:tcPr>
            <w:tcW w:w="5955" w:type="dxa"/>
            <w:vMerge/>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c>
          <w:tcPr>
            <w:tcW w:w="1310" w:type="dxa"/>
            <w:vMerge/>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center"/>
              <w:rPr>
                <w:rFonts w:eastAsia="Times New Roman" w:cs="Times New Roman"/>
                <w:spacing w:val="-2"/>
                <w:sz w:val="24"/>
                <w:szCs w:val="24"/>
              </w:rPr>
            </w:pPr>
            <w:r w:rsidRPr="00A07CB1">
              <w:rPr>
                <w:rFonts w:eastAsia="Times New Roman" w:cs="Times New Roman"/>
                <w:spacing w:val="-2"/>
                <w:sz w:val="24"/>
                <w:szCs w:val="24"/>
              </w:rPr>
              <w:t>1 квартал</w:t>
            </w:r>
          </w:p>
        </w:tc>
        <w:tc>
          <w:tcPr>
            <w:tcW w:w="1786" w:type="dxa"/>
          </w:tcPr>
          <w:p w:rsidR="00A07CB1" w:rsidRPr="00A07CB1" w:rsidRDefault="00A07CB1" w:rsidP="00A07CB1">
            <w:pPr>
              <w:spacing w:after="0" w:line="240" w:lineRule="auto"/>
              <w:ind w:left="11" w:firstLine="0"/>
              <w:jc w:val="center"/>
              <w:rPr>
                <w:rFonts w:eastAsia="Times New Roman" w:cs="Times New Roman"/>
                <w:spacing w:val="-2"/>
                <w:sz w:val="24"/>
                <w:szCs w:val="24"/>
              </w:rPr>
            </w:pPr>
            <w:r w:rsidRPr="00A07CB1">
              <w:rPr>
                <w:rFonts w:eastAsia="Times New Roman" w:cs="Times New Roman"/>
                <w:spacing w:val="-2"/>
                <w:sz w:val="24"/>
                <w:szCs w:val="24"/>
              </w:rPr>
              <w:t>2 квартал</w:t>
            </w:r>
          </w:p>
        </w:tc>
        <w:tc>
          <w:tcPr>
            <w:tcW w:w="1770" w:type="dxa"/>
          </w:tcPr>
          <w:p w:rsidR="00A07CB1" w:rsidRPr="00A07CB1" w:rsidRDefault="00A07CB1" w:rsidP="00A07CB1">
            <w:pPr>
              <w:spacing w:after="0" w:line="240" w:lineRule="auto"/>
              <w:ind w:left="11" w:firstLine="0"/>
              <w:jc w:val="center"/>
              <w:rPr>
                <w:rFonts w:eastAsia="Times New Roman" w:cs="Times New Roman"/>
                <w:spacing w:val="-2"/>
                <w:sz w:val="24"/>
                <w:szCs w:val="24"/>
              </w:rPr>
            </w:pPr>
            <w:r w:rsidRPr="00A07CB1">
              <w:rPr>
                <w:rFonts w:eastAsia="Times New Roman" w:cs="Times New Roman"/>
                <w:spacing w:val="-2"/>
                <w:sz w:val="24"/>
                <w:szCs w:val="24"/>
              </w:rPr>
              <w:t>3 квартал</w:t>
            </w:r>
          </w:p>
        </w:tc>
        <w:tc>
          <w:tcPr>
            <w:tcW w:w="1544" w:type="dxa"/>
            <w:vMerge/>
            <w:tcBorders>
              <w:right w:val="single" w:sz="4" w:space="0" w:color="auto"/>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r>
      <w:tr w:rsidR="00A07CB1" w:rsidRPr="00A07CB1" w:rsidTr="00A07CB1">
        <w:trPr>
          <w:trHeight w:val="377"/>
        </w:trPr>
        <w:tc>
          <w:tcPr>
            <w:tcW w:w="14459" w:type="dxa"/>
            <w:gridSpan w:val="7"/>
            <w:tcBorders>
              <w:right w:val="single" w:sz="4" w:space="0" w:color="auto"/>
            </w:tcBorders>
          </w:tcPr>
          <w:p w:rsidR="00A07CB1" w:rsidRPr="00A07CB1" w:rsidRDefault="00A07CB1" w:rsidP="00A07CB1">
            <w:pPr>
              <w:spacing w:after="0" w:line="240" w:lineRule="auto"/>
              <w:ind w:firstLine="0"/>
              <w:jc w:val="left"/>
              <w:rPr>
                <w:rFonts w:eastAsia="Times New Roman" w:cs="Times New Roman"/>
                <w:spacing w:val="-2"/>
                <w:sz w:val="24"/>
                <w:szCs w:val="24"/>
              </w:rPr>
            </w:pPr>
            <w:r w:rsidRPr="00A07CB1">
              <w:rPr>
                <w:rFonts w:eastAsia="Times New Roman" w:cs="Times New Roman"/>
                <w:i/>
                <w:sz w:val="24"/>
                <w:szCs w:val="24"/>
              </w:rPr>
              <w:t>1. Цель</w:t>
            </w:r>
            <w:r w:rsidRPr="00A07CB1">
              <w:rPr>
                <w:rFonts w:eastAsia="Times New Roman" w:cs="Times New Roman"/>
                <w:i/>
                <w:spacing w:val="-7"/>
                <w:sz w:val="24"/>
                <w:szCs w:val="24"/>
              </w:rPr>
              <w:t xml:space="preserve"> </w:t>
            </w:r>
            <w:r w:rsidRPr="00A07CB1">
              <w:rPr>
                <w:rFonts w:eastAsia="Times New Roman" w:cs="Times New Roman"/>
                <w:i/>
                <w:sz w:val="24"/>
                <w:szCs w:val="24"/>
              </w:rPr>
              <w:t>муниципальной программы «Наименование»</w:t>
            </w:r>
          </w:p>
        </w:tc>
      </w:tr>
      <w:tr w:rsidR="00A07CB1" w:rsidRPr="00A07CB1" w:rsidTr="00A07CB1">
        <w:trPr>
          <w:trHeight w:val="118"/>
        </w:trPr>
        <w:tc>
          <w:tcPr>
            <w:tcW w:w="566" w:type="dxa"/>
            <w:vMerge w:val="restart"/>
          </w:tcPr>
          <w:p w:rsidR="00A07CB1" w:rsidRPr="00A07CB1" w:rsidRDefault="00A07CB1" w:rsidP="00A07CB1">
            <w:pPr>
              <w:spacing w:after="0" w:line="240" w:lineRule="auto"/>
              <w:ind w:left="83" w:firstLine="0"/>
              <w:jc w:val="left"/>
              <w:rPr>
                <w:rFonts w:eastAsia="Times New Roman" w:cs="Times New Roman"/>
                <w:spacing w:val="-2"/>
                <w:sz w:val="24"/>
                <w:szCs w:val="24"/>
              </w:rPr>
            </w:pPr>
            <w:r w:rsidRPr="00A07CB1">
              <w:rPr>
                <w:rFonts w:eastAsia="Times New Roman" w:cs="Times New Roman"/>
                <w:spacing w:val="-2"/>
                <w:sz w:val="24"/>
                <w:szCs w:val="24"/>
              </w:rPr>
              <w:t>1.1</w:t>
            </w:r>
          </w:p>
        </w:tc>
        <w:tc>
          <w:tcPr>
            <w:tcW w:w="13893" w:type="dxa"/>
            <w:gridSpan w:val="6"/>
            <w:tcBorders>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9"/>
        </w:trPr>
        <w:tc>
          <w:tcPr>
            <w:tcW w:w="566" w:type="dxa"/>
            <w:vMerge/>
            <w:tcBorders>
              <w:top w:val="nil"/>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r w:rsidRPr="00A07CB1">
              <w:rPr>
                <w:rFonts w:eastAsia="Times New Roman" w:cs="Times New Roman"/>
                <w:spacing w:val="-2"/>
                <w:sz w:val="24"/>
                <w:szCs w:val="24"/>
                <w:vertAlign w:val="superscript"/>
              </w:rPr>
              <w:t>1</w:t>
            </w:r>
          </w:p>
        </w:tc>
        <w:tc>
          <w:tcPr>
            <w:tcW w:w="1310" w:type="dxa"/>
            <w:vMerge w:val="restart"/>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8"/>
        </w:trPr>
        <w:tc>
          <w:tcPr>
            <w:tcW w:w="566"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r w:rsidRPr="00A07CB1">
              <w:rPr>
                <w:rFonts w:eastAsia="Times New Roman" w:cs="Times New Roman"/>
                <w:spacing w:val="-2"/>
                <w:sz w:val="24"/>
                <w:szCs w:val="24"/>
                <w:vertAlign w:val="superscript"/>
              </w:rPr>
              <w:t>2</w:t>
            </w:r>
          </w:p>
        </w:tc>
        <w:tc>
          <w:tcPr>
            <w:tcW w:w="1310"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8"/>
        </w:trPr>
        <w:tc>
          <w:tcPr>
            <w:tcW w:w="566" w:type="dxa"/>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1.2</w:t>
            </w:r>
          </w:p>
        </w:tc>
        <w:tc>
          <w:tcPr>
            <w:tcW w:w="13893" w:type="dxa"/>
            <w:gridSpan w:val="6"/>
          </w:tcPr>
          <w:p w:rsidR="00A07CB1" w:rsidRPr="009D7033" w:rsidRDefault="00A07CB1" w:rsidP="00A07CB1">
            <w:pPr>
              <w:spacing w:after="0" w:line="240" w:lineRule="auto"/>
              <w:ind w:left="11"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8"/>
        </w:trPr>
        <w:tc>
          <w:tcPr>
            <w:tcW w:w="566" w:type="dxa"/>
            <w:tcBorders>
              <w:top w:val="nil"/>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p>
        </w:tc>
        <w:tc>
          <w:tcPr>
            <w:tcW w:w="1310" w:type="dxa"/>
            <w:vMerge w:val="restart"/>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8"/>
        </w:trPr>
        <w:tc>
          <w:tcPr>
            <w:tcW w:w="566" w:type="dxa"/>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p>
        </w:tc>
        <w:tc>
          <w:tcPr>
            <w:tcW w:w="1310" w:type="dxa"/>
            <w:vMerge/>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306"/>
        </w:trPr>
        <w:tc>
          <w:tcPr>
            <w:tcW w:w="14459" w:type="dxa"/>
            <w:gridSpan w:val="7"/>
            <w:tcBorders>
              <w:top w:val="nil"/>
              <w:right w:val="single" w:sz="4" w:space="0" w:color="auto"/>
            </w:tcBorders>
          </w:tcPr>
          <w:p w:rsidR="00A07CB1" w:rsidRPr="00A07CB1" w:rsidRDefault="00A07CB1" w:rsidP="00A07CB1">
            <w:pPr>
              <w:spacing w:after="0" w:line="240" w:lineRule="auto"/>
              <w:ind w:firstLine="0"/>
              <w:jc w:val="left"/>
              <w:rPr>
                <w:rFonts w:eastAsia="Times New Roman" w:cs="Times New Roman"/>
                <w:spacing w:val="-2"/>
                <w:sz w:val="24"/>
                <w:szCs w:val="24"/>
              </w:rPr>
            </w:pPr>
            <w:r w:rsidRPr="00A07CB1">
              <w:rPr>
                <w:rFonts w:eastAsia="Times New Roman" w:cs="Times New Roman"/>
                <w:i/>
                <w:sz w:val="24"/>
                <w:szCs w:val="24"/>
              </w:rPr>
              <w:t>2. Цель</w:t>
            </w:r>
            <w:r w:rsidRPr="00A07CB1">
              <w:rPr>
                <w:rFonts w:eastAsia="Times New Roman" w:cs="Times New Roman"/>
                <w:i/>
                <w:spacing w:val="-7"/>
                <w:sz w:val="24"/>
                <w:szCs w:val="24"/>
              </w:rPr>
              <w:t xml:space="preserve"> </w:t>
            </w:r>
            <w:r w:rsidRPr="00A07CB1">
              <w:rPr>
                <w:rFonts w:eastAsia="Times New Roman" w:cs="Times New Roman"/>
                <w:i/>
                <w:sz w:val="24"/>
                <w:szCs w:val="24"/>
              </w:rPr>
              <w:t>муниципальной программы «Наименование»</w:t>
            </w:r>
          </w:p>
        </w:tc>
      </w:tr>
      <w:tr w:rsidR="00A07CB1" w:rsidRPr="00A07CB1" w:rsidTr="00A07CB1">
        <w:trPr>
          <w:trHeight w:val="118"/>
        </w:trPr>
        <w:tc>
          <w:tcPr>
            <w:tcW w:w="566" w:type="dxa"/>
            <w:vMerge w:val="restart"/>
          </w:tcPr>
          <w:p w:rsidR="00A07CB1" w:rsidRPr="00A07CB1" w:rsidRDefault="00A07CB1" w:rsidP="00A07CB1">
            <w:pPr>
              <w:spacing w:after="0" w:line="240" w:lineRule="auto"/>
              <w:ind w:left="83" w:firstLine="0"/>
              <w:jc w:val="left"/>
              <w:rPr>
                <w:rFonts w:eastAsia="Times New Roman" w:cs="Times New Roman"/>
                <w:spacing w:val="-2"/>
                <w:sz w:val="24"/>
                <w:szCs w:val="24"/>
              </w:rPr>
            </w:pPr>
            <w:r w:rsidRPr="00A07CB1">
              <w:rPr>
                <w:rFonts w:eastAsia="Times New Roman" w:cs="Times New Roman"/>
                <w:sz w:val="24"/>
                <w:szCs w:val="24"/>
              </w:rPr>
              <w:t>2.1.</w:t>
            </w:r>
          </w:p>
        </w:tc>
        <w:tc>
          <w:tcPr>
            <w:tcW w:w="13893" w:type="dxa"/>
            <w:gridSpan w:val="6"/>
            <w:tcBorders>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9"/>
        </w:trPr>
        <w:tc>
          <w:tcPr>
            <w:tcW w:w="566" w:type="dxa"/>
            <w:vMerge/>
            <w:tcBorders>
              <w:top w:val="nil"/>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p>
        </w:tc>
        <w:tc>
          <w:tcPr>
            <w:tcW w:w="1310" w:type="dxa"/>
            <w:vMerge w:val="restart"/>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544"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r>
      <w:tr w:rsidR="00A07CB1" w:rsidRPr="00A07CB1" w:rsidTr="00A07CB1">
        <w:trPr>
          <w:trHeight w:val="119"/>
        </w:trPr>
        <w:tc>
          <w:tcPr>
            <w:tcW w:w="566"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p>
        </w:tc>
        <w:tc>
          <w:tcPr>
            <w:tcW w:w="1310"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544"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r>
      <w:tr w:rsidR="00A07CB1" w:rsidRPr="00A07CB1" w:rsidTr="00A07CB1">
        <w:trPr>
          <w:trHeight w:val="118"/>
        </w:trPr>
        <w:tc>
          <w:tcPr>
            <w:tcW w:w="566" w:type="dxa"/>
            <w:vMerge w:val="restart"/>
          </w:tcPr>
          <w:p w:rsidR="00A07CB1" w:rsidRPr="00A07CB1" w:rsidRDefault="00A07CB1" w:rsidP="00A07CB1">
            <w:pPr>
              <w:spacing w:after="0" w:line="240" w:lineRule="auto"/>
              <w:ind w:left="83" w:firstLine="0"/>
              <w:jc w:val="left"/>
              <w:rPr>
                <w:rFonts w:eastAsia="Times New Roman" w:cs="Times New Roman"/>
                <w:spacing w:val="-2"/>
                <w:sz w:val="24"/>
                <w:szCs w:val="24"/>
              </w:rPr>
            </w:pPr>
            <w:r w:rsidRPr="00A07CB1">
              <w:rPr>
                <w:rFonts w:eastAsia="Times New Roman" w:cs="Times New Roman"/>
                <w:sz w:val="24"/>
                <w:szCs w:val="24"/>
              </w:rPr>
              <w:t>2.2</w:t>
            </w:r>
          </w:p>
        </w:tc>
        <w:tc>
          <w:tcPr>
            <w:tcW w:w="13893" w:type="dxa"/>
            <w:gridSpan w:val="6"/>
            <w:tcBorders>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9"/>
        </w:trPr>
        <w:tc>
          <w:tcPr>
            <w:tcW w:w="566" w:type="dxa"/>
            <w:vMerge/>
            <w:tcBorders>
              <w:top w:val="nil"/>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p>
        </w:tc>
        <w:tc>
          <w:tcPr>
            <w:tcW w:w="1310" w:type="dxa"/>
            <w:vMerge w:val="restart"/>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9"/>
        </w:trPr>
        <w:tc>
          <w:tcPr>
            <w:tcW w:w="566"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p>
        </w:tc>
        <w:tc>
          <w:tcPr>
            <w:tcW w:w="1310"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bl>
    <w:p w:rsidR="00A07CB1" w:rsidRPr="00A07CB1" w:rsidRDefault="00A07CB1" w:rsidP="00A07CB1">
      <w:pPr>
        <w:widowControl w:val="0"/>
        <w:tabs>
          <w:tab w:val="left" w:pos="2127"/>
          <w:tab w:val="left" w:pos="11057"/>
        </w:tabs>
        <w:autoSpaceDE w:val="0"/>
        <w:autoSpaceDN w:val="0"/>
        <w:spacing w:after="0" w:line="240" w:lineRule="auto"/>
        <w:ind w:right="142" w:firstLine="0"/>
        <w:outlineLvl w:val="0"/>
        <w:rPr>
          <w:rFonts w:eastAsia="Times New Roman" w:cs="Times New Roman"/>
          <w:sz w:val="20"/>
          <w:szCs w:val="20"/>
        </w:rPr>
      </w:pPr>
      <w:r w:rsidRPr="00A07CB1">
        <w:rPr>
          <w:rFonts w:eastAsia="Times New Roman" w:cs="Times New Roman"/>
          <w:bCs/>
          <w:sz w:val="22"/>
          <w:vertAlign w:val="superscript"/>
        </w:rPr>
        <w:t>1</w:t>
      </w:r>
      <w:proofErr w:type="gramStart"/>
      <w:r w:rsidRPr="00A07CB1">
        <w:rPr>
          <w:rFonts w:eastAsia="Times New Roman" w:cs="Times New Roman"/>
          <w:b/>
          <w:bCs/>
          <w:spacing w:val="-2"/>
          <w:sz w:val="22"/>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в соответствии с разделом 2.2 «Поквартальный план достижения показателей муниципальной программы в ______ году» паспорта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фактическое или прогнозное значение на конец отчетного периода с соответствующим пояснением значения: «(факт)» или «(прогноз)».</w:t>
      </w:r>
    </w:p>
    <w:p w:rsidR="00A07CB1" w:rsidRPr="00A07CB1" w:rsidRDefault="00A07CB1" w:rsidP="00A07CB1">
      <w:pPr>
        <w:widowControl w:val="0"/>
        <w:autoSpaceDE w:val="0"/>
        <w:autoSpaceDN w:val="0"/>
        <w:spacing w:after="0" w:line="240" w:lineRule="auto"/>
        <w:ind w:firstLine="0"/>
        <w:jc w:val="left"/>
        <w:rPr>
          <w:rFonts w:eastAsia="Times New Roman" w:cs="Times New Roman"/>
          <w:spacing w:val="-2"/>
          <w:sz w:val="24"/>
          <w:szCs w:val="24"/>
        </w:rPr>
      </w:pPr>
      <w:r w:rsidRPr="00A07CB1">
        <w:rPr>
          <w:rFonts w:eastAsia="Times New Roman" w:cs="Times New Roman"/>
          <w:spacing w:val="-2"/>
          <w:sz w:val="24"/>
          <w:szCs w:val="24"/>
        </w:rPr>
        <w:br w:type="page"/>
      </w: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lastRenderedPageBreak/>
        <w:t>2. Сведения об исполнении бюджетных ассигнований, предусмотренных на финансовое обеспечение реализации муниципальной программы в «ГГГГ» году</w:t>
      </w:r>
    </w:p>
    <w:p w:rsidR="00A07CB1" w:rsidRPr="00A07CB1" w:rsidRDefault="00A07CB1" w:rsidP="00A07CB1">
      <w:pPr>
        <w:widowControl w:val="0"/>
        <w:autoSpaceDE w:val="0"/>
        <w:autoSpaceDN w:val="0"/>
        <w:spacing w:before="5" w:after="0" w:line="240" w:lineRule="auto"/>
        <w:ind w:left="284" w:right="1"/>
        <w:rPr>
          <w:rFonts w:eastAsia="Times New Roman" w:cs="Times New Roman"/>
          <w:sz w:val="11"/>
          <w:szCs w:val="28"/>
        </w:rPr>
      </w:pPr>
    </w:p>
    <w:tbl>
      <w:tblPr>
        <w:tblStyle w:val="TableNormal3"/>
        <w:tblW w:w="14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4253"/>
        <w:gridCol w:w="1559"/>
        <w:gridCol w:w="1277"/>
        <w:gridCol w:w="1558"/>
        <w:gridCol w:w="1559"/>
        <w:gridCol w:w="1282"/>
        <w:gridCol w:w="1276"/>
        <w:gridCol w:w="1559"/>
      </w:tblGrid>
      <w:tr w:rsidR="00A07CB1" w:rsidRPr="00A07CB1" w:rsidTr="00A07CB1">
        <w:trPr>
          <w:trHeight w:val="112"/>
        </w:trPr>
        <w:tc>
          <w:tcPr>
            <w:tcW w:w="557" w:type="dxa"/>
            <w:vMerge w:val="restart"/>
            <w:tcBorders>
              <w:right w:val="single" w:sz="4" w:space="0" w:color="auto"/>
            </w:tcBorders>
          </w:tcPr>
          <w:p w:rsidR="00A07CB1" w:rsidRPr="00A07CB1" w:rsidRDefault="00A07CB1" w:rsidP="00A07CB1">
            <w:pPr>
              <w:spacing w:after="0" w:line="240" w:lineRule="auto"/>
              <w:ind w:left="57" w:firstLine="0"/>
              <w:jc w:val="center"/>
              <w:rPr>
                <w:rFonts w:eastAsia="Times New Roman" w:cs="Times New Roman"/>
                <w:spacing w:val="-2"/>
                <w:sz w:val="24"/>
                <w:szCs w:val="24"/>
              </w:rPr>
            </w:pPr>
            <w:r w:rsidRPr="00A07CB1">
              <w:rPr>
                <w:rFonts w:eastAsia="Times New Roman" w:cs="Times New Roman"/>
                <w:spacing w:val="-2"/>
                <w:sz w:val="24"/>
                <w:szCs w:val="24"/>
              </w:rPr>
              <w:t>№</w:t>
            </w:r>
          </w:p>
          <w:p w:rsidR="00A07CB1" w:rsidRPr="00A07CB1" w:rsidRDefault="00A07CB1" w:rsidP="00A07CB1">
            <w:pPr>
              <w:spacing w:after="0" w:line="240" w:lineRule="auto"/>
              <w:ind w:left="57" w:firstLine="0"/>
              <w:jc w:val="center"/>
              <w:rPr>
                <w:rFonts w:eastAsia="Times New Roman" w:cs="Times New Roman"/>
                <w:spacing w:val="-2"/>
                <w:sz w:val="24"/>
                <w:szCs w:val="24"/>
              </w:rPr>
            </w:pPr>
            <w:r w:rsidRPr="00A07CB1">
              <w:rPr>
                <w:rFonts w:eastAsia="Times New Roman" w:cs="Times New Roman"/>
                <w:spacing w:val="-2"/>
                <w:sz w:val="24"/>
                <w:szCs w:val="24"/>
              </w:rPr>
              <w:t>п/п</w:t>
            </w:r>
          </w:p>
        </w:tc>
        <w:tc>
          <w:tcPr>
            <w:tcW w:w="4253" w:type="dxa"/>
            <w:vMerge w:val="restart"/>
            <w:tcBorders>
              <w:left w:val="single" w:sz="4" w:space="0" w:color="auto"/>
            </w:tcBorders>
          </w:tcPr>
          <w:p w:rsidR="00A07CB1" w:rsidRPr="009D7033" w:rsidRDefault="00A07CB1" w:rsidP="00A07CB1">
            <w:pPr>
              <w:spacing w:after="0" w:line="240" w:lineRule="auto"/>
              <w:ind w:left="57"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Наименование муниципальной программы, структурного элемента и источника финансового обеспечения</w:t>
            </w:r>
            <w:proofErr w:type="gramStart"/>
            <w:r w:rsidRPr="009D7033">
              <w:rPr>
                <w:rFonts w:eastAsia="Times New Roman" w:cs="Times New Roman"/>
                <w:spacing w:val="-2"/>
                <w:sz w:val="24"/>
                <w:szCs w:val="24"/>
                <w:vertAlign w:val="superscript"/>
                <w:lang w:val="ru-RU"/>
              </w:rPr>
              <w:t>1</w:t>
            </w:r>
            <w:proofErr w:type="gramEnd"/>
          </w:p>
        </w:tc>
        <w:tc>
          <w:tcPr>
            <w:tcW w:w="4394" w:type="dxa"/>
            <w:gridSpan w:val="3"/>
          </w:tcPr>
          <w:p w:rsidR="00A07CB1" w:rsidRPr="009D7033" w:rsidRDefault="00A07CB1" w:rsidP="00A07CB1">
            <w:pPr>
              <w:spacing w:after="0" w:line="240" w:lineRule="auto"/>
              <w:ind w:left="57" w:firstLine="0"/>
              <w:jc w:val="center"/>
              <w:rPr>
                <w:rFonts w:eastAsia="Times New Roman" w:cs="Times New Roman"/>
                <w:spacing w:val="9"/>
                <w:sz w:val="24"/>
                <w:szCs w:val="24"/>
                <w:lang w:val="ru-RU"/>
              </w:rPr>
            </w:pPr>
            <w:r w:rsidRPr="009D7033">
              <w:rPr>
                <w:rFonts w:eastAsia="Times New Roman" w:cs="Times New Roman"/>
                <w:spacing w:val="-2"/>
                <w:sz w:val="24"/>
                <w:szCs w:val="24"/>
                <w:lang w:val="ru-RU"/>
              </w:rPr>
              <w:t>Объем</w:t>
            </w:r>
            <w:r w:rsidRPr="009D7033">
              <w:rPr>
                <w:rFonts w:eastAsia="Times New Roman" w:cs="Times New Roman"/>
                <w:spacing w:val="9"/>
                <w:sz w:val="24"/>
                <w:szCs w:val="24"/>
                <w:lang w:val="ru-RU"/>
              </w:rPr>
              <w:t xml:space="preserve"> </w:t>
            </w:r>
            <w:r w:rsidRPr="009D7033">
              <w:rPr>
                <w:rFonts w:eastAsia="Times New Roman" w:cs="Times New Roman"/>
                <w:spacing w:val="-2"/>
                <w:sz w:val="24"/>
                <w:szCs w:val="24"/>
                <w:lang w:val="ru-RU"/>
              </w:rPr>
              <w:t>финансового</w:t>
            </w:r>
            <w:r w:rsidRPr="009D7033">
              <w:rPr>
                <w:rFonts w:eastAsia="Times New Roman" w:cs="Times New Roman"/>
                <w:spacing w:val="12"/>
                <w:sz w:val="24"/>
                <w:szCs w:val="24"/>
                <w:lang w:val="ru-RU"/>
              </w:rPr>
              <w:t xml:space="preserve"> </w:t>
            </w:r>
            <w:r w:rsidRPr="009D7033">
              <w:rPr>
                <w:rFonts w:eastAsia="Times New Roman" w:cs="Times New Roman"/>
                <w:spacing w:val="-2"/>
                <w:sz w:val="24"/>
                <w:szCs w:val="24"/>
                <w:lang w:val="ru-RU"/>
              </w:rPr>
              <w:t>обеспечения,</w:t>
            </w:r>
          </w:p>
          <w:p w:rsidR="00A07CB1" w:rsidRPr="009D7033" w:rsidRDefault="00A07CB1" w:rsidP="00A07CB1">
            <w:pPr>
              <w:spacing w:after="0" w:line="240" w:lineRule="auto"/>
              <w:ind w:left="57" w:firstLine="0"/>
              <w:jc w:val="center"/>
              <w:rPr>
                <w:rFonts w:eastAsia="Times New Roman" w:cs="Times New Roman"/>
                <w:sz w:val="24"/>
                <w:szCs w:val="24"/>
                <w:lang w:val="ru-RU"/>
              </w:rPr>
            </w:pPr>
            <w:r w:rsidRPr="009D7033">
              <w:rPr>
                <w:rFonts w:eastAsia="Times New Roman" w:cs="Times New Roman"/>
                <w:spacing w:val="-2"/>
                <w:sz w:val="24"/>
                <w:szCs w:val="24"/>
                <w:lang w:val="ru-RU"/>
              </w:rPr>
              <w:t>тыс.</w:t>
            </w:r>
            <w:r w:rsidRPr="009D7033">
              <w:rPr>
                <w:rFonts w:eastAsia="Times New Roman" w:cs="Times New Roman"/>
                <w:spacing w:val="10"/>
                <w:sz w:val="24"/>
                <w:szCs w:val="24"/>
                <w:lang w:val="ru-RU"/>
              </w:rPr>
              <w:t xml:space="preserve"> </w:t>
            </w:r>
            <w:r w:rsidRPr="009D7033">
              <w:rPr>
                <w:rFonts w:eastAsia="Times New Roman" w:cs="Times New Roman"/>
                <w:spacing w:val="-2"/>
                <w:sz w:val="24"/>
                <w:szCs w:val="24"/>
                <w:lang w:val="ru-RU"/>
              </w:rPr>
              <w:t>рублей</w:t>
            </w:r>
          </w:p>
        </w:tc>
        <w:tc>
          <w:tcPr>
            <w:tcW w:w="2841" w:type="dxa"/>
            <w:gridSpan w:val="2"/>
          </w:tcPr>
          <w:p w:rsidR="00A07CB1" w:rsidRPr="00A07CB1" w:rsidRDefault="00A07CB1" w:rsidP="00A07CB1">
            <w:pPr>
              <w:spacing w:after="0" w:line="240" w:lineRule="auto"/>
              <w:ind w:left="57" w:firstLine="0"/>
              <w:jc w:val="center"/>
              <w:rPr>
                <w:rFonts w:eastAsia="Times New Roman" w:cs="Times New Roman"/>
                <w:spacing w:val="8"/>
                <w:sz w:val="24"/>
                <w:szCs w:val="24"/>
              </w:rPr>
            </w:pPr>
            <w:r w:rsidRPr="00A07CB1">
              <w:rPr>
                <w:rFonts w:eastAsia="Times New Roman" w:cs="Times New Roman"/>
                <w:spacing w:val="-2"/>
                <w:sz w:val="24"/>
                <w:szCs w:val="24"/>
              </w:rPr>
              <w:t>Исполнение,</w:t>
            </w:r>
          </w:p>
          <w:p w:rsidR="00A07CB1" w:rsidRPr="00A07CB1" w:rsidRDefault="00A07CB1" w:rsidP="00A07CB1">
            <w:pPr>
              <w:spacing w:after="0" w:line="240" w:lineRule="auto"/>
              <w:ind w:left="57" w:firstLine="0"/>
              <w:jc w:val="center"/>
              <w:rPr>
                <w:rFonts w:eastAsia="Times New Roman" w:cs="Times New Roman"/>
                <w:sz w:val="24"/>
                <w:szCs w:val="24"/>
              </w:rPr>
            </w:pPr>
            <w:r w:rsidRPr="00A07CB1">
              <w:rPr>
                <w:rFonts w:eastAsia="Times New Roman" w:cs="Times New Roman"/>
                <w:spacing w:val="-2"/>
                <w:sz w:val="24"/>
                <w:szCs w:val="24"/>
              </w:rPr>
              <w:t>тыс.</w:t>
            </w:r>
            <w:r w:rsidRPr="00A07CB1">
              <w:rPr>
                <w:rFonts w:eastAsia="Times New Roman" w:cs="Times New Roman"/>
                <w:spacing w:val="9"/>
                <w:sz w:val="24"/>
                <w:szCs w:val="24"/>
              </w:rPr>
              <w:t xml:space="preserve"> </w:t>
            </w:r>
            <w:r w:rsidRPr="00A07CB1">
              <w:rPr>
                <w:rFonts w:eastAsia="Times New Roman" w:cs="Times New Roman"/>
                <w:spacing w:val="-2"/>
                <w:sz w:val="24"/>
                <w:szCs w:val="24"/>
              </w:rPr>
              <w:t>рублей</w:t>
            </w:r>
          </w:p>
        </w:tc>
        <w:tc>
          <w:tcPr>
            <w:tcW w:w="1276" w:type="dxa"/>
          </w:tcPr>
          <w:p w:rsidR="00A07CB1" w:rsidRPr="00A07CB1" w:rsidRDefault="00A07CB1" w:rsidP="00A07CB1">
            <w:pPr>
              <w:spacing w:after="0" w:line="240" w:lineRule="auto"/>
              <w:ind w:left="57" w:firstLine="0"/>
              <w:jc w:val="center"/>
              <w:rPr>
                <w:rFonts w:eastAsia="Times New Roman" w:cs="Times New Roman"/>
                <w:sz w:val="24"/>
                <w:szCs w:val="24"/>
              </w:rPr>
            </w:pPr>
            <w:r w:rsidRPr="00A07CB1">
              <w:rPr>
                <w:rFonts w:eastAsia="Times New Roman" w:cs="Times New Roman"/>
                <w:sz w:val="24"/>
                <w:szCs w:val="24"/>
              </w:rPr>
              <w:t>Процент</w:t>
            </w:r>
            <w:r w:rsidRPr="00A07CB1">
              <w:rPr>
                <w:rFonts w:eastAsia="Times New Roman" w:cs="Times New Roman"/>
                <w:spacing w:val="-7"/>
                <w:sz w:val="24"/>
                <w:szCs w:val="24"/>
              </w:rPr>
              <w:t xml:space="preserve"> </w:t>
            </w:r>
            <w:r w:rsidRPr="00A07CB1">
              <w:rPr>
                <w:rFonts w:eastAsia="Times New Roman" w:cs="Times New Roman"/>
                <w:spacing w:val="-2"/>
                <w:sz w:val="24"/>
                <w:szCs w:val="24"/>
              </w:rPr>
              <w:t>исполнения</w:t>
            </w:r>
          </w:p>
        </w:tc>
        <w:tc>
          <w:tcPr>
            <w:tcW w:w="1559" w:type="dxa"/>
          </w:tcPr>
          <w:p w:rsidR="00A07CB1" w:rsidRPr="00A07CB1" w:rsidRDefault="00A07CB1" w:rsidP="00A07CB1">
            <w:pPr>
              <w:spacing w:after="0" w:line="240" w:lineRule="auto"/>
              <w:ind w:left="57" w:firstLine="0"/>
              <w:jc w:val="center"/>
              <w:rPr>
                <w:rFonts w:eastAsia="Times New Roman" w:cs="Times New Roman"/>
                <w:sz w:val="24"/>
                <w:szCs w:val="24"/>
              </w:rPr>
            </w:pPr>
            <w:r w:rsidRPr="00A07CB1">
              <w:rPr>
                <w:rFonts w:eastAsia="Times New Roman" w:cs="Times New Roman"/>
                <w:spacing w:val="-2"/>
                <w:sz w:val="24"/>
                <w:szCs w:val="24"/>
              </w:rPr>
              <w:t>Комментарий</w:t>
            </w:r>
            <w:r w:rsidRPr="00A07CB1">
              <w:rPr>
                <w:rFonts w:eastAsia="Times New Roman" w:cs="Times New Roman"/>
                <w:spacing w:val="-2"/>
                <w:sz w:val="24"/>
                <w:szCs w:val="24"/>
                <w:vertAlign w:val="superscript"/>
              </w:rPr>
              <w:t>3</w:t>
            </w:r>
          </w:p>
        </w:tc>
      </w:tr>
      <w:tr w:rsidR="00A07CB1" w:rsidRPr="00A07CB1" w:rsidTr="00A07CB1">
        <w:trPr>
          <w:trHeight w:val="359"/>
        </w:trPr>
        <w:tc>
          <w:tcPr>
            <w:tcW w:w="557" w:type="dxa"/>
            <w:vMerge/>
            <w:tcBorders>
              <w:top w:val="nil"/>
              <w:right w:val="single" w:sz="4" w:space="0" w:color="auto"/>
            </w:tcBorders>
          </w:tcPr>
          <w:p w:rsidR="00A07CB1" w:rsidRPr="00A07CB1" w:rsidRDefault="00A07CB1" w:rsidP="00A07CB1">
            <w:pPr>
              <w:spacing w:after="0" w:line="240" w:lineRule="auto"/>
              <w:ind w:left="57" w:firstLine="0"/>
              <w:jc w:val="center"/>
              <w:rPr>
                <w:rFonts w:eastAsia="Times New Roman" w:cs="Times New Roman"/>
                <w:sz w:val="24"/>
                <w:szCs w:val="24"/>
              </w:rPr>
            </w:pPr>
          </w:p>
        </w:tc>
        <w:tc>
          <w:tcPr>
            <w:tcW w:w="4253" w:type="dxa"/>
            <w:vMerge/>
            <w:tcBorders>
              <w:top w:val="nil"/>
              <w:left w:val="single" w:sz="4" w:space="0" w:color="auto"/>
            </w:tcBorders>
          </w:tcPr>
          <w:p w:rsidR="00A07CB1" w:rsidRPr="00A07CB1" w:rsidRDefault="00A07CB1" w:rsidP="00A07CB1">
            <w:pPr>
              <w:spacing w:after="0" w:line="240" w:lineRule="auto"/>
              <w:ind w:left="57" w:firstLine="0"/>
              <w:jc w:val="center"/>
              <w:rPr>
                <w:rFonts w:eastAsia="Times New Roman" w:cs="Times New Roman"/>
                <w:sz w:val="24"/>
                <w:szCs w:val="24"/>
              </w:rPr>
            </w:pPr>
          </w:p>
        </w:tc>
        <w:tc>
          <w:tcPr>
            <w:tcW w:w="1559" w:type="dxa"/>
          </w:tcPr>
          <w:p w:rsidR="00A07CB1" w:rsidRPr="00A07CB1" w:rsidRDefault="00A07CB1" w:rsidP="00A07CB1">
            <w:pPr>
              <w:spacing w:after="0" w:line="240" w:lineRule="auto"/>
              <w:ind w:left="57" w:firstLine="0"/>
              <w:jc w:val="center"/>
              <w:rPr>
                <w:rFonts w:eastAsia="Times New Roman" w:cs="Times New Roman"/>
                <w:sz w:val="24"/>
                <w:szCs w:val="24"/>
              </w:rPr>
            </w:pPr>
            <w:r w:rsidRPr="00A07CB1">
              <w:rPr>
                <w:rFonts w:eastAsia="Times New Roman" w:cs="Times New Roman"/>
                <w:spacing w:val="-2"/>
                <w:sz w:val="24"/>
                <w:szCs w:val="24"/>
              </w:rPr>
              <w:t>предусмотрено</w:t>
            </w:r>
            <w:r w:rsidRPr="00A07CB1">
              <w:rPr>
                <w:rFonts w:eastAsia="Times New Roman" w:cs="Times New Roman"/>
                <w:spacing w:val="40"/>
                <w:sz w:val="24"/>
                <w:szCs w:val="24"/>
              </w:rPr>
              <w:t xml:space="preserve"> </w:t>
            </w:r>
            <w:r w:rsidRPr="00A07CB1">
              <w:rPr>
                <w:rFonts w:eastAsia="Times New Roman" w:cs="Times New Roman"/>
                <w:spacing w:val="-2"/>
                <w:sz w:val="24"/>
                <w:szCs w:val="24"/>
              </w:rPr>
              <w:t>паспортом</w:t>
            </w:r>
            <w:r w:rsidRPr="00A07CB1">
              <w:rPr>
                <w:rFonts w:eastAsia="Times New Roman" w:cs="Times New Roman"/>
                <w:spacing w:val="-2"/>
                <w:sz w:val="24"/>
                <w:szCs w:val="24"/>
                <w:vertAlign w:val="superscript"/>
              </w:rPr>
              <w:t>1</w:t>
            </w:r>
          </w:p>
        </w:tc>
        <w:tc>
          <w:tcPr>
            <w:tcW w:w="1277" w:type="dxa"/>
          </w:tcPr>
          <w:p w:rsidR="00A07CB1" w:rsidRPr="00A07CB1" w:rsidRDefault="00A07CB1" w:rsidP="00A07CB1">
            <w:pPr>
              <w:spacing w:after="0" w:line="240" w:lineRule="auto"/>
              <w:ind w:left="57" w:firstLine="0"/>
              <w:jc w:val="center"/>
              <w:rPr>
                <w:rFonts w:eastAsia="Times New Roman" w:cs="Times New Roman"/>
                <w:sz w:val="24"/>
                <w:szCs w:val="24"/>
              </w:rPr>
            </w:pPr>
            <w:r w:rsidRPr="00A07CB1">
              <w:rPr>
                <w:rFonts w:eastAsia="Times New Roman" w:cs="Times New Roman"/>
                <w:spacing w:val="-2"/>
                <w:sz w:val="24"/>
                <w:szCs w:val="24"/>
              </w:rPr>
              <w:t>сводная</w:t>
            </w:r>
            <w:r w:rsidRPr="00A07CB1">
              <w:rPr>
                <w:rFonts w:eastAsia="Times New Roman" w:cs="Times New Roman"/>
                <w:spacing w:val="-4"/>
                <w:sz w:val="24"/>
                <w:szCs w:val="24"/>
              </w:rPr>
              <w:t xml:space="preserve"> </w:t>
            </w:r>
            <w:r w:rsidRPr="00A07CB1">
              <w:rPr>
                <w:rFonts w:eastAsia="Times New Roman" w:cs="Times New Roman"/>
                <w:spacing w:val="-2"/>
                <w:sz w:val="24"/>
                <w:szCs w:val="24"/>
              </w:rPr>
              <w:t>бюджетная</w:t>
            </w:r>
            <w:r w:rsidRPr="00A07CB1">
              <w:rPr>
                <w:rFonts w:eastAsia="Times New Roman" w:cs="Times New Roman"/>
                <w:spacing w:val="40"/>
                <w:sz w:val="24"/>
                <w:szCs w:val="24"/>
              </w:rPr>
              <w:t xml:space="preserve"> </w:t>
            </w:r>
            <w:r w:rsidRPr="00A07CB1">
              <w:rPr>
                <w:rFonts w:eastAsia="Times New Roman" w:cs="Times New Roman"/>
                <w:spacing w:val="-2"/>
                <w:sz w:val="24"/>
                <w:szCs w:val="24"/>
              </w:rPr>
              <w:t>роспись</w:t>
            </w:r>
            <w:r w:rsidRPr="00A07CB1">
              <w:rPr>
                <w:rFonts w:eastAsia="Times New Roman" w:cs="Times New Roman"/>
                <w:spacing w:val="-2"/>
                <w:sz w:val="24"/>
                <w:szCs w:val="24"/>
                <w:vertAlign w:val="superscript"/>
              </w:rPr>
              <w:t>2</w:t>
            </w:r>
          </w:p>
        </w:tc>
        <w:tc>
          <w:tcPr>
            <w:tcW w:w="1558" w:type="dxa"/>
          </w:tcPr>
          <w:p w:rsidR="00A07CB1" w:rsidRPr="00A07CB1" w:rsidRDefault="00A07CB1" w:rsidP="00A07CB1">
            <w:pPr>
              <w:spacing w:after="0" w:line="240" w:lineRule="auto"/>
              <w:ind w:left="57" w:firstLine="0"/>
              <w:jc w:val="center"/>
              <w:rPr>
                <w:rFonts w:eastAsia="Times New Roman" w:cs="Times New Roman"/>
                <w:sz w:val="24"/>
                <w:szCs w:val="24"/>
                <w:vertAlign w:val="superscript"/>
              </w:rPr>
            </w:pPr>
            <w:r w:rsidRPr="00A07CB1">
              <w:rPr>
                <w:rFonts w:eastAsia="Times New Roman" w:cs="Times New Roman"/>
                <w:sz w:val="24"/>
                <w:szCs w:val="24"/>
              </w:rPr>
              <w:t>лимиты</w:t>
            </w:r>
            <w:r w:rsidRPr="00A07CB1">
              <w:rPr>
                <w:rFonts w:eastAsia="Times New Roman" w:cs="Times New Roman"/>
                <w:spacing w:val="-6"/>
                <w:sz w:val="24"/>
                <w:szCs w:val="24"/>
              </w:rPr>
              <w:t xml:space="preserve"> </w:t>
            </w:r>
            <w:r w:rsidRPr="00A07CB1">
              <w:rPr>
                <w:rFonts w:eastAsia="Times New Roman" w:cs="Times New Roman"/>
                <w:sz w:val="24"/>
                <w:szCs w:val="24"/>
              </w:rPr>
              <w:t>бюджетных</w:t>
            </w:r>
            <w:r w:rsidRPr="00A07CB1">
              <w:rPr>
                <w:rFonts w:eastAsia="Times New Roman" w:cs="Times New Roman"/>
                <w:spacing w:val="40"/>
                <w:sz w:val="24"/>
                <w:szCs w:val="24"/>
              </w:rPr>
              <w:t xml:space="preserve"> </w:t>
            </w:r>
            <w:r w:rsidRPr="00A07CB1">
              <w:rPr>
                <w:rFonts w:eastAsia="Times New Roman" w:cs="Times New Roman"/>
                <w:spacing w:val="-2"/>
                <w:sz w:val="24"/>
                <w:szCs w:val="24"/>
              </w:rPr>
              <w:t>обязательств</w:t>
            </w:r>
            <w:r w:rsidRPr="00A07CB1">
              <w:rPr>
                <w:rFonts w:eastAsia="Times New Roman" w:cs="Times New Roman"/>
                <w:spacing w:val="-2"/>
                <w:sz w:val="24"/>
                <w:szCs w:val="24"/>
                <w:vertAlign w:val="superscript"/>
              </w:rPr>
              <w:t>2</w:t>
            </w:r>
          </w:p>
        </w:tc>
        <w:tc>
          <w:tcPr>
            <w:tcW w:w="1559" w:type="dxa"/>
          </w:tcPr>
          <w:p w:rsidR="00A07CB1" w:rsidRPr="00A07CB1" w:rsidRDefault="00A07CB1" w:rsidP="00A07CB1">
            <w:pPr>
              <w:spacing w:after="0" w:line="240" w:lineRule="auto"/>
              <w:ind w:left="57" w:firstLine="0"/>
              <w:jc w:val="center"/>
              <w:rPr>
                <w:rFonts w:eastAsia="Times New Roman" w:cs="Times New Roman"/>
                <w:sz w:val="24"/>
                <w:szCs w:val="24"/>
              </w:rPr>
            </w:pPr>
            <w:r w:rsidRPr="00A07CB1">
              <w:rPr>
                <w:rFonts w:eastAsia="Times New Roman" w:cs="Times New Roman"/>
                <w:spacing w:val="-2"/>
                <w:sz w:val="24"/>
                <w:szCs w:val="24"/>
              </w:rPr>
              <w:t>принятые</w:t>
            </w:r>
            <w:r w:rsidRPr="00A07CB1">
              <w:rPr>
                <w:rFonts w:eastAsia="Times New Roman" w:cs="Times New Roman"/>
                <w:spacing w:val="40"/>
                <w:sz w:val="24"/>
                <w:szCs w:val="24"/>
              </w:rPr>
              <w:t xml:space="preserve"> </w:t>
            </w:r>
            <w:r w:rsidRPr="00A07CB1">
              <w:rPr>
                <w:rFonts w:eastAsia="Times New Roman" w:cs="Times New Roman"/>
                <w:spacing w:val="-2"/>
                <w:sz w:val="24"/>
                <w:szCs w:val="24"/>
              </w:rPr>
              <w:t>бюджетные</w:t>
            </w:r>
            <w:r w:rsidRPr="00A07CB1">
              <w:rPr>
                <w:rFonts w:eastAsia="Times New Roman" w:cs="Times New Roman"/>
                <w:spacing w:val="40"/>
                <w:sz w:val="24"/>
                <w:szCs w:val="24"/>
              </w:rPr>
              <w:t xml:space="preserve"> </w:t>
            </w:r>
            <w:r w:rsidRPr="00A07CB1">
              <w:rPr>
                <w:rFonts w:eastAsia="Times New Roman" w:cs="Times New Roman"/>
                <w:spacing w:val="-2"/>
                <w:sz w:val="24"/>
                <w:szCs w:val="24"/>
              </w:rPr>
              <w:t>обязательства</w:t>
            </w:r>
            <w:r w:rsidRPr="00A07CB1">
              <w:rPr>
                <w:rFonts w:eastAsia="Times New Roman" w:cs="Times New Roman"/>
                <w:spacing w:val="-2"/>
                <w:sz w:val="24"/>
                <w:szCs w:val="24"/>
                <w:vertAlign w:val="superscript"/>
              </w:rPr>
              <w:t>2</w:t>
            </w:r>
          </w:p>
        </w:tc>
        <w:tc>
          <w:tcPr>
            <w:tcW w:w="1282" w:type="dxa"/>
          </w:tcPr>
          <w:p w:rsidR="00A07CB1" w:rsidRPr="00A07CB1" w:rsidRDefault="00A07CB1" w:rsidP="00A07CB1">
            <w:pPr>
              <w:spacing w:after="0" w:line="240" w:lineRule="auto"/>
              <w:ind w:left="57" w:firstLine="0"/>
              <w:jc w:val="center"/>
              <w:rPr>
                <w:rFonts w:eastAsia="Times New Roman" w:cs="Times New Roman"/>
                <w:sz w:val="24"/>
                <w:szCs w:val="24"/>
              </w:rPr>
            </w:pPr>
            <w:r w:rsidRPr="00A07CB1">
              <w:rPr>
                <w:rFonts w:eastAsia="Times New Roman" w:cs="Times New Roman"/>
                <w:spacing w:val="-2"/>
                <w:sz w:val="24"/>
                <w:szCs w:val="24"/>
              </w:rPr>
              <w:t>кассовое</w:t>
            </w:r>
            <w:r w:rsidRPr="00A07CB1">
              <w:rPr>
                <w:rFonts w:eastAsia="Times New Roman" w:cs="Times New Roman"/>
                <w:spacing w:val="40"/>
                <w:sz w:val="24"/>
                <w:szCs w:val="24"/>
              </w:rPr>
              <w:t xml:space="preserve"> </w:t>
            </w:r>
            <w:r w:rsidRPr="00A07CB1">
              <w:rPr>
                <w:rFonts w:eastAsia="Times New Roman" w:cs="Times New Roman"/>
                <w:spacing w:val="-2"/>
                <w:sz w:val="24"/>
                <w:szCs w:val="24"/>
              </w:rPr>
              <w:t>исполнение</w:t>
            </w:r>
            <w:r w:rsidRPr="00A07CB1">
              <w:rPr>
                <w:rFonts w:eastAsia="Times New Roman" w:cs="Times New Roman"/>
                <w:spacing w:val="-2"/>
                <w:sz w:val="24"/>
                <w:szCs w:val="24"/>
                <w:vertAlign w:val="superscript"/>
              </w:rPr>
              <w:t>2</w:t>
            </w:r>
          </w:p>
        </w:tc>
        <w:tc>
          <w:tcPr>
            <w:tcW w:w="1276" w:type="dxa"/>
            <w:tcBorders>
              <w:top w:val="nil"/>
            </w:tcBorders>
          </w:tcPr>
          <w:p w:rsidR="00A07CB1" w:rsidRPr="00A07CB1" w:rsidRDefault="00A07CB1" w:rsidP="00A07CB1">
            <w:pPr>
              <w:spacing w:after="0" w:line="240" w:lineRule="auto"/>
              <w:ind w:left="57" w:firstLine="0"/>
              <w:jc w:val="center"/>
              <w:rPr>
                <w:rFonts w:eastAsia="Times New Roman" w:cs="Times New Roman"/>
                <w:sz w:val="24"/>
                <w:szCs w:val="24"/>
              </w:rPr>
            </w:pPr>
          </w:p>
        </w:tc>
        <w:tc>
          <w:tcPr>
            <w:tcW w:w="1559" w:type="dxa"/>
            <w:tcBorders>
              <w:top w:val="nil"/>
            </w:tcBorders>
          </w:tcPr>
          <w:p w:rsidR="00A07CB1" w:rsidRPr="00A07CB1" w:rsidRDefault="00A07CB1" w:rsidP="00A07CB1">
            <w:pPr>
              <w:spacing w:after="0" w:line="240" w:lineRule="auto"/>
              <w:ind w:left="57" w:firstLine="0"/>
              <w:jc w:val="center"/>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left="57" w:firstLine="0"/>
              <w:jc w:val="center"/>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firstLine="0"/>
              <w:jc w:val="center"/>
              <w:rPr>
                <w:rFonts w:eastAsia="Times New Roman" w:cs="Times New Roman"/>
                <w:sz w:val="24"/>
                <w:szCs w:val="24"/>
              </w:rPr>
            </w:pPr>
            <w:r w:rsidRPr="00A07CB1">
              <w:rPr>
                <w:rFonts w:eastAsia="Times New Roman" w:cs="Times New Roman"/>
                <w:sz w:val="24"/>
                <w:szCs w:val="24"/>
              </w:rPr>
              <w:t>Муниципальная программа – всего</w:t>
            </w:r>
          </w:p>
        </w:tc>
        <w:tc>
          <w:tcPr>
            <w:tcW w:w="1559" w:type="dxa"/>
          </w:tcPr>
          <w:p w:rsidR="00A07CB1" w:rsidRPr="00A07CB1" w:rsidRDefault="00A07CB1" w:rsidP="00A07CB1">
            <w:pPr>
              <w:spacing w:after="0" w:line="240" w:lineRule="auto"/>
              <w:ind w:left="57" w:firstLine="0"/>
              <w:jc w:val="center"/>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left="57" w:firstLine="0"/>
              <w:jc w:val="center"/>
              <w:rPr>
                <w:rFonts w:eastAsia="Times New Roman" w:cs="Times New Roman"/>
                <w:sz w:val="24"/>
                <w:szCs w:val="24"/>
              </w:rPr>
            </w:pPr>
          </w:p>
        </w:tc>
        <w:tc>
          <w:tcPr>
            <w:tcW w:w="1558" w:type="dxa"/>
          </w:tcPr>
          <w:p w:rsidR="00A07CB1" w:rsidRPr="00A07CB1" w:rsidRDefault="00A07CB1" w:rsidP="00A07CB1">
            <w:pPr>
              <w:spacing w:after="0" w:line="240" w:lineRule="auto"/>
              <w:ind w:left="57" w:firstLine="0"/>
              <w:jc w:val="center"/>
              <w:rPr>
                <w:rFonts w:eastAsia="Times New Roman" w:cs="Times New Roman"/>
                <w:sz w:val="24"/>
                <w:szCs w:val="24"/>
              </w:rPr>
            </w:pPr>
          </w:p>
        </w:tc>
        <w:tc>
          <w:tcPr>
            <w:tcW w:w="1559" w:type="dxa"/>
          </w:tcPr>
          <w:p w:rsidR="00A07CB1" w:rsidRPr="00A07CB1" w:rsidRDefault="00A07CB1" w:rsidP="00A07CB1">
            <w:pPr>
              <w:spacing w:after="0" w:line="240" w:lineRule="auto"/>
              <w:ind w:left="57" w:firstLine="0"/>
              <w:jc w:val="center"/>
              <w:rPr>
                <w:rFonts w:eastAsia="Times New Roman" w:cs="Times New Roman"/>
                <w:sz w:val="24"/>
                <w:szCs w:val="24"/>
              </w:rPr>
            </w:pPr>
          </w:p>
        </w:tc>
        <w:tc>
          <w:tcPr>
            <w:tcW w:w="1282" w:type="dxa"/>
          </w:tcPr>
          <w:p w:rsidR="00A07CB1" w:rsidRPr="00A07CB1" w:rsidRDefault="00A07CB1" w:rsidP="00A07CB1">
            <w:pPr>
              <w:spacing w:after="0" w:line="240" w:lineRule="auto"/>
              <w:ind w:left="57" w:firstLine="0"/>
              <w:jc w:val="center"/>
              <w:rPr>
                <w:rFonts w:eastAsia="Times New Roman" w:cs="Times New Roman"/>
                <w:sz w:val="24"/>
                <w:szCs w:val="24"/>
              </w:rPr>
            </w:pPr>
          </w:p>
        </w:tc>
        <w:tc>
          <w:tcPr>
            <w:tcW w:w="1276" w:type="dxa"/>
          </w:tcPr>
          <w:p w:rsidR="00A07CB1" w:rsidRPr="00A07CB1" w:rsidRDefault="00A07CB1" w:rsidP="00A07CB1">
            <w:pPr>
              <w:spacing w:after="0" w:line="240" w:lineRule="auto"/>
              <w:ind w:left="57" w:firstLine="0"/>
              <w:jc w:val="center"/>
              <w:rPr>
                <w:rFonts w:eastAsia="Times New Roman" w:cs="Times New Roman"/>
                <w:sz w:val="24"/>
                <w:szCs w:val="24"/>
              </w:rPr>
            </w:pPr>
          </w:p>
        </w:tc>
        <w:tc>
          <w:tcPr>
            <w:tcW w:w="1559" w:type="dxa"/>
          </w:tcPr>
          <w:p w:rsidR="00A07CB1" w:rsidRPr="00A07CB1" w:rsidRDefault="00A07CB1" w:rsidP="00A07CB1">
            <w:pPr>
              <w:spacing w:after="0" w:line="240" w:lineRule="auto"/>
              <w:ind w:left="57" w:firstLine="0"/>
              <w:jc w:val="center"/>
              <w:rPr>
                <w:rFonts w:eastAsia="Times New Roman" w:cs="Times New Roman"/>
                <w:sz w:val="24"/>
                <w:szCs w:val="24"/>
              </w:rPr>
            </w:pPr>
          </w:p>
        </w:tc>
      </w:tr>
      <w:tr w:rsidR="00A07CB1" w:rsidRPr="00A07CB1" w:rsidTr="00A07CB1">
        <w:trPr>
          <w:trHeight w:val="118"/>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в том числе:</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4"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8"/>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федеральный бюджет</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4"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248"/>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областной бюджет</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lang w:eastAsia="ru-RU"/>
              </w:rPr>
              <w:t>бюджет района</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248"/>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внебюджетные источники</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248"/>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Справочно: объем налоговых расходов</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tabs>
                <w:tab w:val="left" w:pos="11057"/>
              </w:tabs>
              <w:spacing w:after="0" w:line="240" w:lineRule="auto"/>
              <w:ind w:left="48" w:firstLine="0"/>
              <w:jc w:val="left"/>
              <w:rPr>
                <w:rFonts w:eastAsia="Times New Roman" w:cs="Times New Roman"/>
                <w:sz w:val="24"/>
                <w:szCs w:val="24"/>
              </w:rPr>
            </w:pPr>
            <w:r w:rsidRPr="00A07CB1">
              <w:rPr>
                <w:rFonts w:eastAsia="Times New Roman" w:cs="Times New Roman"/>
                <w:sz w:val="24"/>
                <w:szCs w:val="24"/>
              </w:rPr>
              <w:t>1</w:t>
            </w:r>
          </w:p>
        </w:tc>
        <w:tc>
          <w:tcPr>
            <w:tcW w:w="4253" w:type="dxa"/>
            <w:tcBorders>
              <w:left w:val="single" w:sz="4" w:space="0" w:color="auto"/>
            </w:tcBorders>
          </w:tcPr>
          <w:p w:rsidR="00A07CB1" w:rsidRPr="00A07CB1" w:rsidRDefault="00A07CB1" w:rsidP="00A07CB1">
            <w:pPr>
              <w:tabs>
                <w:tab w:val="left" w:pos="11057"/>
              </w:tabs>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Муниципальный проект</w:t>
            </w:r>
            <w:r w:rsidRPr="00A07CB1">
              <w:rPr>
                <w:rFonts w:eastAsia="Times New Roman" w:cs="Times New Roman"/>
                <w:spacing w:val="-2"/>
                <w:sz w:val="24"/>
                <w:szCs w:val="24"/>
              </w:rPr>
              <w:t xml:space="preserve"> </w:t>
            </w:r>
            <w:r w:rsidRPr="00A07CB1">
              <w:rPr>
                <w:rFonts w:eastAsia="Times New Roman" w:cs="Times New Roman"/>
                <w:sz w:val="24"/>
                <w:szCs w:val="24"/>
              </w:rPr>
              <w:t>«Наименование»</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в том числе:</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федеральный бюджет</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областной бюджет</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lang w:eastAsia="ru-RU"/>
              </w:rPr>
              <w:t>бюджет района</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внебюджетные источники</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2</w:t>
            </w: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Комплекс процессных мероприятий</w:t>
            </w:r>
            <w:r w:rsidRPr="00A07CB1">
              <w:rPr>
                <w:rFonts w:eastAsia="Times New Roman" w:cs="Times New Roman"/>
                <w:sz w:val="24"/>
                <w:szCs w:val="24"/>
                <w:vertAlign w:val="superscript"/>
              </w:rPr>
              <w:t xml:space="preserve"> </w:t>
            </w:r>
            <w:r w:rsidRPr="00A07CB1">
              <w:rPr>
                <w:rFonts w:eastAsia="Times New Roman" w:cs="Times New Roman"/>
                <w:sz w:val="24"/>
                <w:szCs w:val="24"/>
              </w:rPr>
              <w:t>«Наименование»</w:t>
            </w:r>
            <w:r w:rsidRPr="00A07CB1">
              <w:rPr>
                <w:rFonts w:eastAsia="Times New Roman" w:cs="Times New Roman"/>
                <w:sz w:val="24"/>
                <w:szCs w:val="24"/>
                <w:vertAlign w:val="superscript"/>
              </w:rPr>
              <w:t xml:space="preserve"> </w:t>
            </w:r>
          </w:p>
        </w:tc>
        <w:tc>
          <w:tcPr>
            <w:tcW w:w="1559" w:type="dxa"/>
          </w:tcPr>
          <w:p w:rsidR="00A07CB1" w:rsidRPr="00A07CB1" w:rsidRDefault="00A07CB1" w:rsidP="00A07CB1">
            <w:pPr>
              <w:spacing w:after="0" w:line="240" w:lineRule="auto"/>
              <w:ind w:firstLine="0"/>
              <w:jc w:val="left"/>
              <w:rPr>
                <w:rFonts w:ascii="Calibri" w:eastAsia="Times New Roman" w:hAnsi="Calibri" w:cs="Calibri"/>
                <w:sz w:val="24"/>
                <w:szCs w:val="24"/>
                <w:lang w:eastAsia="ru-RU"/>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left="6"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федеральный бюджет</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left="6"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областной бюджет</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left="6"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lang w:eastAsia="ru-RU"/>
              </w:rPr>
              <w:t>бюджет района</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left="6"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внебюджетные источники</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57" w:type="dxa"/>
            <w:tcBorders>
              <w:right w:val="single" w:sz="4" w:space="0" w:color="auto"/>
            </w:tcBorders>
          </w:tcPr>
          <w:p w:rsidR="00A07CB1" w:rsidRPr="00A07CB1" w:rsidRDefault="00A07CB1" w:rsidP="00A07CB1">
            <w:pPr>
              <w:spacing w:after="0" w:line="240" w:lineRule="auto"/>
              <w:ind w:left="6" w:firstLine="0"/>
              <w:jc w:val="left"/>
              <w:rPr>
                <w:rFonts w:eastAsia="Times New Roman" w:cs="Times New Roman"/>
                <w:sz w:val="24"/>
                <w:szCs w:val="24"/>
              </w:rPr>
            </w:pPr>
            <w:r w:rsidRPr="00A07CB1">
              <w:rPr>
                <w:rFonts w:eastAsia="Times New Roman" w:cs="Times New Roman"/>
                <w:sz w:val="24"/>
                <w:szCs w:val="24"/>
              </w:rPr>
              <w:t>3</w:t>
            </w: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z w:val="24"/>
                <w:szCs w:val="24"/>
              </w:rPr>
              <w:t>…</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315"/>
        </w:trPr>
        <w:tc>
          <w:tcPr>
            <w:tcW w:w="557" w:type="dxa"/>
            <w:tcBorders>
              <w:right w:val="single" w:sz="4" w:space="0" w:color="auto"/>
            </w:tcBorders>
          </w:tcPr>
          <w:p w:rsidR="00A07CB1" w:rsidRPr="00A07CB1" w:rsidRDefault="00A07CB1" w:rsidP="00A07CB1">
            <w:pPr>
              <w:spacing w:after="0" w:line="240" w:lineRule="auto"/>
              <w:ind w:left="6" w:firstLine="0"/>
              <w:jc w:val="left"/>
              <w:rPr>
                <w:rFonts w:eastAsia="Times New Roman" w:cs="Times New Roman"/>
                <w:sz w:val="24"/>
                <w:szCs w:val="24"/>
              </w:rPr>
            </w:pPr>
          </w:p>
        </w:tc>
        <w:tc>
          <w:tcPr>
            <w:tcW w:w="4253" w:type="dxa"/>
            <w:tcBorders>
              <w:left w:val="single" w:sz="4" w:space="0" w:color="auto"/>
            </w:tcBorders>
          </w:tcPr>
          <w:p w:rsidR="00A07CB1" w:rsidRPr="00A07CB1" w:rsidRDefault="00A07CB1" w:rsidP="00A07CB1">
            <w:pPr>
              <w:spacing w:after="0" w:line="240" w:lineRule="auto"/>
              <w:ind w:left="57" w:right="57" w:firstLine="0"/>
              <w:jc w:val="left"/>
              <w:rPr>
                <w:rFonts w:eastAsia="Times New Roman" w:cs="Times New Roman"/>
                <w:sz w:val="24"/>
                <w:szCs w:val="24"/>
              </w:rPr>
            </w:pPr>
            <w:r w:rsidRPr="00A07CB1">
              <w:rPr>
                <w:rFonts w:eastAsia="Times New Roman" w:cs="Times New Roman"/>
                <w:spacing w:val="-2"/>
                <w:sz w:val="24"/>
                <w:szCs w:val="24"/>
              </w:rPr>
              <w:t>Нераспределенный</w:t>
            </w:r>
            <w:r w:rsidRPr="00A07CB1">
              <w:rPr>
                <w:rFonts w:eastAsia="Times New Roman" w:cs="Times New Roman"/>
                <w:spacing w:val="8"/>
                <w:sz w:val="24"/>
                <w:szCs w:val="24"/>
              </w:rPr>
              <w:t xml:space="preserve"> </w:t>
            </w:r>
            <w:r w:rsidRPr="00A07CB1">
              <w:rPr>
                <w:rFonts w:eastAsia="Times New Roman" w:cs="Times New Roman"/>
                <w:spacing w:val="-2"/>
                <w:sz w:val="24"/>
                <w:szCs w:val="24"/>
              </w:rPr>
              <w:t>резерв</w:t>
            </w:r>
            <w:r w:rsidRPr="00A07CB1">
              <w:rPr>
                <w:rFonts w:eastAsia="Times New Roman" w:cs="Times New Roman"/>
                <w:spacing w:val="-2"/>
                <w:sz w:val="24"/>
                <w:szCs w:val="24"/>
                <w:vertAlign w:val="superscript"/>
              </w:rPr>
              <w:t>4</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8"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2"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bl>
    <w:p w:rsidR="00A07CB1" w:rsidRPr="00A07CB1" w:rsidRDefault="00A07CB1" w:rsidP="00A07CB1">
      <w:pPr>
        <w:widowControl w:val="0"/>
        <w:autoSpaceDE w:val="0"/>
        <w:autoSpaceDN w:val="0"/>
        <w:spacing w:after="0" w:line="240" w:lineRule="auto"/>
        <w:ind w:firstLine="0"/>
        <w:jc w:val="left"/>
        <w:rPr>
          <w:rFonts w:eastAsia="Times New Roman" w:cs="Times New Roman"/>
          <w:sz w:val="6"/>
        </w:rPr>
      </w:pPr>
    </w:p>
    <w:p w:rsidR="00A07CB1" w:rsidRPr="00A07CB1" w:rsidRDefault="00A07CB1" w:rsidP="00A07CB1">
      <w:pPr>
        <w:widowControl w:val="0"/>
        <w:autoSpaceDE w:val="0"/>
        <w:autoSpaceDN w:val="0"/>
        <w:spacing w:after="0" w:line="240" w:lineRule="auto"/>
        <w:ind w:firstLine="0"/>
        <w:rPr>
          <w:rFonts w:eastAsia="Times New Roman" w:cs="Times New Roman"/>
          <w:sz w:val="20"/>
          <w:szCs w:val="20"/>
        </w:rPr>
      </w:pPr>
      <w:r w:rsidRPr="00A07CB1">
        <w:rPr>
          <w:rFonts w:eastAsia="Times New Roman" w:cs="Times New Roman"/>
          <w:sz w:val="22"/>
          <w:vertAlign w:val="superscript"/>
        </w:rPr>
        <w:t>1</w:t>
      </w:r>
      <w:proofErr w:type="gramStart"/>
      <w:r w:rsidRPr="00A07CB1">
        <w:rPr>
          <w:rFonts w:eastAsia="Times New Roman" w:cs="Times New Roman"/>
          <w:sz w:val="22"/>
        </w:rPr>
        <w:t xml:space="preserve"> </w:t>
      </w:r>
      <w:r w:rsidRPr="00A07CB1">
        <w:rPr>
          <w:rFonts w:eastAsia="Times New Roman" w:cs="Times New Roman"/>
          <w:sz w:val="20"/>
          <w:szCs w:val="20"/>
        </w:rPr>
        <w:t>З</w:t>
      </w:r>
      <w:proofErr w:type="gramEnd"/>
      <w:r w:rsidRPr="00A07CB1">
        <w:rPr>
          <w:rFonts w:eastAsia="Times New Roman" w:cs="Times New Roman"/>
          <w:sz w:val="20"/>
          <w:szCs w:val="20"/>
        </w:rPr>
        <w:t xml:space="preserve">аполняется в соответствии с разделом 4 «Финансовое обеспечение муниципальной программы с детализацией по структурным элементам» паспорта муниципальной программы </w:t>
      </w:r>
      <w:r w:rsidRPr="00A07CB1">
        <w:rPr>
          <w:rFonts w:eastAsia="Times New Roman" w:cs="Times New Roman"/>
          <w:bCs/>
          <w:sz w:val="20"/>
          <w:szCs w:val="20"/>
          <w:lang w:eastAsia="ru-RU"/>
        </w:rPr>
        <w:t>Подосиновского района</w:t>
      </w:r>
      <w:r w:rsidRPr="00A07CB1">
        <w:rPr>
          <w:rFonts w:eastAsia="Times New Roman" w:cs="Times New Roman"/>
          <w:sz w:val="20"/>
          <w:szCs w:val="20"/>
        </w:rPr>
        <w:t>.</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 xml:space="preserve">аполняется по данным финансового управления Администрации </w:t>
      </w:r>
      <w:r w:rsidRPr="00A07CB1">
        <w:rPr>
          <w:rFonts w:eastAsia="Times New Roman" w:cs="Times New Roman"/>
          <w:bCs/>
          <w:sz w:val="20"/>
          <w:szCs w:val="20"/>
        </w:rPr>
        <w:t>Подосиновского района</w:t>
      </w:r>
      <w:r w:rsidRPr="00A07CB1">
        <w:rPr>
          <w:rFonts w:eastAsia="Times New Roman" w:cs="Times New Roman"/>
          <w:sz w:val="20"/>
          <w:szCs w:val="20"/>
        </w:rPr>
        <w:t xml:space="preserve"> на отчетный период.</w:t>
      </w:r>
    </w:p>
    <w:p w:rsidR="00A07CB1" w:rsidRPr="00A07CB1" w:rsidRDefault="00A07CB1" w:rsidP="00A07CB1">
      <w:pPr>
        <w:autoSpaceDE w:val="0"/>
        <w:autoSpaceDN w:val="0"/>
        <w:adjustRightInd w:val="0"/>
        <w:spacing w:after="0" w:line="240" w:lineRule="auto"/>
        <w:ind w:firstLine="0"/>
        <w:rPr>
          <w:rFonts w:eastAsia="Calibri"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 xml:space="preserve">аполняется </w:t>
      </w:r>
      <w:r w:rsidRPr="00A07CB1">
        <w:rPr>
          <w:rFonts w:eastAsia="Calibri" w:cs="Times New Roman"/>
          <w:sz w:val="20"/>
          <w:szCs w:val="20"/>
        </w:rPr>
        <w:t xml:space="preserve">в отчете за II квартал при наличии уровня освоения средств менее 30%, в отчете за III, </w:t>
      </w:r>
      <w:r w:rsidRPr="00A07CB1">
        <w:rPr>
          <w:rFonts w:eastAsia="Calibri" w:cs="Times New Roman"/>
          <w:sz w:val="20"/>
          <w:szCs w:val="20"/>
          <w:lang w:val="en-US"/>
        </w:rPr>
        <w:t>IV</w:t>
      </w:r>
      <w:r w:rsidRPr="00A07CB1">
        <w:rPr>
          <w:rFonts w:eastAsia="Calibri" w:cs="Times New Roman"/>
          <w:sz w:val="20"/>
          <w:szCs w:val="20"/>
        </w:rPr>
        <w:t xml:space="preserve"> кварталы при наличии уровня освоения средств менее 50%, а также приводятся причины указанных отклонений, оценка влияния отклонений на реализацию структурных элементов и иные параметры муниципальной программы, а также предпринимаемые действия по устранению имеющихся отклонений.</w:t>
      </w:r>
    </w:p>
    <w:p w:rsidR="00A07CB1" w:rsidRPr="00A07CB1" w:rsidRDefault="00A07CB1" w:rsidP="00A07CB1">
      <w:pPr>
        <w:autoSpaceDE w:val="0"/>
        <w:autoSpaceDN w:val="0"/>
        <w:adjustRightInd w:val="0"/>
        <w:spacing w:after="0" w:line="240" w:lineRule="auto"/>
        <w:ind w:firstLine="0"/>
        <w:rPr>
          <w:rFonts w:eastAsia="Calibri"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w:t>
      </w:r>
      <w:r w:rsidRPr="00A07CB1">
        <w:rPr>
          <w:rFonts w:eastAsia="Calibri" w:cs="Times New Roman"/>
          <w:sz w:val="20"/>
          <w:szCs w:val="20"/>
        </w:rPr>
        <w:t xml:space="preserve"> при наличии.</w:t>
      </w:r>
    </w:p>
    <w:p w:rsidR="00A07CB1" w:rsidRPr="00A07CB1" w:rsidRDefault="00A07CB1" w:rsidP="00A07CB1">
      <w:pPr>
        <w:widowControl w:val="0"/>
        <w:autoSpaceDE w:val="0"/>
        <w:autoSpaceDN w:val="0"/>
        <w:spacing w:before="1" w:after="0" w:line="240" w:lineRule="auto"/>
        <w:ind w:left="284" w:right="1"/>
        <w:rPr>
          <w:rFonts w:eastAsia="Times New Roman" w:cs="Times New Roman"/>
          <w:sz w:val="2"/>
          <w:szCs w:val="28"/>
        </w:rPr>
      </w:pPr>
    </w:p>
    <w:p w:rsidR="00A07CB1" w:rsidRPr="00A07CB1" w:rsidRDefault="00A07CB1" w:rsidP="00A07CB1">
      <w:pPr>
        <w:widowControl w:val="0"/>
        <w:autoSpaceDE w:val="0"/>
        <w:autoSpaceDN w:val="0"/>
        <w:spacing w:before="1" w:after="0" w:line="240" w:lineRule="auto"/>
        <w:ind w:left="284" w:right="1"/>
        <w:rPr>
          <w:rFonts w:eastAsia="Times New Roman" w:cs="Times New Roman"/>
          <w:sz w:val="2"/>
          <w:szCs w:val="28"/>
        </w:rPr>
      </w:pP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lastRenderedPageBreak/>
        <w:t>3. Информация о рисках муниципальной программы</w:t>
      </w:r>
      <w:proofErr w:type="gramStart"/>
      <w:r w:rsidRPr="00A07CB1">
        <w:rPr>
          <w:rFonts w:eastAsia="Times New Roman" w:cs="Times New Roman"/>
          <w:spacing w:val="-2"/>
          <w:sz w:val="24"/>
          <w:szCs w:val="24"/>
          <w:vertAlign w:val="superscript"/>
        </w:rPr>
        <w:t>1</w:t>
      </w:r>
      <w:proofErr w:type="gramEnd"/>
    </w:p>
    <w:p w:rsidR="00A07CB1" w:rsidRPr="00A07CB1" w:rsidRDefault="00A07CB1" w:rsidP="00A07CB1">
      <w:pPr>
        <w:widowControl w:val="0"/>
        <w:autoSpaceDE w:val="0"/>
        <w:autoSpaceDN w:val="0"/>
        <w:spacing w:before="4" w:after="0" w:line="240" w:lineRule="auto"/>
        <w:ind w:left="284" w:right="1"/>
        <w:rPr>
          <w:rFonts w:eastAsia="Times New Roman" w:cs="Times New Roman"/>
          <w:sz w:val="11"/>
          <w:szCs w:val="28"/>
        </w:rPr>
      </w:pPr>
    </w:p>
    <w:tbl>
      <w:tblPr>
        <w:tblStyle w:val="TableNormal3"/>
        <w:tblW w:w="148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97"/>
        <w:gridCol w:w="1755"/>
        <w:gridCol w:w="1755"/>
        <w:gridCol w:w="1748"/>
        <w:gridCol w:w="1755"/>
        <w:gridCol w:w="1722"/>
        <w:gridCol w:w="2275"/>
      </w:tblGrid>
      <w:tr w:rsidR="00A07CB1" w:rsidRPr="00A07CB1" w:rsidTr="00A07CB1">
        <w:trPr>
          <w:trHeight w:val="377"/>
        </w:trPr>
        <w:tc>
          <w:tcPr>
            <w:tcW w:w="567" w:type="dxa"/>
          </w:tcPr>
          <w:p w:rsidR="00A07CB1" w:rsidRPr="00A07CB1" w:rsidRDefault="00A07CB1" w:rsidP="00A07CB1">
            <w:pPr>
              <w:spacing w:after="0" w:line="240" w:lineRule="auto"/>
              <w:ind w:left="91" w:right="77" w:firstLine="19"/>
              <w:jc w:val="center"/>
              <w:rPr>
                <w:rFonts w:eastAsia="Times New Roman" w:cs="Times New Roman"/>
                <w:spacing w:val="-2"/>
                <w:sz w:val="24"/>
                <w:szCs w:val="24"/>
              </w:rPr>
            </w:pPr>
            <w:r w:rsidRPr="00A07CB1">
              <w:rPr>
                <w:rFonts w:eastAsia="Times New Roman" w:cs="Times New Roman"/>
                <w:spacing w:val="-2"/>
                <w:sz w:val="24"/>
                <w:szCs w:val="24"/>
              </w:rPr>
              <w:t>№ п/п</w:t>
            </w:r>
          </w:p>
        </w:tc>
        <w:tc>
          <w:tcPr>
            <w:tcW w:w="3297" w:type="dxa"/>
          </w:tcPr>
          <w:p w:rsidR="00A07CB1" w:rsidRPr="009D7033" w:rsidRDefault="00A07CB1" w:rsidP="00A07CB1">
            <w:pPr>
              <w:spacing w:after="0" w:line="240" w:lineRule="auto"/>
              <w:ind w:left="6"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Наименование показателя или мероприятия (результата)</w:t>
            </w:r>
          </w:p>
        </w:tc>
        <w:tc>
          <w:tcPr>
            <w:tcW w:w="1755" w:type="dxa"/>
          </w:tcPr>
          <w:p w:rsidR="00A07CB1" w:rsidRPr="00A07CB1" w:rsidRDefault="00A07CB1" w:rsidP="00A07CB1">
            <w:pPr>
              <w:spacing w:after="0" w:line="240" w:lineRule="auto"/>
              <w:ind w:left="10" w:right="3" w:firstLine="0"/>
              <w:jc w:val="center"/>
              <w:rPr>
                <w:rFonts w:eastAsia="Times New Roman" w:cs="Times New Roman"/>
                <w:spacing w:val="-2"/>
                <w:sz w:val="24"/>
                <w:szCs w:val="24"/>
              </w:rPr>
            </w:pPr>
            <w:r w:rsidRPr="00A07CB1">
              <w:rPr>
                <w:rFonts w:eastAsia="Times New Roman" w:cs="Times New Roman"/>
                <w:spacing w:val="-2"/>
                <w:sz w:val="24"/>
                <w:szCs w:val="24"/>
              </w:rPr>
              <w:t>Описание риска</w:t>
            </w:r>
          </w:p>
        </w:tc>
        <w:tc>
          <w:tcPr>
            <w:tcW w:w="1755" w:type="dxa"/>
          </w:tcPr>
          <w:p w:rsidR="00A07CB1" w:rsidRPr="00A07CB1" w:rsidRDefault="00A07CB1" w:rsidP="00A07CB1">
            <w:pPr>
              <w:spacing w:after="0" w:line="240" w:lineRule="auto"/>
              <w:ind w:left="10" w:right="2" w:firstLine="0"/>
              <w:jc w:val="center"/>
              <w:rPr>
                <w:rFonts w:eastAsia="Times New Roman" w:cs="Times New Roman"/>
                <w:spacing w:val="-2"/>
                <w:sz w:val="24"/>
                <w:szCs w:val="24"/>
              </w:rPr>
            </w:pPr>
            <w:r w:rsidRPr="00A07CB1">
              <w:rPr>
                <w:rFonts w:eastAsia="Times New Roman" w:cs="Times New Roman"/>
                <w:spacing w:val="-2"/>
                <w:sz w:val="24"/>
                <w:szCs w:val="24"/>
              </w:rPr>
              <w:t>Оценка возможных последствий риска</w:t>
            </w:r>
          </w:p>
        </w:tc>
        <w:tc>
          <w:tcPr>
            <w:tcW w:w="1748" w:type="dxa"/>
          </w:tcPr>
          <w:p w:rsidR="00A07CB1" w:rsidRPr="00A07CB1" w:rsidRDefault="00A07CB1" w:rsidP="00A07CB1">
            <w:pPr>
              <w:spacing w:after="0" w:line="240" w:lineRule="auto"/>
              <w:ind w:left="18" w:right="9" w:firstLine="0"/>
              <w:jc w:val="center"/>
              <w:rPr>
                <w:rFonts w:eastAsia="Times New Roman" w:cs="Times New Roman"/>
                <w:spacing w:val="-2"/>
                <w:sz w:val="24"/>
                <w:szCs w:val="24"/>
              </w:rPr>
            </w:pPr>
            <w:r w:rsidRPr="00A07CB1">
              <w:rPr>
                <w:rFonts w:eastAsia="Times New Roman" w:cs="Times New Roman"/>
                <w:spacing w:val="-2"/>
                <w:sz w:val="24"/>
                <w:szCs w:val="24"/>
              </w:rPr>
              <w:t>Уровень риска</w:t>
            </w:r>
            <w:r w:rsidRPr="00A07CB1">
              <w:rPr>
                <w:rFonts w:eastAsia="Times New Roman" w:cs="Times New Roman"/>
                <w:spacing w:val="-2"/>
                <w:sz w:val="24"/>
                <w:szCs w:val="24"/>
                <w:vertAlign w:val="superscript"/>
              </w:rPr>
              <w:t>2</w:t>
            </w:r>
          </w:p>
        </w:tc>
        <w:tc>
          <w:tcPr>
            <w:tcW w:w="1755" w:type="dxa"/>
          </w:tcPr>
          <w:p w:rsidR="00A07CB1" w:rsidRPr="00A07CB1" w:rsidRDefault="00A07CB1" w:rsidP="00A07CB1">
            <w:pPr>
              <w:spacing w:after="0" w:line="240" w:lineRule="auto"/>
              <w:ind w:left="10" w:right="1" w:firstLine="0"/>
              <w:jc w:val="center"/>
              <w:rPr>
                <w:rFonts w:eastAsia="Times New Roman" w:cs="Times New Roman"/>
                <w:spacing w:val="-2"/>
                <w:sz w:val="24"/>
                <w:szCs w:val="24"/>
              </w:rPr>
            </w:pPr>
            <w:r w:rsidRPr="00A07CB1">
              <w:rPr>
                <w:rFonts w:eastAsia="Times New Roman" w:cs="Times New Roman"/>
                <w:spacing w:val="-2"/>
                <w:sz w:val="24"/>
                <w:szCs w:val="24"/>
              </w:rPr>
              <w:t>Планируемые меры реагирования</w:t>
            </w:r>
          </w:p>
        </w:tc>
        <w:tc>
          <w:tcPr>
            <w:tcW w:w="1722" w:type="dxa"/>
          </w:tcPr>
          <w:p w:rsidR="00A07CB1" w:rsidRPr="00A07CB1" w:rsidRDefault="00A07CB1" w:rsidP="00A07CB1">
            <w:pPr>
              <w:spacing w:after="0" w:line="240" w:lineRule="auto"/>
              <w:ind w:left="10" w:firstLine="0"/>
              <w:jc w:val="center"/>
              <w:rPr>
                <w:rFonts w:eastAsia="Times New Roman" w:cs="Times New Roman"/>
                <w:spacing w:val="-2"/>
                <w:sz w:val="24"/>
                <w:szCs w:val="24"/>
              </w:rPr>
            </w:pPr>
            <w:r w:rsidRPr="00A07CB1">
              <w:rPr>
                <w:rFonts w:eastAsia="Times New Roman" w:cs="Times New Roman"/>
                <w:spacing w:val="-2"/>
                <w:sz w:val="24"/>
                <w:szCs w:val="24"/>
              </w:rPr>
              <w:t>Срок выполнения меры реагирования</w:t>
            </w:r>
          </w:p>
        </w:tc>
        <w:tc>
          <w:tcPr>
            <w:tcW w:w="2275" w:type="dxa"/>
          </w:tcPr>
          <w:p w:rsidR="00A07CB1" w:rsidRPr="009D7033" w:rsidRDefault="00A07CB1" w:rsidP="00A07CB1">
            <w:pPr>
              <w:spacing w:after="0" w:line="240" w:lineRule="auto"/>
              <w:ind w:left="14" w:firstLine="0"/>
              <w:jc w:val="center"/>
              <w:rPr>
                <w:rFonts w:eastAsia="Times New Roman" w:cs="Times New Roman"/>
                <w:spacing w:val="-2"/>
                <w:sz w:val="24"/>
                <w:szCs w:val="24"/>
                <w:lang w:val="ru-RU"/>
              </w:rPr>
            </w:pPr>
            <w:proofErr w:type="gramStart"/>
            <w:r w:rsidRPr="009D7033">
              <w:rPr>
                <w:rFonts w:eastAsia="Times New Roman" w:cs="Times New Roman"/>
                <w:spacing w:val="-2"/>
                <w:sz w:val="24"/>
                <w:szCs w:val="24"/>
                <w:lang w:val="ru-RU"/>
              </w:rPr>
              <w:t>Ответственный</w:t>
            </w:r>
            <w:proofErr w:type="gramEnd"/>
            <w:r w:rsidRPr="009D7033">
              <w:rPr>
                <w:rFonts w:eastAsia="Times New Roman" w:cs="Times New Roman"/>
                <w:spacing w:val="-2"/>
                <w:sz w:val="24"/>
                <w:szCs w:val="24"/>
                <w:lang w:val="ru-RU"/>
              </w:rPr>
              <w:t xml:space="preserve"> за принятие мер реагирования (ФИО, должность, организация)</w:t>
            </w:r>
          </w:p>
        </w:tc>
      </w:tr>
      <w:tr w:rsidR="00A07CB1" w:rsidRPr="00A07CB1" w:rsidTr="00A07CB1">
        <w:trPr>
          <w:trHeight w:val="112"/>
        </w:trPr>
        <w:tc>
          <w:tcPr>
            <w:tcW w:w="567" w:type="dxa"/>
          </w:tcPr>
          <w:p w:rsidR="00A07CB1" w:rsidRPr="00A07CB1" w:rsidRDefault="00A07CB1" w:rsidP="00A07CB1">
            <w:pPr>
              <w:spacing w:after="0" w:line="240" w:lineRule="auto"/>
              <w:ind w:left="107" w:firstLine="0"/>
              <w:jc w:val="center"/>
              <w:rPr>
                <w:rFonts w:eastAsia="Times New Roman" w:cs="Times New Roman"/>
                <w:sz w:val="24"/>
                <w:szCs w:val="24"/>
              </w:rPr>
            </w:pPr>
            <w:r w:rsidRPr="00A07CB1">
              <w:rPr>
                <w:rFonts w:eastAsia="Times New Roman" w:cs="Times New Roman"/>
                <w:sz w:val="24"/>
                <w:szCs w:val="24"/>
              </w:rPr>
              <w:t>1</w:t>
            </w:r>
          </w:p>
        </w:tc>
        <w:tc>
          <w:tcPr>
            <w:tcW w:w="3297" w:type="dxa"/>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Наименование показателя, мероприятия (результата)</w:t>
            </w:r>
          </w:p>
        </w:tc>
        <w:tc>
          <w:tcPr>
            <w:tcW w:w="1755" w:type="dxa"/>
          </w:tcPr>
          <w:p w:rsidR="00A07CB1" w:rsidRPr="00A07CB1" w:rsidRDefault="00A07CB1" w:rsidP="00A07CB1">
            <w:pPr>
              <w:spacing w:after="0" w:line="240" w:lineRule="auto"/>
              <w:ind w:left="10" w:right="4" w:firstLine="0"/>
              <w:jc w:val="left"/>
              <w:rPr>
                <w:rFonts w:eastAsia="Times New Roman" w:cs="Times New Roman"/>
                <w:spacing w:val="-2"/>
                <w:sz w:val="24"/>
                <w:szCs w:val="24"/>
              </w:rPr>
            </w:pPr>
          </w:p>
        </w:tc>
        <w:tc>
          <w:tcPr>
            <w:tcW w:w="1755" w:type="dxa"/>
          </w:tcPr>
          <w:p w:rsidR="00A07CB1" w:rsidRPr="00A07CB1" w:rsidRDefault="00A07CB1" w:rsidP="00A07CB1">
            <w:pPr>
              <w:spacing w:after="0" w:line="240" w:lineRule="auto"/>
              <w:ind w:left="10" w:right="3" w:firstLine="0"/>
              <w:jc w:val="left"/>
              <w:rPr>
                <w:rFonts w:eastAsia="Times New Roman" w:cs="Times New Roman"/>
                <w:spacing w:val="-2"/>
                <w:sz w:val="24"/>
                <w:szCs w:val="24"/>
              </w:rPr>
            </w:pPr>
          </w:p>
        </w:tc>
        <w:tc>
          <w:tcPr>
            <w:tcW w:w="1748" w:type="dxa"/>
          </w:tcPr>
          <w:p w:rsidR="00A07CB1" w:rsidRPr="00A07CB1" w:rsidRDefault="00A07CB1" w:rsidP="00A07CB1">
            <w:pPr>
              <w:spacing w:after="0" w:line="240" w:lineRule="auto"/>
              <w:ind w:left="18" w:right="10" w:firstLine="0"/>
              <w:jc w:val="left"/>
              <w:rPr>
                <w:rFonts w:eastAsia="Times New Roman" w:cs="Times New Roman"/>
                <w:spacing w:val="-2"/>
                <w:sz w:val="24"/>
                <w:szCs w:val="24"/>
              </w:rPr>
            </w:pPr>
          </w:p>
        </w:tc>
        <w:tc>
          <w:tcPr>
            <w:tcW w:w="1755"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22"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2275" w:type="dxa"/>
          </w:tcPr>
          <w:p w:rsidR="00A07CB1" w:rsidRPr="00A07CB1" w:rsidRDefault="00A07CB1" w:rsidP="00A07CB1">
            <w:pPr>
              <w:spacing w:after="0" w:line="240" w:lineRule="auto"/>
              <w:ind w:left="14" w:right="3" w:firstLine="0"/>
              <w:jc w:val="left"/>
              <w:rPr>
                <w:rFonts w:eastAsia="Times New Roman" w:cs="Times New Roman"/>
                <w:spacing w:val="-2"/>
                <w:sz w:val="24"/>
                <w:szCs w:val="24"/>
              </w:rPr>
            </w:pPr>
          </w:p>
        </w:tc>
      </w:tr>
      <w:tr w:rsidR="00A07CB1" w:rsidRPr="00A07CB1" w:rsidTr="00A07CB1">
        <w:trPr>
          <w:trHeight w:val="459"/>
        </w:trPr>
        <w:tc>
          <w:tcPr>
            <w:tcW w:w="567" w:type="dxa"/>
          </w:tcPr>
          <w:p w:rsidR="00A07CB1" w:rsidRPr="00A07CB1" w:rsidRDefault="00A07CB1" w:rsidP="00A07CB1">
            <w:pPr>
              <w:spacing w:after="0" w:line="240" w:lineRule="auto"/>
              <w:ind w:left="107" w:hanging="107"/>
              <w:jc w:val="center"/>
              <w:rPr>
                <w:rFonts w:eastAsia="Times New Roman" w:cs="Times New Roman"/>
                <w:sz w:val="24"/>
                <w:szCs w:val="24"/>
              </w:rPr>
            </w:pPr>
            <w:r w:rsidRPr="00A07CB1">
              <w:rPr>
                <w:rFonts w:eastAsia="Times New Roman" w:cs="Times New Roman"/>
                <w:sz w:val="24"/>
                <w:szCs w:val="24"/>
              </w:rPr>
              <w:t>2</w:t>
            </w:r>
          </w:p>
        </w:tc>
        <w:tc>
          <w:tcPr>
            <w:tcW w:w="3297" w:type="dxa"/>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w:t>
            </w:r>
          </w:p>
        </w:tc>
        <w:tc>
          <w:tcPr>
            <w:tcW w:w="1755" w:type="dxa"/>
          </w:tcPr>
          <w:p w:rsidR="00A07CB1" w:rsidRPr="00A07CB1" w:rsidRDefault="00A07CB1" w:rsidP="00A07CB1">
            <w:pPr>
              <w:spacing w:after="0" w:line="240" w:lineRule="auto"/>
              <w:ind w:left="10" w:right="4" w:firstLine="0"/>
              <w:jc w:val="left"/>
              <w:rPr>
                <w:rFonts w:eastAsia="Times New Roman" w:cs="Times New Roman"/>
                <w:spacing w:val="-2"/>
                <w:sz w:val="24"/>
                <w:szCs w:val="24"/>
              </w:rPr>
            </w:pPr>
          </w:p>
        </w:tc>
        <w:tc>
          <w:tcPr>
            <w:tcW w:w="1755" w:type="dxa"/>
          </w:tcPr>
          <w:p w:rsidR="00A07CB1" w:rsidRPr="00A07CB1" w:rsidRDefault="00A07CB1" w:rsidP="00A07CB1">
            <w:pPr>
              <w:spacing w:after="0" w:line="240" w:lineRule="auto"/>
              <w:ind w:left="10" w:right="3" w:firstLine="0"/>
              <w:jc w:val="left"/>
              <w:rPr>
                <w:rFonts w:eastAsia="Times New Roman" w:cs="Times New Roman"/>
                <w:spacing w:val="-2"/>
                <w:sz w:val="24"/>
                <w:szCs w:val="24"/>
              </w:rPr>
            </w:pPr>
          </w:p>
        </w:tc>
        <w:tc>
          <w:tcPr>
            <w:tcW w:w="1748" w:type="dxa"/>
          </w:tcPr>
          <w:p w:rsidR="00A07CB1" w:rsidRPr="00A07CB1" w:rsidRDefault="00A07CB1" w:rsidP="00A07CB1">
            <w:pPr>
              <w:spacing w:after="0" w:line="240" w:lineRule="auto"/>
              <w:ind w:left="18" w:right="10" w:firstLine="0"/>
              <w:jc w:val="left"/>
              <w:rPr>
                <w:rFonts w:eastAsia="Times New Roman" w:cs="Times New Roman"/>
                <w:spacing w:val="-2"/>
                <w:sz w:val="24"/>
                <w:szCs w:val="24"/>
              </w:rPr>
            </w:pPr>
          </w:p>
        </w:tc>
        <w:tc>
          <w:tcPr>
            <w:tcW w:w="1755"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22"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2275" w:type="dxa"/>
          </w:tcPr>
          <w:p w:rsidR="00A07CB1" w:rsidRPr="00A07CB1" w:rsidRDefault="00A07CB1" w:rsidP="00A07CB1">
            <w:pPr>
              <w:spacing w:after="0" w:line="240" w:lineRule="auto"/>
              <w:ind w:left="14" w:right="3" w:firstLine="0"/>
              <w:jc w:val="left"/>
              <w:rPr>
                <w:rFonts w:eastAsia="Times New Roman" w:cs="Times New Roman"/>
                <w:spacing w:val="-2"/>
                <w:sz w:val="24"/>
                <w:szCs w:val="24"/>
              </w:rPr>
            </w:pPr>
          </w:p>
        </w:tc>
      </w:tr>
    </w:tbl>
    <w:p w:rsidR="00A07CB1" w:rsidRPr="00A07CB1" w:rsidRDefault="00A07CB1" w:rsidP="00A07CB1">
      <w:pPr>
        <w:widowControl w:val="0"/>
        <w:autoSpaceDE w:val="0"/>
        <w:autoSpaceDN w:val="0"/>
        <w:spacing w:after="0" w:line="240" w:lineRule="auto"/>
        <w:ind w:right="1" w:firstLine="0"/>
        <w:rPr>
          <w:rFonts w:eastAsia="Times New Roman" w:cs="Times New Roman"/>
          <w:sz w:val="20"/>
          <w:szCs w:val="20"/>
        </w:rPr>
      </w:pPr>
      <w:r w:rsidRPr="00A07CB1">
        <w:rPr>
          <w:rFonts w:eastAsia="Times New Roman" w:cs="Times New Roman"/>
          <w:sz w:val="22"/>
          <w:vertAlign w:val="superscript"/>
        </w:rPr>
        <w:t>1</w:t>
      </w:r>
      <w:r w:rsidRPr="00A07CB1">
        <w:rPr>
          <w:rFonts w:eastAsia="Times New Roman" w:cs="Times New Roman"/>
          <w:sz w:val="22"/>
        </w:rPr>
        <w:t xml:space="preserve"> </w:t>
      </w:r>
      <w:r w:rsidRPr="00A07CB1">
        <w:rPr>
          <w:rFonts w:eastAsia="Times New Roman" w:cs="Times New Roman"/>
          <w:sz w:val="20"/>
          <w:szCs w:val="20"/>
        </w:rPr>
        <w:t xml:space="preserve">Раздел заполняется при наличии рисков недостижения показателей муниципальной программы </w:t>
      </w:r>
      <w:r w:rsidRPr="00A07CB1">
        <w:rPr>
          <w:rFonts w:eastAsia="Times New Roman" w:cs="Times New Roman"/>
          <w:bCs/>
          <w:sz w:val="20"/>
          <w:szCs w:val="20"/>
        </w:rPr>
        <w:t>Подосиновского района</w:t>
      </w:r>
      <w:r w:rsidRPr="00A07CB1">
        <w:rPr>
          <w:rFonts w:eastAsia="Times New Roman" w:cs="Times New Roman"/>
          <w:sz w:val="20"/>
          <w:szCs w:val="20"/>
        </w:rPr>
        <w:t xml:space="preserve"> и показателей, мероприятий (результатов) ее структурных элементов.</w:t>
      </w:r>
    </w:p>
    <w:p w:rsidR="00A07CB1" w:rsidRPr="00A07CB1" w:rsidRDefault="00A07CB1" w:rsidP="00A07CB1">
      <w:pPr>
        <w:widowControl w:val="0"/>
        <w:autoSpaceDE w:val="0"/>
        <w:autoSpaceDN w:val="0"/>
        <w:spacing w:after="0" w:line="240" w:lineRule="auto"/>
        <w:ind w:right="1" w:firstLine="0"/>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 xml:space="preserve">казывается уровень риска: «высокий» или «низкий». Уровень риска определяется ответственным исполнителем муниципальной программы </w:t>
      </w:r>
      <w:r w:rsidRPr="00A07CB1">
        <w:rPr>
          <w:rFonts w:eastAsia="Times New Roman" w:cs="Times New Roman"/>
          <w:bCs/>
          <w:sz w:val="20"/>
          <w:szCs w:val="20"/>
        </w:rPr>
        <w:t>Подосиновского района</w:t>
      </w:r>
      <w:r w:rsidRPr="00A07CB1">
        <w:rPr>
          <w:rFonts w:eastAsia="Times New Roman" w:cs="Times New Roman"/>
          <w:sz w:val="20"/>
          <w:szCs w:val="20"/>
        </w:rPr>
        <w:t xml:space="preserve"> самостоятельно.</w:t>
      </w:r>
    </w:p>
    <w:p w:rsidR="00A07CB1" w:rsidRPr="00A07CB1" w:rsidRDefault="00A07CB1" w:rsidP="00A07CB1">
      <w:pPr>
        <w:widowControl w:val="0"/>
        <w:autoSpaceDE w:val="0"/>
        <w:autoSpaceDN w:val="0"/>
        <w:spacing w:after="0" w:line="240" w:lineRule="auto"/>
        <w:ind w:left="284" w:right="1"/>
        <w:rPr>
          <w:rFonts w:eastAsia="Times New Roman" w:cs="Times New Roman"/>
          <w:spacing w:val="-2"/>
          <w:sz w:val="20"/>
          <w:szCs w:val="20"/>
        </w:rPr>
      </w:pP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t>4. Дополнительная информация</w:t>
      </w:r>
    </w:p>
    <w:tbl>
      <w:tblPr>
        <w:tblStyle w:val="32"/>
        <w:tblW w:w="0" w:type="auto"/>
        <w:tblInd w:w="108" w:type="dxa"/>
        <w:tblLook w:val="04A0" w:firstRow="1" w:lastRow="0" w:firstColumn="1" w:lastColumn="0" w:noHBand="0" w:noVBand="1"/>
      </w:tblPr>
      <w:tblGrid>
        <w:gridCol w:w="14540"/>
      </w:tblGrid>
      <w:tr w:rsidR="00A07CB1" w:rsidRPr="00A07CB1" w:rsidTr="00A07CB1">
        <w:trPr>
          <w:trHeight w:val="457"/>
        </w:trPr>
        <w:tc>
          <w:tcPr>
            <w:tcW w:w="14540" w:type="dxa"/>
          </w:tcPr>
          <w:p w:rsidR="00A07CB1" w:rsidRPr="00A07CB1" w:rsidRDefault="00A07CB1" w:rsidP="00A07CB1">
            <w:pPr>
              <w:spacing w:after="0" w:line="240" w:lineRule="auto"/>
              <w:ind w:left="284" w:right="1"/>
              <w:rPr>
                <w:rFonts w:eastAsia="Times New Roman" w:cs="Times New Roman"/>
                <w:spacing w:val="-2"/>
                <w:sz w:val="24"/>
                <w:szCs w:val="24"/>
              </w:rPr>
            </w:pPr>
          </w:p>
        </w:tc>
      </w:tr>
    </w:tbl>
    <w:p w:rsidR="00A07CB1" w:rsidRPr="00A07CB1" w:rsidRDefault="00A07CB1" w:rsidP="00A07CB1">
      <w:pPr>
        <w:widowControl w:val="0"/>
        <w:autoSpaceDE w:val="0"/>
        <w:autoSpaceDN w:val="0"/>
        <w:spacing w:after="0" w:line="240" w:lineRule="auto"/>
        <w:ind w:left="284" w:right="1"/>
        <w:jc w:val="center"/>
        <w:rPr>
          <w:rFonts w:eastAsia="Times New Roman" w:cs="Times New Roman"/>
          <w:spacing w:val="-2"/>
          <w:sz w:val="24"/>
          <w:szCs w:val="24"/>
        </w:rPr>
      </w:pPr>
      <w:r w:rsidRPr="00A07CB1">
        <w:rPr>
          <w:rFonts w:eastAsia="Times New Roman" w:cs="Times New Roman"/>
          <w:spacing w:val="-2"/>
          <w:sz w:val="24"/>
          <w:szCs w:val="24"/>
        </w:rPr>
        <w:t xml:space="preserve">_________________   </w:t>
      </w:r>
    </w:p>
    <w:p w:rsidR="00A07CB1" w:rsidRPr="00A07CB1" w:rsidRDefault="00A07CB1" w:rsidP="00A07CB1">
      <w:pPr>
        <w:widowControl w:val="0"/>
        <w:autoSpaceDE w:val="0"/>
        <w:autoSpaceDN w:val="0"/>
        <w:spacing w:after="0" w:line="240" w:lineRule="auto"/>
        <w:ind w:left="284" w:right="1"/>
        <w:jc w:val="center"/>
        <w:rPr>
          <w:rFonts w:eastAsia="Times New Roman" w:cs="Times New Roman"/>
          <w:spacing w:val="-2"/>
          <w:sz w:val="24"/>
          <w:szCs w:val="24"/>
        </w:rPr>
      </w:pPr>
    </w:p>
    <w:p w:rsidR="00A07CB1" w:rsidRPr="00A07CB1" w:rsidRDefault="00A07CB1" w:rsidP="00A07CB1">
      <w:pPr>
        <w:widowControl w:val="0"/>
        <w:autoSpaceDE w:val="0"/>
        <w:autoSpaceDN w:val="0"/>
        <w:spacing w:after="0" w:line="240" w:lineRule="auto"/>
        <w:ind w:firstLine="0"/>
        <w:jc w:val="left"/>
        <w:rPr>
          <w:rFonts w:eastAsia="Times New Roman" w:cs="Times New Roman"/>
          <w:spacing w:val="-2"/>
          <w:sz w:val="24"/>
          <w:szCs w:val="24"/>
        </w:rPr>
      </w:pPr>
      <w:r w:rsidRPr="00A07CB1">
        <w:rPr>
          <w:rFonts w:eastAsia="Times New Roman" w:cs="Times New Roman"/>
          <w:spacing w:val="-2"/>
          <w:sz w:val="24"/>
          <w:szCs w:val="24"/>
        </w:rPr>
        <w:br w:type="page"/>
      </w:r>
    </w:p>
    <w:p w:rsidR="00A07CB1" w:rsidRPr="00A07CB1" w:rsidRDefault="00A07CB1" w:rsidP="00A07CB1">
      <w:pPr>
        <w:widowControl w:val="0"/>
        <w:autoSpaceDE w:val="0"/>
        <w:autoSpaceDN w:val="0"/>
        <w:adjustRightInd w:val="0"/>
        <w:spacing w:after="0" w:line="240" w:lineRule="auto"/>
        <w:ind w:left="9356" w:firstLine="0"/>
        <w:jc w:val="left"/>
        <w:outlineLvl w:val="0"/>
        <w:rPr>
          <w:rFonts w:eastAsia="Times New Roman" w:cs="Times New Roman"/>
        </w:rPr>
      </w:pPr>
      <w:r w:rsidRPr="00A07CB1">
        <w:rPr>
          <w:rFonts w:eastAsia="Times New Roman" w:cs="Times New Roman"/>
        </w:rPr>
        <w:lastRenderedPageBreak/>
        <w:t>Приложение № 7</w:t>
      </w:r>
    </w:p>
    <w:p w:rsidR="00A07CB1" w:rsidRPr="00A07CB1" w:rsidRDefault="00A07CB1" w:rsidP="00A07CB1">
      <w:pPr>
        <w:widowControl w:val="0"/>
        <w:autoSpaceDE w:val="0"/>
        <w:autoSpaceDN w:val="0"/>
        <w:adjustRightInd w:val="0"/>
        <w:spacing w:after="0" w:line="240" w:lineRule="auto"/>
        <w:ind w:left="9356" w:firstLine="0"/>
        <w:jc w:val="left"/>
        <w:outlineLvl w:val="0"/>
        <w:rPr>
          <w:rFonts w:eastAsia="Times New Roman" w:cs="Times New Roman"/>
        </w:rPr>
      </w:pPr>
    </w:p>
    <w:p w:rsidR="00A07CB1" w:rsidRPr="00A07CB1" w:rsidRDefault="00A07CB1" w:rsidP="00A07CB1">
      <w:pPr>
        <w:widowControl w:val="0"/>
        <w:autoSpaceDE w:val="0"/>
        <w:autoSpaceDN w:val="0"/>
        <w:adjustRightInd w:val="0"/>
        <w:spacing w:after="0" w:line="240" w:lineRule="auto"/>
        <w:ind w:left="9356" w:firstLine="0"/>
        <w:jc w:val="left"/>
        <w:rPr>
          <w:rFonts w:eastAsia="Times New Roman" w:cs="Times New Roman"/>
        </w:rPr>
      </w:pPr>
      <w:r w:rsidRPr="00A07CB1">
        <w:rPr>
          <w:rFonts w:eastAsia="Times New Roman" w:cs="Times New Roman"/>
        </w:rPr>
        <w:t xml:space="preserve">к Порядку </w:t>
      </w:r>
      <w:r w:rsidRPr="00A07CB1">
        <w:rPr>
          <w:rFonts w:eastAsia="Times New Roman" w:cs="Times New Roman"/>
          <w:szCs w:val="28"/>
        </w:rPr>
        <w:t>разработки, реализации и мониторинга муниципальных программ Подосиновского района</w:t>
      </w:r>
    </w:p>
    <w:p w:rsidR="00A07CB1" w:rsidRPr="00A07CB1" w:rsidRDefault="00A07CB1" w:rsidP="00A07CB1">
      <w:pPr>
        <w:widowControl w:val="0"/>
        <w:autoSpaceDE w:val="0"/>
        <w:autoSpaceDN w:val="0"/>
        <w:spacing w:after="0" w:line="240" w:lineRule="auto"/>
        <w:ind w:left="9356" w:firstLine="0"/>
        <w:jc w:val="left"/>
        <w:rPr>
          <w:rFonts w:eastAsia="Times New Roman" w:cs="Times New Roman"/>
        </w:rPr>
      </w:pPr>
    </w:p>
    <w:p w:rsidR="00A07CB1" w:rsidRPr="00A07CB1" w:rsidRDefault="00A07CB1" w:rsidP="00A07CB1">
      <w:pPr>
        <w:widowControl w:val="0"/>
        <w:autoSpaceDE w:val="0"/>
        <w:autoSpaceDN w:val="0"/>
        <w:spacing w:after="0" w:line="240" w:lineRule="auto"/>
        <w:ind w:left="9356" w:firstLine="0"/>
        <w:jc w:val="left"/>
        <w:rPr>
          <w:rFonts w:eastAsia="Times New Roman" w:cs="Times New Roman"/>
          <w:sz w:val="24"/>
          <w:szCs w:val="24"/>
        </w:rPr>
      </w:pPr>
      <w:r w:rsidRPr="00A07CB1">
        <w:rPr>
          <w:rFonts w:eastAsia="Times New Roman" w:cs="Times New Roman"/>
          <w:sz w:val="24"/>
          <w:szCs w:val="24"/>
        </w:rPr>
        <w:t>УТВЕРЖДЕН</w:t>
      </w:r>
    </w:p>
    <w:p w:rsidR="00A07CB1" w:rsidRPr="00A07CB1" w:rsidRDefault="00A07CB1" w:rsidP="00A07CB1">
      <w:pPr>
        <w:widowControl w:val="0"/>
        <w:autoSpaceDE w:val="0"/>
        <w:autoSpaceDN w:val="0"/>
        <w:spacing w:after="0" w:line="240" w:lineRule="auto"/>
        <w:ind w:left="9356" w:firstLine="0"/>
        <w:jc w:val="left"/>
        <w:rPr>
          <w:rFonts w:eastAsia="Times New Roman" w:cs="Times New Roman"/>
          <w:sz w:val="24"/>
          <w:szCs w:val="24"/>
        </w:rPr>
      </w:pPr>
    </w:p>
    <w:p w:rsidR="00A07CB1" w:rsidRPr="00A07CB1" w:rsidRDefault="00A07CB1" w:rsidP="00A07CB1">
      <w:pPr>
        <w:widowControl w:val="0"/>
        <w:autoSpaceDE w:val="0"/>
        <w:autoSpaceDN w:val="0"/>
        <w:spacing w:after="0" w:line="240" w:lineRule="auto"/>
        <w:ind w:left="9356" w:right="-27" w:firstLine="0"/>
        <w:jc w:val="left"/>
        <w:rPr>
          <w:rFonts w:eastAsia="Times New Roman" w:cs="Times New Roman"/>
          <w:sz w:val="24"/>
          <w:szCs w:val="24"/>
          <w:lang w:eastAsia="ru-RU"/>
        </w:rPr>
      </w:pPr>
      <w:r w:rsidRPr="00A07CB1">
        <w:rPr>
          <w:rFonts w:eastAsia="Times New Roman" w:cs="Times New Roman"/>
          <w:sz w:val="24"/>
          <w:szCs w:val="24"/>
          <w:lang w:eastAsia="ru-RU"/>
        </w:rPr>
        <w:t xml:space="preserve">Ответственный исполнитель </w:t>
      </w:r>
    </w:p>
    <w:p w:rsidR="00A07CB1" w:rsidRPr="00A07CB1" w:rsidRDefault="00A07CB1" w:rsidP="00A07CB1">
      <w:pPr>
        <w:widowControl w:val="0"/>
        <w:autoSpaceDE w:val="0"/>
        <w:autoSpaceDN w:val="0"/>
        <w:spacing w:after="0" w:line="240" w:lineRule="auto"/>
        <w:ind w:left="9356" w:right="-27" w:firstLine="0"/>
        <w:jc w:val="left"/>
        <w:rPr>
          <w:rFonts w:eastAsia="Times New Roman" w:cs="Times New Roman"/>
          <w:sz w:val="24"/>
          <w:szCs w:val="24"/>
          <w:lang w:eastAsia="ru-RU"/>
        </w:rPr>
      </w:pPr>
      <w:r w:rsidRPr="00A07CB1">
        <w:rPr>
          <w:rFonts w:eastAsia="Times New Roman" w:cs="Times New Roman"/>
          <w:sz w:val="24"/>
          <w:szCs w:val="24"/>
          <w:lang w:eastAsia="ru-RU"/>
        </w:rPr>
        <w:t>муниципальной программы</w:t>
      </w:r>
    </w:p>
    <w:p w:rsidR="00A07CB1" w:rsidRPr="00A07CB1" w:rsidRDefault="00A07CB1" w:rsidP="00A07CB1">
      <w:pPr>
        <w:widowControl w:val="0"/>
        <w:autoSpaceDE w:val="0"/>
        <w:autoSpaceDN w:val="0"/>
        <w:spacing w:after="0" w:line="240" w:lineRule="auto"/>
        <w:ind w:left="9356" w:right="-27" w:firstLine="0"/>
        <w:jc w:val="left"/>
        <w:rPr>
          <w:rFonts w:eastAsia="Times New Roman" w:cs="Times New Roman"/>
          <w:spacing w:val="-2"/>
          <w:sz w:val="24"/>
          <w:szCs w:val="24"/>
        </w:rPr>
      </w:pPr>
      <w:r w:rsidRPr="00A07CB1">
        <w:rPr>
          <w:rFonts w:eastAsia="Times New Roman" w:cs="Times New Roman"/>
          <w:b/>
          <w:spacing w:val="-2"/>
          <w:sz w:val="24"/>
          <w:szCs w:val="24"/>
        </w:rPr>
        <w:t>«</w:t>
      </w:r>
      <w:r w:rsidRPr="00A07CB1">
        <w:rPr>
          <w:rFonts w:eastAsia="Times New Roman" w:cs="Times New Roman"/>
          <w:spacing w:val="-2"/>
          <w:sz w:val="24"/>
          <w:szCs w:val="24"/>
        </w:rPr>
        <w:t>Наименование»</w:t>
      </w:r>
    </w:p>
    <w:p w:rsidR="00A07CB1" w:rsidRPr="00A07CB1" w:rsidRDefault="00A07CB1" w:rsidP="00A07CB1">
      <w:pPr>
        <w:widowControl w:val="0"/>
        <w:autoSpaceDE w:val="0"/>
        <w:autoSpaceDN w:val="0"/>
        <w:spacing w:after="0" w:line="240" w:lineRule="auto"/>
        <w:ind w:left="9356" w:right="-27" w:firstLine="0"/>
        <w:jc w:val="left"/>
        <w:rPr>
          <w:rFonts w:eastAsia="Times New Roman" w:cs="Times New Roman"/>
          <w:spacing w:val="-2"/>
          <w:sz w:val="24"/>
          <w:szCs w:val="24"/>
        </w:rPr>
      </w:pPr>
    </w:p>
    <w:tbl>
      <w:tblPr>
        <w:tblStyle w:val="32"/>
        <w:tblW w:w="4853" w:type="dxa"/>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551"/>
      </w:tblGrid>
      <w:tr w:rsidR="00A07CB1" w:rsidRPr="00A07CB1" w:rsidTr="00A07CB1">
        <w:tc>
          <w:tcPr>
            <w:tcW w:w="2302" w:type="dxa"/>
            <w:tcBorders>
              <w:bottom w:val="single" w:sz="4" w:space="0" w:color="auto"/>
            </w:tcBorders>
          </w:tcPr>
          <w:p w:rsidR="00A07CB1" w:rsidRPr="009D7033" w:rsidRDefault="00A07CB1" w:rsidP="00A07CB1">
            <w:pPr>
              <w:spacing w:after="0" w:line="240" w:lineRule="auto"/>
              <w:ind w:firstLine="0"/>
              <w:jc w:val="left"/>
              <w:rPr>
                <w:rFonts w:eastAsia="Times New Roman" w:cs="Times New Roman"/>
                <w:sz w:val="24"/>
                <w:szCs w:val="24"/>
                <w:lang w:val="ru-RU" w:eastAsia="ru-RU"/>
              </w:rPr>
            </w:pPr>
          </w:p>
        </w:tc>
        <w:tc>
          <w:tcPr>
            <w:tcW w:w="2551" w:type="dxa"/>
          </w:tcPr>
          <w:p w:rsidR="00A07CB1" w:rsidRPr="00A07CB1" w:rsidRDefault="00A07CB1" w:rsidP="00A07CB1">
            <w:pPr>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Фамилия И.О.,</w:t>
            </w:r>
          </w:p>
        </w:tc>
      </w:tr>
      <w:tr w:rsidR="00A07CB1" w:rsidRPr="00A07CB1" w:rsidTr="00A07CB1">
        <w:tc>
          <w:tcPr>
            <w:tcW w:w="2302" w:type="dxa"/>
            <w:tcBorders>
              <w:top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2551" w:type="dxa"/>
          </w:tcPr>
          <w:p w:rsidR="00A07CB1" w:rsidRPr="00A07CB1" w:rsidRDefault="00A07CB1" w:rsidP="00A07CB1">
            <w:pPr>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должность</w:t>
            </w:r>
          </w:p>
        </w:tc>
      </w:tr>
    </w:tbl>
    <w:p w:rsidR="00A07CB1" w:rsidRPr="00A07CB1" w:rsidRDefault="00A07CB1" w:rsidP="00A07CB1">
      <w:pPr>
        <w:widowControl w:val="0"/>
        <w:autoSpaceDE w:val="0"/>
        <w:autoSpaceDN w:val="0"/>
        <w:spacing w:after="0" w:line="240" w:lineRule="auto"/>
        <w:ind w:left="9356" w:firstLine="0"/>
        <w:jc w:val="left"/>
        <w:rPr>
          <w:rFonts w:eastAsia="Times New Roman" w:cs="Times New Roman"/>
          <w:sz w:val="24"/>
          <w:szCs w:val="24"/>
          <w:lang w:eastAsia="ru-RU"/>
        </w:rPr>
      </w:pPr>
    </w:p>
    <w:p w:rsidR="00A07CB1" w:rsidRPr="00A07CB1" w:rsidRDefault="00A07CB1" w:rsidP="00A07CB1">
      <w:pPr>
        <w:widowControl w:val="0"/>
        <w:autoSpaceDE w:val="0"/>
        <w:autoSpaceDN w:val="0"/>
        <w:spacing w:after="0" w:line="240" w:lineRule="auto"/>
        <w:ind w:left="9356" w:firstLine="0"/>
        <w:jc w:val="left"/>
        <w:rPr>
          <w:rFonts w:eastAsia="Times New Roman" w:cs="Times New Roman"/>
          <w:sz w:val="24"/>
          <w:szCs w:val="24"/>
        </w:rPr>
      </w:pPr>
      <w:r w:rsidRPr="00A07CB1">
        <w:rPr>
          <w:rFonts w:eastAsia="Times New Roman" w:cs="Times New Roman"/>
          <w:sz w:val="24"/>
          <w:szCs w:val="24"/>
        </w:rPr>
        <w:t>СОГЛАСОВАН</w:t>
      </w:r>
    </w:p>
    <w:p w:rsidR="00A07CB1" w:rsidRPr="00A07CB1" w:rsidRDefault="00A07CB1" w:rsidP="00A07CB1">
      <w:pPr>
        <w:widowControl w:val="0"/>
        <w:autoSpaceDE w:val="0"/>
        <w:autoSpaceDN w:val="0"/>
        <w:spacing w:after="0" w:line="240" w:lineRule="auto"/>
        <w:ind w:left="9356" w:firstLine="0"/>
        <w:jc w:val="left"/>
        <w:rPr>
          <w:rFonts w:eastAsia="Times New Roman" w:cs="Times New Roman"/>
          <w:sz w:val="24"/>
          <w:szCs w:val="24"/>
        </w:rPr>
      </w:pPr>
    </w:p>
    <w:p w:rsidR="00A07CB1" w:rsidRPr="00A07CB1" w:rsidRDefault="00A07CB1" w:rsidP="00A07CB1">
      <w:pPr>
        <w:widowControl w:val="0"/>
        <w:autoSpaceDE w:val="0"/>
        <w:autoSpaceDN w:val="0"/>
        <w:spacing w:after="0" w:line="240" w:lineRule="auto"/>
        <w:ind w:left="9356" w:right="-27" w:firstLine="0"/>
        <w:jc w:val="left"/>
        <w:rPr>
          <w:rFonts w:eastAsia="Times New Roman" w:cs="Times New Roman"/>
          <w:sz w:val="24"/>
          <w:szCs w:val="24"/>
          <w:lang w:eastAsia="ru-RU"/>
        </w:rPr>
      </w:pPr>
      <w:r w:rsidRPr="00A07CB1">
        <w:rPr>
          <w:rFonts w:eastAsia="Times New Roman" w:cs="Times New Roman"/>
          <w:sz w:val="24"/>
          <w:szCs w:val="24"/>
          <w:lang w:eastAsia="ru-RU"/>
        </w:rPr>
        <w:t>Руководитель муниципального проекта</w:t>
      </w:r>
    </w:p>
    <w:p w:rsidR="00A07CB1" w:rsidRPr="00A07CB1" w:rsidRDefault="00A07CB1" w:rsidP="00A07CB1">
      <w:pPr>
        <w:widowControl w:val="0"/>
        <w:autoSpaceDE w:val="0"/>
        <w:autoSpaceDN w:val="0"/>
        <w:spacing w:after="0" w:line="240" w:lineRule="auto"/>
        <w:ind w:left="9356" w:right="-27" w:firstLine="0"/>
        <w:jc w:val="left"/>
        <w:rPr>
          <w:rFonts w:eastAsia="Times New Roman" w:cs="Times New Roman"/>
          <w:spacing w:val="-2"/>
          <w:sz w:val="24"/>
          <w:szCs w:val="24"/>
        </w:rPr>
      </w:pPr>
      <w:r w:rsidRPr="00A07CB1">
        <w:rPr>
          <w:rFonts w:eastAsia="Times New Roman" w:cs="Times New Roman"/>
          <w:b/>
          <w:spacing w:val="-2"/>
          <w:sz w:val="24"/>
          <w:szCs w:val="24"/>
        </w:rPr>
        <w:t>«</w:t>
      </w:r>
      <w:r w:rsidRPr="00A07CB1">
        <w:rPr>
          <w:rFonts w:eastAsia="Times New Roman" w:cs="Times New Roman"/>
          <w:spacing w:val="-2"/>
          <w:sz w:val="24"/>
          <w:szCs w:val="24"/>
        </w:rPr>
        <w:t>Наименование»</w:t>
      </w:r>
    </w:p>
    <w:p w:rsidR="00A07CB1" w:rsidRPr="00A07CB1" w:rsidRDefault="00A07CB1" w:rsidP="00A07CB1">
      <w:pPr>
        <w:widowControl w:val="0"/>
        <w:autoSpaceDE w:val="0"/>
        <w:autoSpaceDN w:val="0"/>
        <w:spacing w:after="0" w:line="240" w:lineRule="auto"/>
        <w:ind w:left="9356" w:right="-27" w:firstLine="0"/>
        <w:jc w:val="left"/>
        <w:rPr>
          <w:rFonts w:eastAsia="Times New Roman" w:cs="Times New Roman"/>
          <w:spacing w:val="-2"/>
          <w:sz w:val="24"/>
          <w:szCs w:val="24"/>
        </w:rPr>
      </w:pPr>
    </w:p>
    <w:tbl>
      <w:tblPr>
        <w:tblStyle w:val="32"/>
        <w:tblW w:w="4853" w:type="dxa"/>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551"/>
      </w:tblGrid>
      <w:tr w:rsidR="00A07CB1" w:rsidRPr="00A07CB1" w:rsidTr="00A07CB1">
        <w:tc>
          <w:tcPr>
            <w:tcW w:w="2302" w:type="dxa"/>
            <w:tcBorders>
              <w:bottom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2551" w:type="dxa"/>
          </w:tcPr>
          <w:p w:rsidR="00A07CB1" w:rsidRPr="00A07CB1" w:rsidRDefault="00A07CB1" w:rsidP="00A07CB1">
            <w:pPr>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Фамилия И.О.,</w:t>
            </w:r>
          </w:p>
        </w:tc>
      </w:tr>
      <w:tr w:rsidR="00A07CB1" w:rsidRPr="00A07CB1" w:rsidTr="00A07CB1">
        <w:tc>
          <w:tcPr>
            <w:tcW w:w="2302" w:type="dxa"/>
            <w:tcBorders>
              <w:top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2551" w:type="dxa"/>
          </w:tcPr>
          <w:p w:rsidR="00A07CB1" w:rsidRPr="00A07CB1" w:rsidRDefault="00A07CB1" w:rsidP="00A07CB1">
            <w:pPr>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должность</w:t>
            </w:r>
          </w:p>
        </w:tc>
      </w:tr>
    </w:tbl>
    <w:p w:rsidR="00A07CB1" w:rsidRPr="00A07CB1" w:rsidRDefault="00A07CB1" w:rsidP="00A07CB1">
      <w:pPr>
        <w:widowControl w:val="0"/>
        <w:autoSpaceDE w:val="0"/>
        <w:autoSpaceDN w:val="0"/>
        <w:spacing w:after="0" w:line="240" w:lineRule="auto"/>
        <w:ind w:left="9356" w:firstLine="0"/>
        <w:jc w:val="left"/>
        <w:rPr>
          <w:rFonts w:eastAsia="Times New Roman" w:cs="Times New Roman"/>
          <w:lang w:eastAsia="ru-RU"/>
        </w:rPr>
      </w:pPr>
    </w:p>
    <w:p w:rsidR="00A07CB1" w:rsidRPr="00A07CB1" w:rsidRDefault="00A07CB1" w:rsidP="00A07CB1">
      <w:pPr>
        <w:widowControl w:val="0"/>
        <w:autoSpaceDE w:val="0"/>
        <w:autoSpaceDN w:val="0"/>
        <w:spacing w:after="0" w:line="240" w:lineRule="auto"/>
        <w:ind w:left="52" w:right="3" w:firstLine="0"/>
        <w:jc w:val="center"/>
        <w:rPr>
          <w:rFonts w:eastAsia="Times New Roman" w:cs="Times New Roman"/>
          <w:b/>
          <w:sz w:val="24"/>
          <w:szCs w:val="24"/>
        </w:rPr>
      </w:pPr>
      <w:r w:rsidRPr="00A07CB1">
        <w:rPr>
          <w:rFonts w:eastAsia="Times New Roman" w:cs="Times New Roman"/>
          <w:b/>
          <w:spacing w:val="-2"/>
          <w:sz w:val="24"/>
          <w:szCs w:val="24"/>
        </w:rPr>
        <w:t>ОТЧЕТ</w:t>
      </w:r>
    </w:p>
    <w:p w:rsidR="00A07CB1" w:rsidRPr="00A07CB1" w:rsidRDefault="00A07CB1" w:rsidP="00A07CB1">
      <w:pPr>
        <w:widowControl w:val="0"/>
        <w:autoSpaceDE w:val="0"/>
        <w:autoSpaceDN w:val="0"/>
        <w:spacing w:after="0" w:line="240" w:lineRule="auto"/>
        <w:ind w:right="-27" w:firstLine="0"/>
        <w:jc w:val="center"/>
        <w:rPr>
          <w:rFonts w:eastAsia="Times New Roman" w:cs="Times New Roman"/>
          <w:b/>
          <w:spacing w:val="-2"/>
          <w:sz w:val="24"/>
          <w:szCs w:val="24"/>
        </w:rPr>
      </w:pPr>
      <w:r w:rsidRPr="00A07CB1">
        <w:rPr>
          <w:rFonts w:eastAsia="Times New Roman" w:cs="Times New Roman"/>
          <w:b/>
          <w:spacing w:val="-2"/>
          <w:sz w:val="24"/>
          <w:szCs w:val="24"/>
        </w:rPr>
        <w:t xml:space="preserve">о ходе реализации муниципального проекта </w:t>
      </w:r>
    </w:p>
    <w:p w:rsidR="00A07CB1" w:rsidRPr="00A07CB1" w:rsidRDefault="00A07CB1" w:rsidP="00A07CB1">
      <w:pPr>
        <w:widowControl w:val="0"/>
        <w:autoSpaceDE w:val="0"/>
        <w:autoSpaceDN w:val="0"/>
        <w:spacing w:after="0" w:line="240" w:lineRule="auto"/>
        <w:ind w:right="-27" w:firstLine="0"/>
        <w:jc w:val="center"/>
        <w:rPr>
          <w:rFonts w:eastAsia="Times New Roman" w:cs="Times New Roman"/>
          <w:b/>
          <w:spacing w:val="-2"/>
          <w:sz w:val="24"/>
          <w:szCs w:val="24"/>
        </w:rPr>
      </w:pPr>
      <w:r w:rsidRPr="00A07CB1">
        <w:rPr>
          <w:rFonts w:eastAsia="Times New Roman" w:cs="Times New Roman"/>
          <w:b/>
          <w:spacing w:val="-2"/>
          <w:sz w:val="24"/>
          <w:szCs w:val="24"/>
        </w:rPr>
        <w:t>«Наименование»</w:t>
      </w:r>
    </w:p>
    <w:p w:rsidR="00A07CB1" w:rsidRPr="00A07CB1" w:rsidRDefault="00A07CB1" w:rsidP="00A07CB1">
      <w:pPr>
        <w:widowControl w:val="0"/>
        <w:autoSpaceDE w:val="0"/>
        <w:autoSpaceDN w:val="0"/>
        <w:spacing w:after="0" w:line="240" w:lineRule="auto"/>
        <w:ind w:right="-27" w:firstLine="0"/>
        <w:jc w:val="center"/>
        <w:rPr>
          <w:rFonts w:eastAsia="Times New Roman" w:cs="Times New Roman"/>
          <w:spacing w:val="-2"/>
          <w:sz w:val="24"/>
          <w:szCs w:val="24"/>
          <w:vertAlign w:val="superscript"/>
        </w:rPr>
      </w:pPr>
      <w:r w:rsidRPr="00A07CB1">
        <w:rPr>
          <w:rFonts w:eastAsia="Times New Roman" w:cs="Times New Roman"/>
          <w:spacing w:val="-2"/>
          <w:sz w:val="24"/>
          <w:szCs w:val="24"/>
        </w:rPr>
        <w:t>за «отчетный период»</w:t>
      </w:r>
      <w:r w:rsidRPr="00A07CB1">
        <w:rPr>
          <w:rFonts w:eastAsia="Times New Roman" w:cs="Times New Roman"/>
          <w:spacing w:val="-2"/>
          <w:sz w:val="24"/>
          <w:szCs w:val="24"/>
          <w:vertAlign w:val="superscript"/>
        </w:rPr>
        <w:t>1</w:t>
      </w:r>
    </w:p>
    <w:p w:rsidR="00A07CB1" w:rsidRPr="00A07CB1" w:rsidRDefault="00A07CB1" w:rsidP="00A07CB1">
      <w:pPr>
        <w:widowControl w:val="0"/>
        <w:autoSpaceDE w:val="0"/>
        <w:autoSpaceDN w:val="0"/>
        <w:spacing w:before="8" w:after="0" w:line="268" w:lineRule="auto"/>
        <w:ind w:right="-27" w:firstLine="0"/>
        <w:jc w:val="center"/>
        <w:rPr>
          <w:rFonts w:eastAsia="Times New Roman" w:cs="Times New Roman"/>
          <w:spacing w:val="-2"/>
          <w:sz w:val="24"/>
          <w:szCs w:val="24"/>
          <w:vertAlign w:val="superscript"/>
        </w:rPr>
      </w:pPr>
    </w:p>
    <w:p w:rsidR="00A07CB1" w:rsidRPr="00A07CB1" w:rsidRDefault="00A07CB1" w:rsidP="00A07CB1">
      <w:pPr>
        <w:widowControl w:val="0"/>
        <w:tabs>
          <w:tab w:val="left" w:pos="0"/>
        </w:tabs>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t>1. Сведения</w:t>
      </w:r>
      <w:r w:rsidRPr="00A07CB1">
        <w:rPr>
          <w:rFonts w:eastAsia="Times New Roman" w:cs="Times New Roman"/>
          <w:spacing w:val="5"/>
          <w:sz w:val="24"/>
          <w:szCs w:val="24"/>
        </w:rPr>
        <w:t xml:space="preserve"> </w:t>
      </w:r>
      <w:r w:rsidRPr="00A07CB1">
        <w:rPr>
          <w:rFonts w:eastAsia="Times New Roman" w:cs="Times New Roman"/>
          <w:spacing w:val="-2"/>
          <w:sz w:val="24"/>
          <w:szCs w:val="24"/>
        </w:rPr>
        <w:t>о</w:t>
      </w:r>
      <w:r w:rsidRPr="00A07CB1">
        <w:rPr>
          <w:rFonts w:eastAsia="Times New Roman" w:cs="Times New Roman"/>
          <w:spacing w:val="5"/>
          <w:sz w:val="24"/>
          <w:szCs w:val="24"/>
        </w:rPr>
        <w:t xml:space="preserve"> </w:t>
      </w:r>
      <w:r w:rsidRPr="00A07CB1">
        <w:rPr>
          <w:rFonts w:eastAsia="Times New Roman" w:cs="Times New Roman"/>
          <w:spacing w:val="-2"/>
          <w:sz w:val="24"/>
          <w:szCs w:val="24"/>
        </w:rPr>
        <w:t>достижении</w:t>
      </w:r>
      <w:r w:rsidRPr="00A07CB1">
        <w:rPr>
          <w:rFonts w:eastAsia="Times New Roman" w:cs="Times New Roman"/>
          <w:spacing w:val="4"/>
          <w:sz w:val="24"/>
          <w:szCs w:val="24"/>
        </w:rPr>
        <w:t xml:space="preserve"> </w:t>
      </w:r>
      <w:r w:rsidRPr="00A07CB1">
        <w:rPr>
          <w:rFonts w:eastAsia="Times New Roman" w:cs="Times New Roman"/>
          <w:spacing w:val="-2"/>
          <w:sz w:val="24"/>
          <w:szCs w:val="24"/>
        </w:rPr>
        <w:t>показателей</w:t>
      </w:r>
      <w:r w:rsidRPr="00A07CB1">
        <w:rPr>
          <w:rFonts w:eastAsia="Times New Roman" w:cs="Times New Roman"/>
          <w:spacing w:val="3"/>
          <w:sz w:val="24"/>
          <w:szCs w:val="24"/>
        </w:rPr>
        <w:t xml:space="preserve"> </w:t>
      </w:r>
      <w:r w:rsidRPr="00A07CB1">
        <w:rPr>
          <w:rFonts w:eastAsia="Times New Roman" w:cs="Times New Roman"/>
          <w:spacing w:val="-2"/>
          <w:sz w:val="24"/>
          <w:szCs w:val="24"/>
        </w:rPr>
        <w:t>муниципального проекта</w:t>
      </w: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
        <w:gridCol w:w="3761"/>
        <w:gridCol w:w="1259"/>
        <w:gridCol w:w="1429"/>
        <w:gridCol w:w="1151"/>
        <w:gridCol w:w="1610"/>
        <w:gridCol w:w="1400"/>
        <w:gridCol w:w="1128"/>
        <w:gridCol w:w="2314"/>
      </w:tblGrid>
      <w:tr w:rsidR="00A07CB1" w:rsidRPr="00A07CB1" w:rsidTr="00A07CB1">
        <w:trPr>
          <w:trHeight w:val="727"/>
          <w:tblHeader/>
        </w:trPr>
        <w:tc>
          <w:tcPr>
            <w:tcW w:w="191" w:type="pct"/>
          </w:tcPr>
          <w:p w:rsidR="00A07CB1" w:rsidRPr="00A07CB1" w:rsidRDefault="00A07CB1" w:rsidP="00A07CB1">
            <w:pPr>
              <w:spacing w:after="0" w:line="232" w:lineRule="auto"/>
              <w:ind w:left="96" w:right="85" w:firstLine="18"/>
              <w:jc w:val="center"/>
              <w:rPr>
                <w:rFonts w:eastAsia="Times New Roman" w:cs="Times New Roman"/>
                <w:sz w:val="24"/>
                <w:szCs w:val="24"/>
              </w:rPr>
            </w:pPr>
            <w:r w:rsidRPr="00A07CB1">
              <w:rPr>
                <w:rFonts w:eastAsia="Times New Roman" w:cs="Times New Roman"/>
                <w:spacing w:val="-10"/>
                <w:sz w:val="24"/>
                <w:szCs w:val="24"/>
              </w:rPr>
              <w:t>№</w:t>
            </w:r>
            <w:r w:rsidRPr="00A07CB1">
              <w:rPr>
                <w:rFonts w:eastAsia="Times New Roman" w:cs="Times New Roman"/>
                <w:spacing w:val="40"/>
                <w:sz w:val="24"/>
                <w:szCs w:val="24"/>
              </w:rPr>
              <w:t xml:space="preserve"> </w:t>
            </w:r>
            <w:r w:rsidRPr="00A07CB1">
              <w:rPr>
                <w:rFonts w:eastAsia="Times New Roman" w:cs="Times New Roman"/>
                <w:spacing w:val="-5"/>
                <w:sz w:val="24"/>
                <w:szCs w:val="24"/>
              </w:rPr>
              <w:t>п/п</w:t>
            </w:r>
          </w:p>
        </w:tc>
        <w:tc>
          <w:tcPr>
            <w:tcW w:w="1287" w:type="pct"/>
          </w:tcPr>
          <w:p w:rsidR="00A07CB1" w:rsidRPr="00A07CB1" w:rsidRDefault="00A07CB1" w:rsidP="00A07CB1">
            <w:pPr>
              <w:tabs>
                <w:tab w:val="left" w:pos="0"/>
              </w:tabs>
              <w:spacing w:after="0" w:line="240" w:lineRule="auto"/>
              <w:ind w:right="1" w:firstLine="0"/>
              <w:jc w:val="center"/>
              <w:rPr>
                <w:rFonts w:eastAsia="Times New Roman" w:cs="Times New Roman"/>
                <w:spacing w:val="-2"/>
                <w:sz w:val="24"/>
                <w:szCs w:val="24"/>
              </w:rPr>
            </w:pPr>
            <w:r w:rsidRPr="00A07CB1">
              <w:rPr>
                <w:rFonts w:eastAsia="Times New Roman" w:cs="Times New Roman"/>
                <w:spacing w:val="-2"/>
                <w:sz w:val="24"/>
                <w:szCs w:val="24"/>
              </w:rPr>
              <w:t>Наименование задачи/показателя муниципального проекта</w:t>
            </w:r>
            <w:r w:rsidRPr="00A07CB1">
              <w:rPr>
                <w:rFonts w:eastAsia="Times New Roman" w:cs="Times New Roman"/>
                <w:spacing w:val="-2"/>
                <w:sz w:val="24"/>
                <w:szCs w:val="24"/>
                <w:vertAlign w:val="superscript"/>
              </w:rPr>
              <w:t>2</w:t>
            </w:r>
          </w:p>
          <w:p w:rsidR="00A07CB1" w:rsidRPr="00A07CB1" w:rsidRDefault="00A07CB1" w:rsidP="00A07CB1">
            <w:pPr>
              <w:spacing w:after="0" w:line="240" w:lineRule="auto"/>
              <w:ind w:right="2" w:firstLine="0"/>
              <w:jc w:val="center"/>
              <w:rPr>
                <w:rFonts w:eastAsia="Times New Roman" w:cs="Times New Roman"/>
                <w:spacing w:val="-2"/>
                <w:sz w:val="24"/>
                <w:szCs w:val="24"/>
              </w:rPr>
            </w:pPr>
          </w:p>
        </w:tc>
        <w:tc>
          <w:tcPr>
            <w:tcW w:w="431" w:type="pct"/>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Уровень показателя</w:t>
            </w:r>
            <w:r w:rsidRPr="00A07CB1">
              <w:rPr>
                <w:rFonts w:eastAsia="Times New Roman" w:cs="Times New Roman"/>
                <w:spacing w:val="-2"/>
                <w:sz w:val="24"/>
                <w:szCs w:val="24"/>
                <w:vertAlign w:val="superscript"/>
              </w:rPr>
              <w:t>2</w:t>
            </w:r>
          </w:p>
        </w:tc>
        <w:tc>
          <w:tcPr>
            <w:tcW w:w="489" w:type="pct"/>
          </w:tcPr>
          <w:p w:rsidR="00A07CB1" w:rsidRPr="00A07CB1" w:rsidRDefault="00A07CB1" w:rsidP="00A07CB1">
            <w:pPr>
              <w:spacing w:after="0" w:line="240" w:lineRule="auto"/>
              <w:ind w:right="35" w:firstLine="0"/>
              <w:jc w:val="center"/>
              <w:rPr>
                <w:rFonts w:eastAsia="Times New Roman" w:cs="Times New Roman"/>
                <w:spacing w:val="-2"/>
                <w:sz w:val="24"/>
                <w:szCs w:val="24"/>
              </w:rPr>
            </w:pPr>
            <w:r w:rsidRPr="00A07CB1">
              <w:rPr>
                <w:rFonts w:eastAsia="Times New Roman" w:cs="Times New Roman"/>
                <w:spacing w:val="-2"/>
                <w:sz w:val="24"/>
                <w:szCs w:val="24"/>
              </w:rPr>
              <w:t>Единица измерения (по ОКЕИ)</w:t>
            </w:r>
            <w:r w:rsidRPr="00A07CB1">
              <w:rPr>
                <w:rFonts w:eastAsia="Times New Roman" w:cs="Times New Roman"/>
                <w:spacing w:val="-2"/>
                <w:sz w:val="24"/>
                <w:szCs w:val="24"/>
                <w:vertAlign w:val="superscript"/>
              </w:rPr>
              <w:t xml:space="preserve"> 2</w:t>
            </w:r>
          </w:p>
        </w:tc>
        <w:tc>
          <w:tcPr>
            <w:tcW w:w="394" w:type="pct"/>
          </w:tcPr>
          <w:p w:rsidR="00A07CB1" w:rsidRPr="009D7033" w:rsidRDefault="00A07CB1" w:rsidP="00A07CB1">
            <w:pPr>
              <w:spacing w:after="0" w:line="240" w:lineRule="auto"/>
              <w:ind w:left="14"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Плановое значение на конец </w:t>
            </w:r>
            <w:proofErr w:type="gramStart"/>
            <w:r w:rsidRPr="009D7033">
              <w:rPr>
                <w:rFonts w:eastAsia="Times New Roman" w:cs="Times New Roman"/>
                <w:spacing w:val="-2"/>
                <w:sz w:val="24"/>
                <w:szCs w:val="24"/>
                <w:lang w:val="ru-RU"/>
              </w:rPr>
              <w:t>отчетного</w:t>
            </w:r>
            <w:proofErr w:type="gramEnd"/>
            <w:r w:rsidRPr="009D7033">
              <w:rPr>
                <w:rFonts w:eastAsia="Times New Roman" w:cs="Times New Roman"/>
                <w:spacing w:val="-2"/>
                <w:sz w:val="24"/>
                <w:szCs w:val="24"/>
                <w:lang w:val="ru-RU"/>
              </w:rPr>
              <w:t xml:space="preserve"> периода</w:t>
            </w:r>
            <w:r w:rsidRPr="009D7033">
              <w:rPr>
                <w:rFonts w:eastAsia="Times New Roman" w:cs="Times New Roman"/>
                <w:spacing w:val="-2"/>
                <w:sz w:val="24"/>
                <w:szCs w:val="24"/>
                <w:vertAlign w:val="superscript"/>
                <w:lang w:val="ru-RU"/>
              </w:rPr>
              <w:t>3</w:t>
            </w:r>
          </w:p>
        </w:tc>
        <w:tc>
          <w:tcPr>
            <w:tcW w:w="551" w:type="pct"/>
          </w:tcPr>
          <w:p w:rsidR="00A07CB1" w:rsidRPr="009D7033" w:rsidRDefault="00A07CB1" w:rsidP="00A07CB1">
            <w:pPr>
              <w:spacing w:after="0" w:line="240" w:lineRule="auto"/>
              <w:ind w:left="81" w:right="35" w:firstLine="111"/>
              <w:jc w:val="center"/>
              <w:rPr>
                <w:rFonts w:eastAsia="Times New Roman" w:cs="Times New Roman"/>
                <w:spacing w:val="-2"/>
                <w:sz w:val="24"/>
                <w:szCs w:val="24"/>
                <w:lang w:val="ru-RU"/>
              </w:rPr>
            </w:pPr>
            <w:r w:rsidRPr="009D7033">
              <w:rPr>
                <w:rFonts w:eastAsia="Times New Roman" w:cs="Times New Roman"/>
                <w:spacing w:val="-2"/>
                <w:sz w:val="24"/>
                <w:szCs w:val="24"/>
                <w:lang w:val="ru-RU"/>
              </w:rPr>
              <w:t>Фактическое значение на конец отчетного периода</w:t>
            </w:r>
            <w:proofErr w:type="gramStart"/>
            <w:r w:rsidRPr="009D7033">
              <w:rPr>
                <w:rFonts w:eastAsia="Times New Roman" w:cs="Times New Roman"/>
                <w:spacing w:val="-2"/>
                <w:sz w:val="24"/>
                <w:szCs w:val="24"/>
                <w:vertAlign w:val="superscript"/>
                <w:lang w:val="ru-RU"/>
              </w:rPr>
              <w:t>4</w:t>
            </w:r>
            <w:proofErr w:type="gramEnd"/>
          </w:p>
        </w:tc>
        <w:tc>
          <w:tcPr>
            <w:tcW w:w="479" w:type="pct"/>
          </w:tcPr>
          <w:p w:rsidR="00A07CB1" w:rsidRPr="009D7033" w:rsidRDefault="00A07CB1" w:rsidP="00A07CB1">
            <w:pPr>
              <w:spacing w:after="0" w:line="240" w:lineRule="auto"/>
              <w:ind w:left="28" w:right="11"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Прогнозное значение на конец </w:t>
            </w:r>
            <w:proofErr w:type="gramStart"/>
            <w:r w:rsidRPr="009D7033">
              <w:rPr>
                <w:rFonts w:eastAsia="Times New Roman" w:cs="Times New Roman"/>
                <w:spacing w:val="-2"/>
                <w:sz w:val="24"/>
                <w:szCs w:val="24"/>
                <w:lang w:val="ru-RU"/>
              </w:rPr>
              <w:t>отчетного</w:t>
            </w:r>
            <w:proofErr w:type="gramEnd"/>
            <w:r w:rsidRPr="009D7033">
              <w:rPr>
                <w:rFonts w:eastAsia="Times New Roman" w:cs="Times New Roman"/>
                <w:spacing w:val="-2"/>
                <w:sz w:val="24"/>
                <w:szCs w:val="24"/>
                <w:lang w:val="ru-RU"/>
              </w:rPr>
              <w:t xml:space="preserve"> периода</w:t>
            </w:r>
            <w:r w:rsidRPr="009D7033">
              <w:rPr>
                <w:rFonts w:eastAsia="Times New Roman" w:cs="Times New Roman"/>
                <w:spacing w:val="-2"/>
                <w:sz w:val="24"/>
                <w:szCs w:val="24"/>
                <w:vertAlign w:val="superscript"/>
                <w:lang w:val="ru-RU"/>
              </w:rPr>
              <w:t>5</w:t>
            </w:r>
          </w:p>
        </w:tc>
        <w:tc>
          <w:tcPr>
            <w:tcW w:w="386" w:type="pct"/>
          </w:tcPr>
          <w:p w:rsidR="00A07CB1" w:rsidRPr="009D7033" w:rsidRDefault="00A07CB1" w:rsidP="00A07CB1">
            <w:pPr>
              <w:spacing w:after="0" w:line="240" w:lineRule="auto"/>
              <w:ind w:left="43" w:right="-15" w:hanging="27"/>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Плановое значение на конец </w:t>
            </w:r>
            <w:proofErr w:type="gramStart"/>
            <w:r w:rsidRPr="009D7033">
              <w:rPr>
                <w:rFonts w:eastAsia="Times New Roman" w:cs="Times New Roman"/>
                <w:spacing w:val="-2"/>
                <w:sz w:val="24"/>
                <w:szCs w:val="24"/>
                <w:lang w:val="ru-RU"/>
              </w:rPr>
              <w:t>текущего</w:t>
            </w:r>
            <w:proofErr w:type="gramEnd"/>
            <w:r w:rsidRPr="009D7033">
              <w:rPr>
                <w:rFonts w:eastAsia="Times New Roman" w:cs="Times New Roman"/>
                <w:spacing w:val="-2"/>
                <w:sz w:val="24"/>
                <w:szCs w:val="24"/>
                <w:lang w:val="ru-RU"/>
              </w:rPr>
              <w:t xml:space="preserve"> года</w:t>
            </w:r>
            <w:r w:rsidRPr="009D7033">
              <w:rPr>
                <w:rFonts w:eastAsia="Times New Roman" w:cs="Times New Roman"/>
                <w:spacing w:val="-2"/>
                <w:sz w:val="24"/>
                <w:szCs w:val="24"/>
                <w:vertAlign w:val="superscript"/>
                <w:lang w:val="ru-RU"/>
              </w:rPr>
              <w:t>3</w:t>
            </w:r>
          </w:p>
        </w:tc>
        <w:tc>
          <w:tcPr>
            <w:tcW w:w="792" w:type="pct"/>
          </w:tcPr>
          <w:p w:rsidR="00A07CB1" w:rsidRPr="00A07CB1" w:rsidRDefault="00A07CB1" w:rsidP="00A07CB1">
            <w:pPr>
              <w:spacing w:after="0" w:line="240" w:lineRule="auto"/>
              <w:ind w:left="23" w:firstLine="0"/>
              <w:jc w:val="center"/>
              <w:rPr>
                <w:rFonts w:eastAsia="Times New Roman" w:cs="Times New Roman"/>
                <w:spacing w:val="-2"/>
                <w:sz w:val="24"/>
                <w:szCs w:val="24"/>
              </w:rPr>
            </w:pPr>
            <w:r w:rsidRPr="00A07CB1">
              <w:rPr>
                <w:rFonts w:eastAsia="Times New Roman" w:cs="Times New Roman"/>
                <w:spacing w:val="-2"/>
                <w:sz w:val="24"/>
                <w:szCs w:val="24"/>
              </w:rPr>
              <w:t>Комментарии</w:t>
            </w:r>
            <w:r w:rsidRPr="00A07CB1">
              <w:rPr>
                <w:rFonts w:eastAsia="Times New Roman" w:cs="Times New Roman"/>
                <w:spacing w:val="-2"/>
                <w:sz w:val="24"/>
                <w:szCs w:val="24"/>
                <w:vertAlign w:val="superscript"/>
              </w:rPr>
              <w:t>6</w:t>
            </w:r>
          </w:p>
        </w:tc>
      </w:tr>
      <w:tr w:rsidR="00A07CB1" w:rsidRPr="00A07CB1" w:rsidTr="00A07CB1">
        <w:trPr>
          <w:trHeight w:val="370"/>
        </w:trPr>
        <w:tc>
          <w:tcPr>
            <w:tcW w:w="5000" w:type="pct"/>
            <w:gridSpan w:val="9"/>
          </w:tcPr>
          <w:p w:rsidR="00A07CB1" w:rsidRPr="00A07CB1" w:rsidRDefault="00A07CB1" w:rsidP="00A07CB1">
            <w:pPr>
              <w:tabs>
                <w:tab w:val="left" w:pos="0"/>
              </w:tabs>
              <w:spacing w:after="0" w:line="240" w:lineRule="auto"/>
              <w:ind w:right="1" w:firstLine="0"/>
              <w:rPr>
                <w:rFonts w:eastAsia="Times New Roman" w:cs="Times New Roman"/>
                <w:spacing w:val="-2"/>
                <w:sz w:val="24"/>
                <w:szCs w:val="24"/>
              </w:rPr>
            </w:pPr>
            <w:r w:rsidRPr="00A07CB1">
              <w:rPr>
                <w:rFonts w:eastAsia="Times New Roman" w:cs="Times New Roman"/>
                <w:sz w:val="24"/>
                <w:szCs w:val="24"/>
              </w:rPr>
              <w:t>1. Наименование задачи муниципального проекта</w:t>
            </w:r>
          </w:p>
        </w:tc>
      </w:tr>
      <w:tr w:rsidR="00A07CB1" w:rsidRPr="00A07CB1" w:rsidTr="00A07CB1">
        <w:trPr>
          <w:trHeight w:val="457"/>
        </w:trPr>
        <w:tc>
          <w:tcPr>
            <w:tcW w:w="191" w:type="pct"/>
          </w:tcPr>
          <w:p w:rsidR="00A07CB1" w:rsidRPr="00A07CB1" w:rsidRDefault="00A07CB1" w:rsidP="00A07CB1">
            <w:pPr>
              <w:spacing w:after="0" w:line="240" w:lineRule="auto"/>
              <w:ind w:left="107" w:hanging="102"/>
              <w:jc w:val="left"/>
              <w:rPr>
                <w:rFonts w:eastAsia="Times New Roman" w:cs="Times New Roman"/>
                <w:sz w:val="24"/>
                <w:szCs w:val="24"/>
              </w:rPr>
            </w:pPr>
            <w:r w:rsidRPr="00A07CB1">
              <w:rPr>
                <w:rFonts w:eastAsia="Times New Roman" w:cs="Times New Roman"/>
                <w:sz w:val="24"/>
                <w:szCs w:val="24"/>
              </w:rPr>
              <w:lastRenderedPageBreak/>
              <w:t>1.1</w:t>
            </w:r>
          </w:p>
        </w:tc>
        <w:tc>
          <w:tcPr>
            <w:tcW w:w="1287"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Наименование показателя</w:t>
            </w:r>
          </w:p>
        </w:tc>
        <w:tc>
          <w:tcPr>
            <w:tcW w:w="431" w:type="pct"/>
          </w:tcPr>
          <w:p w:rsidR="00A07CB1" w:rsidRPr="00A07CB1" w:rsidRDefault="00A07CB1" w:rsidP="00A07CB1">
            <w:pPr>
              <w:spacing w:before="240" w:after="0" w:line="240" w:lineRule="auto"/>
              <w:ind w:left="12" w:firstLine="0"/>
              <w:jc w:val="left"/>
              <w:rPr>
                <w:rFonts w:eastAsia="Times New Roman" w:cs="Times New Roman"/>
                <w:spacing w:val="-2"/>
                <w:sz w:val="24"/>
                <w:szCs w:val="24"/>
              </w:rPr>
            </w:pPr>
          </w:p>
        </w:tc>
        <w:tc>
          <w:tcPr>
            <w:tcW w:w="489" w:type="pct"/>
          </w:tcPr>
          <w:p w:rsidR="00A07CB1" w:rsidRPr="00A07CB1" w:rsidRDefault="00A07CB1" w:rsidP="00A07CB1">
            <w:pPr>
              <w:spacing w:before="240" w:after="0" w:line="240" w:lineRule="auto"/>
              <w:ind w:left="14" w:firstLine="0"/>
              <w:jc w:val="left"/>
              <w:rPr>
                <w:rFonts w:eastAsia="Times New Roman" w:cs="Times New Roman"/>
                <w:spacing w:val="-2"/>
                <w:sz w:val="24"/>
                <w:szCs w:val="24"/>
              </w:rPr>
            </w:pPr>
          </w:p>
        </w:tc>
        <w:tc>
          <w:tcPr>
            <w:tcW w:w="394" w:type="pct"/>
          </w:tcPr>
          <w:p w:rsidR="00A07CB1" w:rsidRPr="00A07CB1" w:rsidRDefault="00A07CB1" w:rsidP="00A07CB1">
            <w:pPr>
              <w:spacing w:before="240" w:after="0" w:line="240" w:lineRule="auto"/>
              <w:ind w:left="13" w:firstLine="0"/>
              <w:jc w:val="left"/>
              <w:rPr>
                <w:rFonts w:eastAsia="Times New Roman" w:cs="Times New Roman"/>
                <w:spacing w:val="-2"/>
                <w:sz w:val="24"/>
                <w:szCs w:val="24"/>
              </w:rPr>
            </w:pPr>
          </w:p>
        </w:tc>
        <w:tc>
          <w:tcPr>
            <w:tcW w:w="551"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479"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386" w:type="pct"/>
          </w:tcPr>
          <w:p w:rsidR="00A07CB1" w:rsidRPr="00A07CB1" w:rsidRDefault="00A07CB1" w:rsidP="00A07CB1">
            <w:pPr>
              <w:spacing w:before="240" w:after="0" w:line="240" w:lineRule="auto"/>
              <w:ind w:left="19" w:firstLine="0"/>
              <w:jc w:val="left"/>
              <w:rPr>
                <w:rFonts w:eastAsia="Times New Roman" w:cs="Times New Roman"/>
                <w:spacing w:val="-2"/>
                <w:sz w:val="24"/>
                <w:szCs w:val="24"/>
              </w:rPr>
            </w:pPr>
          </w:p>
        </w:tc>
        <w:tc>
          <w:tcPr>
            <w:tcW w:w="792" w:type="pct"/>
          </w:tcPr>
          <w:p w:rsidR="00A07CB1" w:rsidRPr="00A07CB1" w:rsidRDefault="00A07CB1" w:rsidP="00A07CB1">
            <w:pPr>
              <w:spacing w:before="240" w:after="0" w:line="228" w:lineRule="auto"/>
              <w:ind w:left="14" w:firstLine="0"/>
              <w:jc w:val="left"/>
              <w:rPr>
                <w:rFonts w:eastAsia="Times New Roman" w:cs="Times New Roman"/>
                <w:spacing w:val="-2"/>
                <w:sz w:val="24"/>
                <w:szCs w:val="24"/>
              </w:rPr>
            </w:pPr>
          </w:p>
        </w:tc>
      </w:tr>
      <w:tr w:rsidR="00A07CB1" w:rsidRPr="00A07CB1" w:rsidTr="00A07CB1">
        <w:trPr>
          <w:trHeight w:val="408"/>
        </w:trPr>
        <w:tc>
          <w:tcPr>
            <w:tcW w:w="191" w:type="pct"/>
          </w:tcPr>
          <w:p w:rsidR="00A07CB1" w:rsidRPr="00A07CB1" w:rsidRDefault="00A07CB1" w:rsidP="00A07CB1">
            <w:pPr>
              <w:spacing w:after="0" w:line="240" w:lineRule="auto"/>
              <w:ind w:left="107" w:hanging="107"/>
              <w:jc w:val="left"/>
              <w:rPr>
                <w:rFonts w:eastAsia="Times New Roman" w:cs="Times New Roman"/>
                <w:sz w:val="24"/>
                <w:szCs w:val="24"/>
              </w:rPr>
            </w:pPr>
            <w:r w:rsidRPr="00A07CB1">
              <w:rPr>
                <w:rFonts w:eastAsia="Times New Roman" w:cs="Times New Roman"/>
                <w:sz w:val="24"/>
                <w:szCs w:val="24"/>
              </w:rPr>
              <w:t>1.2</w:t>
            </w:r>
          </w:p>
        </w:tc>
        <w:tc>
          <w:tcPr>
            <w:tcW w:w="1287" w:type="pct"/>
          </w:tcPr>
          <w:p w:rsidR="00A07CB1" w:rsidRPr="00A07CB1" w:rsidRDefault="00A07CB1" w:rsidP="00A07CB1">
            <w:pPr>
              <w:spacing w:after="0" w:line="240" w:lineRule="auto"/>
              <w:ind w:firstLine="0"/>
              <w:jc w:val="left"/>
              <w:rPr>
                <w:rFonts w:eastAsia="Times New Roman" w:cs="Times New Roman"/>
                <w:i/>
                <w:sz w:val="24"/>
                <w:szCs w:val="24"/>
              </w:rPr>
            </w:pPr>
            <w:r w:rsidRPr="00A07CB1">
              <w:rPr>
                <w:rFonts w:eastAsia="Times New Roman" w:cs="Times New Roman"/>
                <w:i/>
                <w:sz w:val="24"/>
                <w:szCs w:val="24"/>
              </w:rPr>
              <w:t>…</w:t>
            </w:r>
          </w:p>
        </w:tc>
        <w:tc>
          <w:tcPr>
            <w:tcW w:w="431" w:type="pct"/>
          </w:tcPr>
          <w:p w:rsidR="00A07CB1" w:rsidRPr="00A07CB1" w:rsidRDefault="00A07CB1" w:rsidP="00A07CB1">
            <w:pPr>
              <w:spacing w:before="240" w:after="0" w:line="240" w:lineRule="auto"/>
              <w:ind w:left="12" w:firstLine="0"/>
              <w:jc w:val="left"/>
              <w:rPr>
                <w:rFonts w:eastAsia="Times New Roman" w:cs="Times New Roman"/>
                <w:spacing w:val="-2"/>
                <w:sz w:val="24"/>
                <w:szCs w:val="24"/>
              </w:rPr>
            </w:pPr>
          </w:p>
        </w:tc>
        <w:tc>
          <w:tcPr>
            <w:tcW w:w="489" w:type="pct"/>
          </w:tcPr>
          <w:p w:rsidR="00A07CB1" w:rsidRPr="00A07CB1" w:rsidRDefault="00A07CB1" w:rsidP="00A07CB1">
            <w:pPr>
              <w:spacing w:before="240" w:after="0" w:line="240" w:lineRule="auto"/>
              <w:ind w:left="14" w:firstLine="0"/>
              <w:jc w:val="left"/>
              <w:rPr>
                <w:rFonts w:eastAsia="Times New Roman" w:cs="Times New Roman"/>
                <w:spacing w:val="-2"/>
                <w:sz w:val="24"/>
                <w:szCs w:val="24"/>
              </w:rPr>
            </w:pPr>
          </w:p>
        </w:tc>
        <w:tc>
          <w:tcPr>
            <w:tcW w:w="394" w:type="pct"/>
          </w:tcPr>
          <w:p w:rsidR="00A07CB1" w:rsidRPr="00A07CB1" w:rsidRDefault="00A07CB1" w:rsidP="00A07CB1">
            <w:pPr>
              <w:spacing w:before="240" w:after="0" w:line="240" w:lineRule="auto"/>
              <w:ind w:left="13" w:firstLine="0"/>
              <w:jc w:val="left"/>
              <w:rPr>
                <w:rFonts w:eastAsia="Times New Roman" w:cs="Times New Roman"/>
                <w:spacing w:val="-2"/>
                <w:sz w:val="24"/>
                <w:szCs w:val="24"/>
              </w:rPr>
            </w:pPr>
          </w:p>
        </w:tc>
        <w:tc>
          <w:tcPr>
            <w:tcW w:w="551"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479"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386" w:type="pct"/>
          </w:tcPr>
          <w:p w:rsidR="00A07CB1" w:rsidRPr="00A07CB1" w:rsidRDefault="00A07CB1" w:rsidP="00A07CB1">
            <w:pPr>
              <w:spacing w:before="240" w:after="0" w:line="240" w:lineRule="auto"/>
              <w:ind w:left="19" w:firstLine="0"/>
              <w:jc w:val="left"/>
              <w:rPr>
                <w:rFonts w:eastAsia="Times New Roman" w:cs="Times New Roman"/>
                <w:spacing w:val="-2"/>
                <w:sz w:val="24"/>
                <w:szCs w:val="24"/>
              </w:rPr>
            </w:pPr>
          </w:p>
        </w:tc>
        <w:tc>
          <w:tcPr>
            <w:tcW w:w="792" w:type="pct"/>
          </w:tcPr>
          <w:p w:rsidR="00A07CB1" w:rsidRPr="00A07CB1" w:rsidRDefault="00A07CB1" w:rsidP="00A07CB1">
            <w:pPr>
              <w:spacing w:before="240" w:after="0" w:line="228" w:lineRule="auto"/>
              <w:ind w:left="14" w:right="125" w:firstLine="0"/>
              <w:jc w:val="left"/>
              <w:rPr>
                <w:rFonts w:eastAsia="Times New Roman" w:cs="Times New Roman"/>
                <w:spacing w:val="-2"/>
                <w:sz w:val="24"/>
                <w:szCs w:val="24"/>
              </w:rPr>
            </w:pPr>
          </w:p>
        </w:tc>
      </w:tr>
      <w:tr w:rsidR="00A07CB1" w:rsidRPr="00A07CB1" w:rsidTr="00A07CB1">
        <w:trPr>
          <w:trHeight w:val="408"/>
        </w:trPr>
        <w:tc>
          <w:tcPr>
            <w:tcW w:w="5000" w:type="pct"/>
            <w:gridSpan w:val="9"/>
          </w:tcPr>
          <w:p w:rsidR="00A07CB1" w:rsidRPr="00A07CB1" w:rsidRDefault="00A07CB1" w:rsidP="00A07CB1">
            <w:pPr>
              <w:spacing w:after="0" w:line="228" w:lineRule="auto"/>
              <w:ind w:left="14" w:right="125" w:firstLine="0"/>
              <w:jc w:val="left"/>
              <w:rPr>
                <w:rFonts w:eastAsia="Times New Roman" w:cs="Times New Roman"/>
                <w:sz w:val="24"/>
                <w:szCs w:val="24"/>
              </w:rPr>
            </w:pPr>
            <w:r w:rsidRPr="00A07CB1">
              <w:rPr>
                <w:rFonts w:eastAsia="Times New Roman" w:cs="Times New Roman"/>
                <w:sz w:val="24"/>
                <w:szCs w:val="24"/>
              </w:rPr>
              <w:t>2. Наименование задачи муниципального проекта</w:t>
            </w:r>
          </w:p>
        </w:tc>
      </w:tr>
      <w:tr w:rsidR="00A07CB1" w:rsidRPr="00A07CB1" w:rsidTr="00A07CB1">
        <w:trPr>
          <w:trHeight w:val="408"/>
        </w:trPr>
        <w:tc>
          <w:tcPr>
            <w:tcW w:w="191" w:type="pct"/>
          </w:tcPr>
          <w:p w:rsidR="00A07CB1" w:rsidRPr="00A07CB1" w:rsidRDefault="00A07CB1" w:rsidP="00A07CB1">
            <w:pPr>
              <w:spacing w:after="0" w:line="240" w:lineRule="auto"/>
              <w:ind w:left="107" w:hanging="102"/>
              <w:jc w:val="left"/>
              <w:rPr>
                <w:rFonts w:eastAsia="Times New Roman" w:cs="Times New Roman"/>
                <w:sz w:val="24"/>
                <w:szCs w:val="24"/>
              </w:rPr>
            </w:pPr>
            <w:r w:rsidRPr="00A07CB1">
              <w:rPr>
                <w:rFonts w:eastAsia="Times New Roman" w:cs="Times New Roman"/>
                <w:sz w:val="24"/>
                <w:szCs w:val="24"/>
              </w:rPr>
              <w:t>2.1</w:t>
            </w:r>
          </w:p>
        </w:tc>
        <w:tc>
          <w:tcPr>
            <w:tcW w:w="1287"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Наименование показателя</w:t>
            </w:r>
          </w:p>
        </w:tc>
        <w:tc>
          <w:tcPr>
            <w:tcW w:w="431" w:type="pct"/>
          </w:tcPr>
          <w:p w:rsidR="00A07CB1" w:rsidRPr="00A07CB1" w:rsidRDefault="00A07CB1" w:rsidP="00A07CB1">
            <w:pPr>
              <w:spacing w:before="240" w:after="0" w:line="240" w:lineRule="auto"/>
              <w:ind w:left="12" w:firstLine="0"/>
              <w:jc w:val="left"/>
              <w:rPr>
                <w:rFonts w:eastAsia="Times New Roman" w:cs="Times New Roman"/>
                <w:spacing w:val="-2"/>
                <w:sz w:val="24"/>
                <w:szCs w:val="24"/>
              </w:rPr>
            </w:pPr>
          </w:p>
        </w:tc>
        <w:tc>
          <w:tcPr>
            <w:tcW w:w="489" w:type="pct"/>
          </w:tcPr>
          <w:p w:rsidR="00A07CB1" w:rsidRPr="00A07CB1" w:rsidRDefault="00A07CB1" w:rsidP="00A07CB1">
            <w:pPr>
              <w:spacing w:before="240" w:after="0" w:line="240" w:lineRule="auto"/>
              <w:ind w:left="14" w:firstLine="0"/>
              <w:jc w:val="left"/>
              <w:rPr>
                <w:rFonts w:eastAsia="Times New Roman" w:cs="Times New Roman"/>
                <w:spacing w:val="-2"/>
                <w:sz w:val="24"/>
                <w:szCs w:val="24"/>
              </w:rPr>
            </w:pPr>
          </w:p>
        </w:tc>
        <w:tc>
          <w:tcPr>
            <w:tcW w:w="394" w:type="pct"/>
          </w:tcPr>
          <w:p w:rsidR="00A07CB1" w:rsidRPr="00A07CB1" w:rsidRDefault="00A07CB1" w:rsidP="00A07CB1">
            <w:pPr>
              <w:spacing w:before="240" w:after="0" w:line="240" w:lineRule="auto"/>
              <w:ind w:left="13" w:firstLine="0"/>
              <w:jc w:val="left"/>
              <w:rPr>
                <w:rFonts w:eastAsia="Times New Roman" w:cs="Times New Roman"/>
                <w:spacing w:val="-2"/>
                <w:sz w:val="24"/>
                <w:szCs w:val="24"/>
              </w:rPr>
            </w:pPr>
          </w:p>
        </w:tc>
        <w:tc>
          <w:tcPr>
            <w:tcW w:w="551"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479"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386" w:type="pct"/>
          </w:tcPr>
          <w:p w:rsidR="00A07CB1" w:rsidRPr="00A07CB1" w:rsidRDefault="00A07CB1" w:rsidP="00A07CB1">
            <w:pPr>
              <w:spacing w:before="240" w:after="0" w:line="240" w:lineRule="auto"/>
              <w:ind w:left="19" w:firstLine="0"/>
              <w:jc w:val="left"/>
              <w:rPr>
                <w:rFonts w:eastAsia="Times New Roman" w:cs="Times New Roman"/>
                <w:spacing w:val="-2"/>
                <w:sz w:val="24"/>
                <w:szCs w:val="24"/>
              </w:rPr>
            </w:pPr>
          </w:p>
        </w:tc>
        <w:tc>
          <w:tcPr>
            <w:tcW w:w="792" w:type="pct"/>
          </w:tcPr>
          <w:p w:rsidR="00A07CB1" w:rsidRPr="00A07CB1" w:rsidRDefault="00A07CB1" w:rsidP="00A07CB1">
            <w:pPr>
              <w:spacing w:before="240" w:after="0" w:line="228" w:lineRule="auto"/>
              <w:ind w:left="14" w:right="125" w:firstLine="0"/>
              <w:jc w:val="left"/>
              <w:rPr>
                <w:rFonts w:eastAsia="Times New Roman" w:cs="Times New Roman"/>
                <w:spacing w:val="-2"/>
                <w:sz w:val="24"/>
                <w:szCs w:val="24"/>
              </w:rPr>
            </w:pPr>
          </w:p>
        </w:tc>
      </w:tr>
      <w:tr w:rsidR="00A07CB1" w:rsidRPr="00A07CB1" w:rsidTr="00A07CB1">
        <w:trPr>
          <w:trHeight w:val="271"/>
        </w:trPr>
        <w:tc>
          <w:tcPr>
            <w:tcW w:w="191" w:type="pct"/>
          </w:tcPr>
          <w:p w:rsidR="00A07CB1" w:rsidRPr="00A07CB1" w:rsidRDefault="00A07CB1" w:rsidP="00A07CB1">
            <w:pPr>
              <w:spacing w:after="0" w:line="240" w:lineRule="auto"/>
              <w:ind w:left="107" w:hanging="107"/>
              <w:jc w:val="left"/>
              <w:rPr>
                <w:rFonts w:eastAsia="Times New Roman" w:cs="Times New Roman"/>
                <w:sz w:val="24"/>
                <w:szCs w:val="24"/>
              </w:rPr>
            </w:pPr>
            <w:r w:rsidRPr="00A07CB1">
              <w:rPr>
                <w:rFonts w:eastAsia="Times New Roman" w:cs="Times New Roman"/>
                <w:sz w:val="24"/>
                <w:szCs w:val="24"/>
              </w:rPr>
              <w:t>2.2</w:t>
            </w:r>
          </w:p>
        </w:tc>
        <w:tc>
          <w:tcPr>
            <w:tcW w:w="1287" w:type="pct"/>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w:t>
            </w:r>
          </w:p>
        </w:tc>
        <w:tc>
          <w:tcPr>
            <w:tcW w:w="431" w:type="pct"/>
          </w:tcPr>
          <w:p w:rsidR="00A07CB1" w:rsidRPr="00A07CB1" w:rsidRDefault="00A07CB1" w:rsidP="00A07CB1">
            <w:pPr>
              <w:spacing w:before="240" w:after="0" w:line="240" w:lineRule="auto"/>
              <w:ind w:left="12" w:firstLine="0"/>
              <w:jc w:val="left"/>
              <w:rPr>
                <w:rFonts w:eastAsia="Times New Roman" w:cs="Times New Roman"/>
                <w:spacing w:val="-2"/>
                <w:sz w:val="24"/>
                <w:szCs w:val="24"/>
              </w:rPr>
            </w:pPr>
          </w:p>
        </w:tc>
        <w:tc>
          <w:tcPr>
            <w:tcW w:w="489" w:type="pct"/>
          </w:tcPr>
          <w:p w:rsidR="00A07CB1" w:rsidRPr="00A07CB1" w:rsidRDefault="00A07CB1" w:rsidP="00A07CB1">
            <w:pPr>
              <w:spacing w:before="240" w:after="0" w:line="228" w:lineRule="auto"/>
              <w:ind w:left="115" w:right="98" w:firstLine="171"/>
              <w:jc w:val="left"/>
              <w:rPr>
                <w:rFonts w:eastAsia="Times New Roman" w:cs="Times New Roman"/>
                <w:spacing w:val="-2"/>
                <w:sz w:val="24"/>
                <w:szCs w:val="24"/>
              </w:rPr>
            </w:pPr>
          </w:p>
        </w:tc>
        <w:tc>
          <w:tcPr>
            <w:tcW w:w="394" w:type="pct"/>
          </w:tcPr>
          <w:p w:rsidR="00A07CB1" w:rsidRPr="00A07CB1" w:rsidRDefault="00A07CB1" w:rsidP="00A07CB1">
            <w:pPr>
              <w:spacing w:before="240" w:after="0" w:line="240" w:lineRule="auto"/>
              <w:ind w:left="14" w:firstLine="0"/>
              <w:jc w:val="left"/>
              <w:rPr>
                <w:rFonts w:eastAsia="Times New Roman" w:cs="Times New Roman"/>
                <w:spacing w:val="-2"/>
                <w:sz w:val="24"/>
                <w:szCs w:val="24"/>
              </w:rPr>
            </w:pPr>
          </w:p>
        </w:tc>
        <w:tc>
          <w:tcPr>
            <w:tcW w:w="551"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479" w:type="pct"/>
          </w:tcPr>
          <w:p w:rsidR="00A07CB1" w:rsidRPr="00A07CB1" w:rsidRDefault="00A07CB1" w:rsidP="00A07CB1">
            <w:pPr>
              <w:spacing w:before="240" w:after="0" w:line="240" w:lineRule="auto"/>
              <w:ind w:left="17" w:firstLine="0"/>
              <w:jc w:val="left"/>
              <w:rPr>
                <w:rFonts w:eastAsia="Times New Roman" w:cs="Times New Roman"/>
                <w:spacing w:val="-2"/>
                <w:sz w:val="24"/>
                <w:szCs w:val="24"/>
              </w:rPr>
            </w:pPr>
          </w:p>
        </w:tc>
        <w:tc>
          <w:tcPr>
            <w:tcW w:w="386" w:type="pct"/>
          </w:tcPr>
          <w:p w:rsidR="00A07CB1" w:rsidRPr="00A07CB1" w:rsidRDefault="00A07CB1" w:rsidP="00A07CB1">
            <w:pPr>
              <w:spacing w:before="240" w:after="0" w:line="240" w:lineRule="auto"/>
              <w:ind w:left="20" w:firstLine="0"/>
              <w:jc w:val="left"/>
              <w:rPr>
                <w:rFonts w:eastAsia="Times New Roman" w:cs="Times New Roman"/>
                <w:spacing w:val="-2"/>
                <w:sz w:val="24"/>
                <w:szCs w:val="24"/>
              </w:rPr>
            </w:pPr>
          </w:p>
        </w:tc>
        <w:tc>
          <w:tcPr>
            <w:tcW w:w="792" w:type="pct"/>
          </w:tcPr>
          <w:p w:rsidR="00A07CB1" w:rsidRPr="00A07CB1" w:rsidRDefault="00A07CB1" w:rsidP="00A07CB1">
            <w:pPr>
              <w:spacing w:before="240" w:after="0" w:line="228" w:lineRule="auto"/>
              <w:ind w:left="14" w:right="7" w:firstLine="0"/>
              <w:jc w:val="left"/>
              <w:rPr>
                <w:rFonts w:eastAsia="Times New Roman" w:cs="Times New Roman"/>
                <w:spacing w:val="-2"/>
                <w:sz w:val="24"/>
                <w:szCs w:val="24"/>
              </w:rPr>
            </w:pPr>
          </w:p>
        </w:tc>
      </w:tr>
    </w:tbl>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2"/>
          <w:vertAlign w:val="superscript"/>
        </w:rPr>
        <w:t>1</w:t>
      </w:r>
      <w:proofErr w:type="gramStart"/>
      <w:r w:rsidRPr="00A07CB1">
        <w:rPr>
          <w:rFonts w:eastAsia="Times New Roman" w:cs="Times New Roman"/>
          <w:sz w:val="22"/>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отчетный период: «I квартал ГГГГ года», «II квартал ГГГГ года», «III квартал ГГГГ года» или «ГГГГ год».</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rPr>
        <w:t xml:space="preserve"> З</w:t>
      </w:r>
      <w:proofErr w:type="gramEnd"/>
      <w:r w:rsidRPr="00A07CB1">
        <w:rPr>
          <w:rFonts w:eastAsia="Times New Roman" w:cs="Times New Roman"/>
          <w:sz w:val="20"/>
          <w:szCs w:val="20"/>
        </w:rPr>
        <w:t>аполняется в соответствии с</w:t>
      </w:r>
      <w:r w:rsidRPr="00A07CB1">
        <w:rPr>
          <w:rFonts w:eastAsia="Times New Roman" w:cs="Times New Roman"/>
          <w:bCs/>
          <w:sz w:val="20"/>
          <w:szCs w:val="20"/>
        </w:rPr>
        <w:t xml:space="preserve"> разделом 4 «Поквартальный план достижения показателей муниципального проекта в ______ году» паспорта муниципального проекта</w:t>
      </w:r>
      <w:r w:rsidRPr="00A07CB1">
        <w:rPr>
          <w:rFonts w:eastAsia="Times New Roman" w:cs="Times New Roman"/>
          <w:sz w:val="20"/>
          <w:szCs w:val="20"/>
        </w:rPr>
        <w:t>.</w:t>
      </w:r>
    </w:p>
    <w:p w:rsidR="00A07CB1" w:rsidRPr="00A07CB1" w:rsidRDefault="00A07CB1" w:rsidP="00A07CB1">
      <w:pPr>
        <w:widowControl w:val="0"/>
        <w:tabs>
          <w:tab w:val="left" w:pos="2127"/>
          <w:tab w:val="left" w:pos="11057"/>
        </w:tabs>
        <w:autoSpaceDE w:val="0"/>
        <w:autoSpaceDN w:val="0"/>
        <w:spacing w:after="0" w:line="240" w:lineRule="auto"/>
        <w:ind w:firstLine="0"/>
        <w:outlineLvl w:val="0"/>
        <w:rPr>
          <w:rFonts w:eastAsia="Times New Roman" w:cs="Times New Roman"/>
          <w:sz w:val="20"/>
          <w:szCs w:val="20"/>
        </w:rPr>
      </w:pPr>
      <w:r w:rsidRPr="00A07CB1">
        <w:rPr>
          <w:rFonts w:eastAsia="Times New Roman" w:cs="Times New Roman"/>
          <w:bCs/>
          <w:sz w:val="20"/>
          <w:szCs w:val="20"/>
          <w:vertAlign w:val="superscript"/>
        </w:rPr>
        <w:t>3</w:t>
      </w:r>
      <w:proofErr w:type="gramStart"/>
      <w:r w:rsidRPr="00A07CB1">
        <w:rPr>
          <w:rFonts w:eastAsia="Times New Roman" w:cs="Times New Roman"/>
          <w:b/>
          <w:bCs/>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значение на отчетный период в соответствии с разделом 4 «Поквартальный план достижения показателей муниципального проекта в ______ году» паспорта муниципального проекта.</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фактическое значение на конец отчетного периода, при отсутствии фактического значения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5</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6</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П</w:t>
      </w:r>
      <w:proofErr w:type="gramEnd"/>
      <w:r w:rsidRPr="00A07CB1">
        <w:rPr>
          <w:rFonts w:eastAsia="Times New Roman" w:cs="Times New Roman"/>
          <w:sz w:val="20"/>
          <w:szCs w:val="20"/>
        </w:rPr>
        <w:t>ри наличии фактического значения на конец отчетного периода указывается «</w:t>
      </w:r>
      <w:r w:rsidRPr="00A07CB1">
        <w:rPr>
          <w:rFonts w:eastAsia="Times New Roman" w:cs="Times New Roman"/>
          <w:sz w:val="20"/>
          <w:szCs w:val="20"/>
          <w:shd w:val="clear" w:color="auto" w:fill="FFFFFF"/>
        </w:rPr>
        <w:t>Сведения предоставлены ….»; при перевыполнении значения – «Причиной перевыполнения показателя является …..»; п</w:t>
      </w:r>
      <w:r w:rsidRPr="00A07CB1">
        <w:rPr>
          <w:rFonts w:eastAsia="Times New Roman" w:cs="Times New Roman"/>
          <w:sz w:val="20"/>
          <w:szCs w:val="20"/>
        </w:rPr>
        <w:t>ри указании прогнозного значения на конец отчетного периода –  «</w:t>
      </w:r>
      <w:r w:rsidRPr="00A07CB1">
        <w:rPr>
          <w:rFonts w:eastAsia="Times New Roman" w:cs="Times New Roman"/>
          <w:sz w:val="20"/>
          <w:szCs w:val="20"/>
          <w:shd w:val="clear" w:color="auto" w:fill="FFFFFF"/>
        </w:rPr>
        <w:t>Представлены прогнозные данные. Ожидаемая дата получения фактических данных …..».</w:t>
      </w:r>
    </w:p>
    <w:p w:rsidR="00A07CB1" w:rsidRPr="00A07CB1" w:rsidRDefault="00A07CB1" w:rsidP="00A07CB1">
      <w:pPr>
        <w:widowControl w:val="0"/>
        <w:autoSpaceDE w:val="0"/>
        <w:autoSpaceDN w:val="0"/>
        <w:spacing w:after="0" w:line="228" w:lineRule="auto"/>
        <w:ind w:firstLine="0"/>
        <w:jc w:val="left"/>
        <w:rPr>
          <w:rFonts w:eastAsia="Times New Roman" w:cs="Times New Roman"/>
          <w:sz w:val="10"/>
        </w:rPr>
      </w:pPr>
    </w:p>
    <w:p w:rsidR="00A07CB1" w:rsidRPr="00A07CB1" w:rsidRDefault="00A07CB1" w:rsidP="00A07CB1">
      <w:pPr>
        <w:widowControl w:val="0"/>
        <w:autoSpaceDE w:val="0"/>
        <w:autoSpaceDN w:val="0"/>
        <w:spacing w:after="0" w:line="228" w:lineRule="auto"/>
        <w:ind w:firstLine="0"/>
        <w:jc w:val="left"/>
        <w:rPr>
          <w:rFonts w:eastAsia="Times New Roman" w:cs="Times New Roman"/>
          <w:sz w:val="10"/>
        </w:rPr>
        <w:sectPr w:rsidR="00A07CB1" w:rsidRPr="00A07CB1" w:rsidSect="00A07CB1">
          <w:headerReference w:type="default" r:id="rId31"/>
          <w:pgSz w:w="16840" w:h="11910" w:orient="landscape"/>
          <w:pgMar w:top="1060" w:right="964" w:bottom="142" w:left="1275" w:header="709" w:footer="720" w:gutter="0"/>
          <w:pgNumType w:start="36"/>
          <w:cols w:space="720"/>
          <w:docGrid w:linePitch="299"/>
        </w:sectPr>
      </w:pPr>
    </w:p>
    <w:p w:rsidR="00A07CB1" w:rsidRPr="00A07CB1" w:rsidRDefault="00A07CB1" w:rsidP="00A07CB1">
      <w:pPr>
        <w:widowControl w:val="0"/>
        <w:autoSpaceDE w:val="0"/>
        <w:autoSpaceDN w:val="0"/>
        <w:spacing w:after="0" w:line="240" w:lineRule="auto"/>
        <w:ind w:left="284" w:right="1"/>
        <w:rPr>
          <w:rFonts w:eastAsia="Times New Roman" w:cs="Times New Roman"/>
          <w:sz w:val="2"/>
          <w:szCs w:val="28"/>
        </w:rPr>
      </w:pPr>
    </w:p>
    <w:p w:rsidR="00A07CB1" w:rsidRPr="00A07CB1" w:rsidRDefault="00A07CB1" w:rsidP="00A07CB1">
      <w:pPr>
        <w:widowControl w:val="0"/>
        <w:numPr>
          <w:ilvl w:val="1"/>
          <w:numId w:val="22"/>
        </w:numPr>
        <w:tabs>
          <w:tab w:val="left" w:pos="0"/>
        </w:tabs>
        <w:autoSpaceDE w:val="0"/>
        <w:autoSpaceDN w:val="0"/>
        <w:spacing w:after="0" w:line="240" w:lineRule="auto"/>
        <w:jc w:val="left"/>
        <w:rPr>
          <w:rFonts w:eastAsia="Times New Roman" w:cs="Times New Roman"/>
          <w:spacing w:val="-2"/>
          <w:sz w:val="24"/>
          <w:szCs w:val="24"/>
        </w:rPr>
      </w:pPr>
      <w:r w:rsidRPr="00A07CB1">
        <w:rPr>
          <w:rFonts w:eastAsia="Times New Roman" w:cs="Times New Roman"/>
          <w:spacing w:val="-2"/>
          <w:sz w:val="24"/>
          <w:szCs w:val="24"/>
        </w:rPr>
        <w:t>Сведения о достижении прокси-показателей муниципального проекта</w:t>
      </w: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7"/>
        <w:gridCol w:w="3674"/>
        <w:gridCol w:w="1242"/>
        <w:gridCol w:w="1407"/>
        <w:gridCol w:w="1161"/>
        <w:gridCol w:w="1589"/>
        <w:gridCol w:w="1381"/>
        <w:gridCol w:w="1112"/>
        <w:gridCol w:w="2319"/>
      </w:tblGrid>
      <w:tr w:rsidR="00A07CB1" w:rsidRPr="00A07CB1" w:rsidTr="00A07CB1">
        <w:trPr>
          <w:trHeight w:val="727"/>
        </w:trPr>
        <w:tc>
          <w:tcPr>
            <w:tcW w:w="193" w:type="pct"/>
          </w:tcPr>
          <w:p w:rsidR="00A07CB1" w:rsidRPr="00A07CB1" w:rsidRDefault="00A07CB1" w:rsidP="00A07CB1">
            <w:pPr>
              <w:spacing w:after="0" w:line="232" w:lineRule="auto"/>
              <w:ind w:left="96" w:right="85" w:firstLine="18"/>
              <w:jc w:val="center"/>
              <w:rPr>
                <w:rFonts w:eastAsia="Times New Roman" w:cs="Times New Roman"/>
                <w:sz w:val="24"/>
                <w:szCs w:val="24"/>
              </w:rPr>
            </w:pPr>
            <w:r w:rsidRPr="00A07CB1">
              <w:rPr>
                <w:rFonts w:eastAsia="Times New Roman" w:cs="Times New Roman"/>
                <w:spacing w:val="-10"/>
                <w:sz w:val="24"/>
                <w:szCs w:val="24"/>
              </w:rPr>
              <w:t>№</w:t>
            </w:r>
            <w:r w:rsidRPr="00A07CB1">
              <w:rPr>
                <w:rFonts w:eastAsia="Times New Roman" w:cs="Times New Roman"/>
                <w:spacing w:val="40"/>
                <w:sz w:val="24"/>
                <w:szCs w:val="24"/>
              </w:rPr>
              <w:t xml:space="preserve"> </w:t>
            </w:r>
            <w:r w:rsidRPr="00A07CB1">
              <w:rPr>
                <w:rFonts w:eastAsia="Times New Roman" w:cs="Times New Roman"/>
                <w:spacing w:val="-5"/>
                <w:sz w:val="24"/>
                <w:szCs w:val="24"/>
              </w:rPr>
              <w:t>п/п</w:t>
            </w:r>
          </w:p>
        </w:tc>
        <w:tc>
          <w:tcPr>
            <w:tcW w:w="1272" w:type="pct"/>
          </w:tcPr>
          <w:p w:rsidR="00A07CB1" w:rsidRPr="00A07CB1" w:rsidRDefault="00A07CB1" w:rsidP="00A07CB1">
            <w:pPr>
              <w:spacing w:after="0" w:line="240" w:lineRule="auto"/>
              <w:ind w:right="2" w:firstLine="0"/>
              <w:jc w:val="center"/>
              <w:rPr>
                <w:rFonts w:eastAsia="Times New Roman" w:cs="Times New Roman"/>
                <w:spacing w:val="-2"/>
                <w:sz w:val="24"/>
                <w:szCs w:val="24"/>
              </w:rPr>
            </w:pPr>
            <w:r w:rsidRPr="00A07CB1">
              <w:rPr>
                <w:rFonts w:eastAsia="Times New Roman" w:cs="Times New Roman"/>
                <w:spacing w:val="-2"/>
                <w:sz w:val="24"/>
                <w:szCs w:val="24"/>
              </w:rPr>
              <w:t>Наименование прокси-показателя</w:t>
            </w:r>
            <w:r w:rsidRPr="00A07CB1">
              <w:rPr>
                <w:rFonts w:eastAsia="Times New Roman" w:cs="Times New Roman"/>
                <w:spacing w:val="-2"/>
                <w:sz w:val="24"/>
                <w:szCs w:val="24"/>
                <w:vertAlign w:val="superscript"/>
              </w:rPr>
              <w:t>1</w:t>
            </w:r>
          </w:p>
        </w:tc>
        <w:tc>
          <w:tcPr>
            <w:tcW w:w="430" w:type="pct"/>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Уровень показателя</w:t>
            </w:r>
            <w:r w:rsidRPr="00A07CB1">
              <w:rPr>
                <w:rFonts w:eastAsia="Times New Roman" w:cs="Times New Roman"/>
                <w:spacing w:val="-2"/>
                <w:sz w:val="24"/>
                <w:szCs w:val="24"/>
                <w:vertAlign w:val="superscript"/>
              </w:rPr>
              <w:t>1</w:t>
            </w:r>
          </w:p>
        </w:tc>
        <w:tc>
          <w:tcPr>
            <w:tcW w:w="487" w:type="pct"/>
          </w:tcPr>
          <w:p w:rsidR="00A07CB1" w:rsidRPr="00A07CB1" w:rsidRDefault="00A07CB1" w:rsidP="00A07CB1">
            <w:pPr>
              <w:spacing w:after="0" w:line="240" w:lineRule="auto"/>
              <w:ind w:left="229" w:right="35" w:hanging="171"/>
              <w:jc w:val="center"/>
              <w:rPr>
                <w:rFonts w:eastAsia="Times New Roman" w:cs="Times New Roman"/>
                <w:spacing w:val="-2"/>
                <w:sz w:val="24"/>
                <w:szCs w:val="24"/>
              </w:rPr>
            </w:pPr>
            <w:r w:rsidRPr="00A07CB1">
              <w:rPr>
                <w:rFonts w:eastAsia="Times New Roman" w:cs="Times New Roman"/>
                <w:spacing w:val="-2"/>
                <w:sz w:val="24"/>
                <w:szCs w:val="24"/>
              </w:rPr>
              <w:t>Единица измерения (по ОКЕИ)</w:t>
            </w:r>
            <w:r w:rsidRPr="00A07CB1">
              <w:rPr>
                <w:rFonts w:eastAsia="Times New Roman" w:cs="Times New Roman"/>
                <w:spacing w:val="-2"/>
                <w:sz w:val="24"/>
                <w:szCs w:val="24"/>
                <w:vertAlign w:val="superscript"/>
              </w:rPr>
              <w:t xml:space="preserve"> 1</w:t>
            </w:r>
          </w:p>
        </w:tc>
        <w:tc>
          <w:tcPr>
            <w:tcW w:w="402" w:type="pct"/>
          </w:tcPr>
          <w:p w:rsidR="00A07CB1" w:rsidRPr="009D7033" w:rsidRDefault="00A07CB1" w:rsidP="00A07CB1">
            <w:pPr>
              <w:spacing w:after="0" w:line="240" w:lineRule="auto"/>
              <w:ind w:left="14"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Плановое значение на конец отчетного периода</w:t>
            </w:r>
            <w:proofErr w:type="gramStart"/>
            <w:r w:rsidRPr="009D7033">
              <w:rPr>
                <w:rFonts w:eastAsia="Times New Roman" w:cs="Times New Roman"/>
                <w:spacing w:val="-2"/>
                <w:sz w:val="24"/>
                <w:szCs w:val="24"/>
                <w:vertAlign w:val="superscript"/>
                <w:lang w:val="ru-RU"/>
              </w:rPr>
              <w:t>1</w:t>
            </w:r>
            <w:proofErr w:type="gramEnd"/>
          </w:p>
        </w:tc>
        <w:tc>
          <w:tcPr>
            <w:tcW w:w="550" w:type="pct"/>
          </w:tcPr>
          <w:p w:rsidR="00A07CB1" w:rsidRPr="009D7033" w:rsidRDefault="00A07CB1" w:rsidP="00A07CB1">
            <w:pPr>
              <w:spacing w:after="0" w:line="240" w:lineRule="auto"/>
              <w:ind w:left="81" w:right="35" w:firstLine="111"/>
              <w:jc w:val="center"/>
              <w:rPr>
                <w:rFonts w:eastAsia="Times New Roman" w:cs="Times New Roman"/>
                <w:spacing w:val="-2"/>
                <w:sz w:val="24"/>
                <w:szCs w:val="24"/>
                <w:lang w:val="ru-RU"/>
              </w:rPr>
            </w:pPr>
            <w:r w:rsidRPr="009D7033">
              <w:rPr>
                <w:rFonts w:eastAsia="Times New Roman" w:cs="Times New Roman"/>
                <w:spacing w:val="-2"/>
                <w:sz w:val="24"/>
                <w:szCs w:val="24"/>
                <w:lang w:val="ru-RU"/>
              </w:rPr>
              <w:t>Фактическое значение на конец отчетного периода</w:t>
            </w:r>
            <w:proofErr w:type="gramStart"/>
            <w:r w:rsidRPr="009D7033">
              <w:rPr>
                <w:rFonts w:eastAsia="Times New Roman" w:cs="Times New Roman"/>
                <w:spacing w:val="-2"/>
                <w:sz w:val="24"/>
                <w:szCs w:val="24"/>
                <w:vertAlign w:val="superscript"/>
                <w:lang w:val="ru-RU"/>
              </w:rPr>
              <w:t>2</w:t>
            </w:r>
            <w:proofErr w:type="gramEnd"/>
          </w:p>
        </w:tc>
        <w:tc>
          <w:tcPr>
            <w:tcW w:w="478" w:type="pct"/>
          </w:tcPr>
          <w:p w:rsidR="00A07CB1" w:rsidRPr="009D7033" w:rsidRDefault="00A07CB1" w:rsidP="00A07CB1">
            <w:pPr>
              <w:spacing w:after="0" w:line="240" w:lineRule="auto"/>
              <w:ind w:left="28" w:right="11"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Прогнозное значение на конец </w:t>
            </w:r>
            <w:proofErr w:type="gramStart"/>
            <w:r w:rsidRPr="009D7033">
              <w:rPr>
                <w:rFonts w:eastAsia="Times New Roman" w:cs="Times New Roman"/>
                <w:spacing w:val="-2"/>
                <w:sz w:val="24"/>
                <w:szCs w:val="24"/>
                <w:lang w:val="ru-RU"/>
              </w:rPr>
              <w:t>отчетного</w:t>
            </w:r>
            <w:proofErr w:type="gramEnd"/>
            <w:r w:rsidRPr="009D7033">
              <w:rPr>
                <w:rFonts w:eastAsia="Times New Roman" w:cs="Times New Roman"/>
                <w:spacing w:val="-2"/>
                <w:sz w:val="24"/>
                <w:szCs w:val="24"/>
                <w:lang w:val="ru-RU"/>
              </w:rPr>
              <w:t xml:space="preserve"> периода</w:t>
            </w:r>
            <w:r w:rsidRPr="009D7033">
              <w:rPr>
                <w:rFonts w:eastAsia="Times New Roman" w:cs="Times New Roman"/>
                <w:spacing w:val="-2"/>
                <w:sz w:val="24"/>
                <w:szCs w:val="24"/>
                <w:vertAlign w:val="superscript"/>
                <w:lang w:val="ru-RU"/>
              </w:rPr>
              <w:t>3</w:t>
            </w:r>
          </w:p>
        </w:tc>
        <w:tc>
          <w:tcPr>
            <w:tcW w:w="385" w:type="pct"/>
          </w:tcPr>
          <w:p w:rsidR="00A07CB1" w:rsidRPr="009D7033" w:rsidRDefault="00A07CB1" w:rsidP="00A07CB1">
            <w:pPr>
              <w:spacing w:after="0" w:line="240" w:lineRule="auto"/>
              <w:ind w:left="43" w:right="-15" w:hanging="27"/>
              <w:jc w:val="center"/>
              <w:rPr>
                <w:rFonts w:eastAsia="Times New Roman" w:cs="Times New Roman"/>
                <w:spacing w:val="-2"/>
                <w:sz w:val="24"/>
                <w:szCs w:val="24"/>
                <w:lang w:val="ru-RU"/>
              </w:rPr>
            </w:pPr>
            <w:r w:rsidRPr="009D7033">
              <w:rPr>
                <w:rFonts w:eastAsia="Times New Roman" w:cs="Times New Roman"/>
                <w:spacing w:val="-2"/>
                <w:sz w:val="24"/>
                <w:szCs w:val="24"/>
                <w:lang w:val="ru-RU"/>
              </w:rPr>
              <w:t>Плановое значение на конец текущего года</w:t>
            </w:r>
            <w:proofErr w:type="gramStart"/>
            <w:r w:rsidRPr="009D7033">
              <w:rPr>
                <w:rFonts w:eastAsia="Times New Roman" w:cs="Times New Roman"/>
                <w:spacing w:val="-2"/>
                <w:sz w:val="24"/>
                <w:szCs w:val="24"/>
                <w:vertAlign w:val="superscript"/>
                <w:lang w:val="ru-RU"/>
              </w:rPr>
              <w:t>1</w:t>
            </w:r>
            <w:proofErr w:type="gramEnd"/>
          </w:p>
        </w:tc>
        <w:tc>
          <w:tcPr>
            <w:tcW w:w="803" w:type="pct"/>
          </w:tcPr>
          <w:p w:rsidR="00A07CB1" w:rsidRPr="00A07CB1" w:rsidRDefault="00A07CB1" w:rsidP="00A07CB1">
            <w:pPr>
              <w:spacing w:after="0" w:line="240" w:lineRule="auto"/>
              <w:ind w:left="23" w:firstLine="0"/>
              <w:jc w:val="center"/>
              <w:rPr>
                <w:rFonts w:eastAsia="Times New Roman" w:cs="Times New Roman"/>
                <w:spacing w:val="-2"/>
                <w:sz w:val="24"/>
                <w:szCs w:val="24"/>
              </w:rPr>
            </w:pPr>
            <w:r w:rsidRPr="00A07CB1">
              <w:rPr>
                <w:rFonts w:eastAsia="Times New Roman" w:cs="Times New Roman"/>
                <w:spacing w:val="-2"/>
                <w:sz w:val="24"/>
                <w:szCs w:val="24"/>
              </w:rPr>
              <w:t>Комментарии</w:t>
            </w:r>
            <w:r w:rsidRPr="00A07CB1">
              <w:rPr>
                <w:rFonts w:eastAsia="Times New Roman" w:cs="Times New Roman"/>
                <w:spacing w:val="-2"/>
                <w:sz w:val="24"/>
                <w:szCs w:val="24"/>
                <w:vertAlign w:val="superscript"/>
              </w:rPr>
              <w:t>4</w:t>
            </w:r>
          </w:p>
        </w:tc>
      </w:tr>
      <w:tr w:rsidR="00A07CB1" w:rsidRPr="00A07CB1" w:rsidTr="00A07CB1">
        <w:trPr>
          <w:trHeight w:val="449"/>
        </w:trPr>
        <w:tc>
          <w:tcPr>
            <w:tcW w:w="193"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1.</w:t>
            </w:r>
          </w:p>
        </w:tc>
        <w:tc>
          <w:tcPr>
            <w:tcW w:w="1272"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 xml:space="preserve">Наименование </w:t>
            </w:r>
            <w:r w:rsidRPr="00A07CB1">
              <w:rPr>
                <w:rFonts w:eastAsia="Times New Roman" w:cs="Times New Roman"/>
                <w:spacing w:val="-2"/>
                <w:sz w:val="24"/>
                <w:szCs w:val="24"/>
              </w:rPr>
              <w:t>прокси-показателя</w:t>
            </w:r>
          </w:p>
        </w:tc>
        <w:tc>
          <w:tcPr>
            <w:tcW w:w="430" w:type="pct"/>
          </w:tcPr>
          <w:p w:rsidR="00A07CB1" w:rsidRPr="00A07CB1" w:rsidRDefault="00A07CB1" w:rsidP="00A07CB1">
            <w:pPr>
              <w:spacing w:before="240" w:after="0" w:line="240" w:lineRule="auto"/>
              <w:ind w:left="12" w:firstLine="0"/>
              <w:jc w:val="left"/>
              <w:rPr>
                <w:rFonts w:eastAsia="Times New Roman" w:cs="Times New Roman"/>
                <w:spacing w:val="-2"/>
                <w:sz w:val="24"/>
                <w:szCs w:val="24"/>
              </w:rPr>
            </w:pPr>
          </w:p>
        </w:tc>
        <w:tc>
          <w:tcPr>
            <w:tcW w:w="487" w:type="pct"/>
          </w:tcPr>
          <w:p w:rsidR="00A07CB1" w:rsidRPr="00A07CB1" w:rsidRDefault="00A07CB1" w:rsidP="00A07CB1">
            <w:pPr>
              <w:spacing w:before="240" w:after="0" w:line="240" w:lineRule="auto"/>
              <w:ind w:left="14" w:firstLine="0"/>
              <w:jc w:val="left"/>
              <w:rPr>
                <w:rFonts w:eastAsia="Times New Roman" w:cs="Times New Roman"/>
                <w:spacing w:val="-2"/>
                <w:sz w:val="24"/>
                <w:szCs w:val="24"/>
              </w:rPr>
            </w:pPr>
          </w:p>
        </w:tc>
        <w:tc>
          <w:tcPr>
            <w:tcW w:w="402" w:type="pct"/>
          </w:tcPr>
          <w:p w:rsidR="00A07CB1" w:rsidRPr="00A07CB1" w:rsidRDefault="00A07CB1" w:rsidP="00A07CB1">
            <w:pPr>
              <w:spacing w:before="240" w:after="0" w:line="240" w:lineRule="auto"/>
              <w:ind w:left="13" w:firstLine="0"/>
              <w:jc w:val="left"/>
              <w:rPr>
                <w:rFonts w:eastAsia="Times New Roman" w:cs="Times New Roman"/>
                <w:spacing w:val="-2"/>
                <w:sz w:val="24"/>
                <w:szCs w:val="24"/>
              </w:rPr>
            </w:pPr>
          </w:p>
        </w:tc>
        <w:tc>
          <w:tcPr>
            <w:tcW w:w="550"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478"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385" w:type="pct"/>
          </w:tcPr>
          <w:p w:rsidR="00A07CB1" w:rsidRPr="00A07CB1" w:rsidRDefault="00A07CB1" w:rsidP="00A07CB1">
            <w:pPr>
              <w:spacing w:before="240" w:after="0" w:line="240" w:lineRule="auto"/>
              <w:ind w:left="19" w:firstLine="0"/>
              <w:jc w:val="left"/>
              <w:rPr>
                <w:rFonts w:eastAsia="Times New Roman" w:cs="Times New Roman"/>
                <w:spacing w:val="-2"/>
                <w:sz w:val="24"/>
                <w:szCs w:val="24"/>
              </w:rPr>
            </w:pPr>
          </w:p>
        </w:tc>
        <w:tc>
          <w:tcPr>
            <w:tcW w:w="803" w:type="pct"/>
          </w:tcPr>
          <w:p w:rsidR="00A07CB1" w:rsidRPr="00A07CB1" w:rsidRDefault="00A07CB1" w:rsidP="00A07CB1">
            <w:pPr>
              <w:spacing w:before="240" w:after="0" w:line="228" w:lineRule="auto"/>
              <w:ind w:left="14" w:firstLine="0"/>
              <w:jc w:val="left"/>
              <w:rPr>
                <w:rFonts w:eastAsia="Times New Roman" w:cs="Times New Roman"/>
                <w:spacing w:val="-2"/>
                <w:sz w:val="24"/>
                <w:szCs w:val="24"/>
              </w:rPr>
            </w:pPr>
          </w:p>
        </w:tc>
      </w:tr>
      <w:tr w:rsidR="00A07CB1" w:rsidRPr="00A07CB1" w:rsidTr="00A07CB1">
        <w:trPr>
          <w:trHeight w:val="357"/>
        </w:trPr>
        <w:tc>
          <w:tcPr>
            <w:tcW w:w="193"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2.</w:t>
            </w:r>
          </w:p>
        </w:tc>
        <w:tc>
          <w:tcPr>
            <w:tcW w:w="1272"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w:t>
            </w:r>
          </w:p>
        </w:tc>
        <w:tc>
          <w:tcPr>
            <w:tcW w:w="430" w:type="pct"/>
          </w:tcPr>
          <w:p w:rsidR="00A07CB1" w:rsidRPr="00A07CB1" w:rsidRDefault="00A07CB1" w:rsidP="00A07CB1">
            <w:pPr>
              <w:spacing w:before="240" w:after="0" w:line="240" w:lineRule="auto"/>
              <w:ind w:left="12" w:firstLine="0"/>
              <w:jc w:val="left"/>
              <w:rPr>
                <w:rFonts w:eastAsia="Times New Roman" w:cs="Times New Roman"/>
                <w:spacing w:val="-2"/>
                <w:sz w:val="24"/>
                <w:szCs w:val="24"/>
              </w:rPr>
            </w:pPr>
          </w:p>
        </w:tc>
        <w:tc>
          <w:tcPr>
            <w:tcW w:w="487" w:type="pct"/>
          </w:tcPr>
          <w:p w:rsidR="00A07CB1" w:rsidRPr="00A07CB1" w:rsidRDefault="00A07CB1" w:rsidP="00A07CB1">
            <w:pPr>
              <w:spacing w:before="240" w:after="0" w:line="240" w:lineRule="auto"/>
              <w:ind w:left="14" w:firstLine="0"/>
              <w:jc w:val="left"/>
              <w:rPr>
                <w:rFonts w:eastAsia="Times New Roman" w:cs="Times New Roman"/>
                <w:spacing w:val="-2"/>
                <w:sz w:val="24"/>
                <w:szCs w:val="24"/>
              </w:rPr>
            </w:pPr>
          </w:p>
        </w:tc>
        <w:tc>
          <w:tcPr>
            <w:tcW w:w="402" w:type="pct"/>
          </w:tcPr>
          <w:p w:rsidR="00A07CB1" w:rsidRPr="00A07CB1" w:rsidRDefault="00A07CB1" w:rsidP="00A07CB1">
            <w:pPr>
              <w:spacing w:before="240" w:after="0" w:line="240" w:lineRule="auto"/>
              <w:ind w:left="13" w:firstLine="0"/>
              <w:jc w:val="left"/>
              <w:rPr>
                <w:rFonts w:eastAsia="Times New Roman" w:cs="Times New Roman"/>
                <w:spacing w:val="-2"/>
                <w:sz w:val="24"/>
                <w:szCs w:val="24"/>
              </w:rPr>
            </w:pPr>
          </w:p>
        </w:tc>
        <w:tc>
          <w:tcPr>
            <w:tcW w:w="550"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478" w:type="pct"/>
          </w:tcPr>
          <w:p w:rsidR="00A07CB1" w:rsidRPr="00A07CB1" w:rsidRDefault="00A07CB1" w:rsidP="00A07CB1">
            <w:pPr>
              <w:spacing w:before="240" w:after="0" w:line="240" w:lineRule="auto"/>
              <w:ind w:left="16" w:firstLine="0"/>
              <w:jc w:val="left"/>
              <w:rPr>
                <w:rFonts w:eastAsia="Times New Roman" w:cs="Times New Roman"/>
                <w:spacing w:val="-2"/>
                <w:sz w:val="24"/>
                <w:szCs w:val="24"/>
              </w:rPr>
            </w:pPr>
          </w:p>
        </w:tc>
        <w:tc>
          <w:tcPr>
            <w:tcW w:w="385" w:type="pct"/>
          </w:tcPr>
          <w:p w:rsidR="00A07CB1" w:rsidRPr="00A07CB1" w:rsidRDefault="00A07CB1" w:rsidP="00A07CB1">
            <w:pPr>
              <w:spacing w:before="240" w:after="0" w:line="240" w:lineRule="auto"/>
              <w:ind w:left="19" w:firstLine="0"/>
              <w:jc w:val="left"/>
              <w:rPr>
                <w:rFonts w:eastAsia="Times New Roman" w:cs="Times New Roman"/>
                <w:spacing w:val="-2"/>
                <w:sz w:val="24"/>
                <w:szCs w:val="24"/>
              </w:rPr>
            </w:pPr>
          </w:p>
        </w:tc>
        <w:tc>
          <w:tcPr>
            <w:tcW w:w="803" w:type="pct"/>
          </w:tcPr>
          <w:p w:rsidR="00A07CB1" w:rsidRPr="00A07CB1" w:rsidRDefault="00A07CB1" w:rsidP="00A07CB1">
            <w:pPr>
              <w:spacing w:before="240" w:after="0" w:line="228" w:lineRule="auto"/>
              <w:ind w:left="14" w:firstLine="0"/>
              <w:jc w:val="left"/>
              <w:rPr>
                <w:rFonts w:eastAsia="Times New Roman" w:cs="Times New Roman"/>
                <w:spacing w:val="-2"/>
                <w:sz w:val="24"/>
                <w:szCs w:val="24"/>
              </w:rPr>
            </w:pPr>
          </w:p>
        </w:tc>
      </w:tr>
    </w:tbl>
    <w:p w:rsidR="00A07CB1" w:rsidRPr="00A07CB1" w:rsidRDefault="00A07CB1" w:rsidP="00A07CB1">
      <w:pPr>
        <w:widowControl w:val="0"/>
        <w:tabs>
          <w:tab w:val="left" w:pos="2127"/>
          <w:tab w:val="left" w:pos="11057"/>
        </w:tabs>
        <w:autoSpaceDE w:val="0"/>
        <w:autoSpaceDN w:val="0"/>
        <w:spacing w:after="0" w:line="240" w:lineRule="auto"/>
        <w:ind w:firstLine="0"/>
        <w:outlineLvl w:val="0"/>
        <w:rPr>
          <w:rFonts w:eastAsia="Times New Roman" w:cs="Times New Roman"/>
          <w:sz w:val="20"/>
          <w:szCs w:val="20"/>
        </w:rPr>
      </w:pPr>
      <w:r w:rsidRPr="00A07CB1">
        <w:rPr>
          <w:rFonts w:eastAsia="Times New Roman" w:cs="Times New Roman"/>
          <w:bCs/>
          <w:sz w:val="22"/>
          <w:szCs w:val="24"/>
          <w:vertAlign w:val="superscript"/>
        </w:rPr>
        <w:t>1</w:t>
      </w:r>
      <w:proofErr w:type="gramStart"/>
      <w:r w:rsidRPr="00A07CB1">
        <w:rPr>
          <w:rFonts w:eastAsia="Times New Roman" w:cs="Times New Roman"/>
          <w:b/>
          <w:bCs/>
          <w:sz w:val="22"/>
          <w:szCs w:val="24"/>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в соответствии с разделом 3.1 «Прокси-показатели муниципального проекта в _______ году» паспорта муниципального проекта.</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фактическое значение на конец отчетного периода, при отсутствии фактического значения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П</w:t>
      </w:r>
      <w:proofErr w:type="gramEnd"/>
      <w:r w:rsidRPr="00A07CB1">
        <w:rPr>
          <w:rFonts w:eastAsia="Times New Roman" w:cs="Times New Roman"/>
          <w:sz w:val="20"/>
          <w:szCs w:val="20"/>
        </w:rPr>
        <w:t>ри наличии фактического значения на конец отчетного периода указывается «</w:t>
      </w:r>
      <w:r w:rsidRPr="00A07CB1">
        <w:rPr>
          <w:rFonts w:eastAsia="Times New Roman" w:cs="Times New Roman"/>
          <w:sz w:val="20"/>
          <w:szCs w:val="20"/>
          <w:shd w:val="clear" w:color="auto" w:fill="FFFFFF"/>
        </w:rPr>
        <w:t>Сведения предоставлены ….»; при перевыполнении значений – «Причиной перевыполнения показателя является …..»; п</w:t>
      </w:r>
      <w:r w:rsidRPr="00A07CB1">
        <w:rPr>
          <w:rFonts w:eastAsia="Times New Roman" w:cs="Times New Roman"/>
          <w:sz w:val="20"/>
          <w:szCs w:val="20"/>
        </w:rPr>
        <w:t>ри указании прогнозного значения на конец отчетного периода –  «</w:t>
      </w:r>
      <w:r w:rsidRPr="00A07CB1">
        <w:rPr>
          <w:rFonts w:eastAsia="Times New Roman" w:cs="Times New Roman"/>
          <w:sz w:val="20"/>
          <w:szCs w:val="20"/>
          <w:shd w:val="clear" w:color="auto" w:fill="FFFFFF"/>
        </w:rPr>
        <w:t>Представлены прогнозные данные. Ожидаемая дата получения фактических данных …..».</w:t>
      </w:r>
    </w:p>
    <w:p w:rsidR="00A07CB1" w:rsidRPr="00A07CB1" w:rsidRDefault="00A07CB1" w:rsidP="00A07CB1">
      <w:pPr>
        <w:autoSpaceDE w:val="0"/>
        <w:autoSpaceDN w:val="0"/>
        <w:adjustRightInd w:val="0"/>
        <w:spacing w:after="0" w:line="240" w:lineRule="auto"/>
        <w:ind w:firstLine="0"/>
        <w:rPr>
          <w:rFonts w:eastAsia="Times New Roman" w:cs="Times New Roman"/>
          <w:b/>
          <w:sz w:val="24"/>
          <w:szCs w:val="24"/>
        </w:rPr>
      </w:pPr>
    </w:p>
    <w:p w:rsidR="00A07CB1" w:rsidRPr="00A07CB1" w:rsidRDefault="00A07CB1" w:rsidP="00A07CB1">
      <w:pPr>
        <w:widowControl w:val="0"/>
        <w:tabs>
          <w:tab w:val="left" w:pos="0"/>
        </w:tabs>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t>1.2. Сведения о поквартальном достижении показателей муниципального проекта в «ГГГГ» году</w:t>
      </w:r>
    </w:p>
    <w:tbl>
      <w:tblPr>
        <w:tblStyle w:val="TableNormal3"/>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955"/>
        <w:gridCol w:w="1310"/>
        <w:gridCol w:w="1528"/>
        <w:gridCol w:w="1786"/>
        <w:gridCol w:w="1770"/>
        <w:gridCol w:w="1544"/>
      </w:tblGrid>
      <w:tr w:rsidR="00A07CB1" w:rsidRPr="00A07CB1" w:rsidTr="00A07CB1">
        <w:trPr>
          <w:trHeight w:val="343"/>
        </w:trPr>
        <w:tc>
          <w:tcPr>
            <w:tcW w:w="566" w:type="dxa"/>
            <w:vMerge w:val="restart"/>
          </w:tcPr>
          <w:p w:rsidR="00A07CB1" w:rsidRPr="00A07CB1" w:rsidRDefault="00A07CB1" w:rsidP="00A07CB1">
            <w:pPr>
              <w:spacing w:before="2" w:after="0" w:line="240" w:lineRule="auto"/>
              <w:ind w:left="91" w:right="77" w:firstLine="19"/>
              <w:jc w:val="center"/>
              <w:rPr>
                <w:rFonts w:eastAsia="Times New Roman" w:cs="Times New Roman"/>
                <w:spacing w:val="-2"/>
                <w:sz w:val="24"/>
                <w:szCs w:val="24"/>
              </w:rPr>
            </w:pPr>
            <w:r w:rsidRPr="00A07CB1">
              <w:rPr>
                <w:rFonts w:eastAsia="Times New Roman" w:cs="Times New Roman"/>
                <w:spacing w:val="-2"/>
                <w:sz w:val="24"/>
                <w:szCs w:val="24"/>
              </w:rPr>
              <w:t>№ п/п</w:t>
            </w:r>
          </w:p>
        </w:tc>
        <w:tc>
          <w:tcPr>
            <w:tcW w:w="5955" w:type="dxa"/>
            <w:vMerge w:val="restart"/>
          </w:tcPr>
          <w:p w:rsidR="00A07CB1" w:rsidRPr="00A07CB1" w:rsidRDefault="00A07CB1" w:rsidP="00A07CB1">
            <w:pPr>
              <w:spacing w:after="0" w:line="240" w:lineRule="auto"/>
              <w:ind w:left="87" w:firstLine="0"/>
              <w:jc w:val="center"/>
              <w:rPr>
                <w:rFonts w:eastAsia="Times New Roman" w:cs="Times New Roman"/>
                <w:spacing w:val="-2"/>
                <w:sz w:val="24"/>
                <w:szCs w:val="24"/>
              </w:rPr>
            </w:pPr>
            <w:r w:rsidRPr="00A07CB1">
              <w:rPr>
                <w:rFonts w:eastAsia="Times New Roman" w:cs="Times New Roman"/>
                <w:spacing w:val="-2"/>
                <w:sz w:val="24"/>
                <w:szCs w:val="24"/>
              </w:rPr>
              <w:t>Наименование задачи /</w:t>
            </w:r>
          </w:p>
          <w:p w:rsidR="00A07CB1" w:rsidRPr="00A07CB1" w:rsidRDefault="00A07CB1" w:rsidP="00A07CB1">
            <w:pPr>
              <w:spacing w:after="0" w:line="240" w:lineRule="auto"/>
              <w:ind w:left="87" w:firstLine="0"/>
              <w:jc w:val="center"/>
              <w:rPr>
                <w:rFonts w:eastAsia="Times New Roman" w:cs="Times New Roman"/>
                <w:spacing w:val="-2"/>
                <w:sz w:val="24"/>
                <w:szCs w:val="24"/>
              </w:rPr>
            </w:pPr>
            <w:r w:rsidRPr="00A07CB1">
              <w:rPr>
                <w:rFonts w:eastAsia="Times New Roman" w:cs="Times New Roman"/>
                <w:spacing w:val="-2"/>
                <w:sz w:val="24"/>
                <w:szCs w:val="24"/>
              </w:rPr>
              <w:t>показателя муниципального проекта</w:t>
            </w:r>
            <w:r w:rsidRPr="00A07CB1">
              <w:rPr>
                <w:rFonts w:eastAsia="Times New Roman" w:cs="Times New Roman"/>
                <w:spacing w:val="-2"/>
                <w:sz w:val="24"/>
                <w:szCs w:val="24"/>
                <w:vertAlign w:val="superscript"/>
              </w:rPr>
              <w:t>1</w:t>
            </w:r>
          </w:p>
        </w:tc>
        <w:tc>
          <w:tcPr>
            <w:tcW w:w="1310" w:type="dxa"/>
            <w:vMerge w:val="restart"/>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Уровень показателя</w:t>
            </w:r>
            <w:r w:rsidRPr="00A07CB1">
              <w:rPr>
                <w:rFonts w:eastAsia="Times New Roman" w:cs="Times New Roman"/>
                <w:spacing w:val="-2"/>
                <w:sz w:val="24"/>
                <w:szCs w:val="24"/>
                <w:vertAlign w:val="superscript"/>
              </w:rPr>
              <w:t>1</w:t>
            </w:r>
          </w:p>
        </w:tc>
        <w:tc>
          <w:tcPr>
            <w:tcW w:w="5084" w:type="dxa"/>
            <w:gridSpan w:val="3"/>
            <w:tcBorders>
              <w:right w:val="single" w:sz="4" w:space="0" w:color="auto"/>
            </w:tcBorders>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Плановые значения по кварталам</w:t>
            </w:r>
            <w:r w:rsidRPr="00A07CB1">
              <w:rPr>
                <w:rFonts w:eastAsia="Times New Roman" w:cs="Times New Roman"/>
                <w:spacing w:val="-2"/>
                <w:sz w:val="24"/>
                <w:szCs w:val="24"/>
                <w:vertAlign w:val="superscript"/>
              </w:rPr>
              <w:t>1</w:t>
            </w:r>
          </w:p>
        </w:tc>
        <w:tc>
          <w:tcPr>
            <w:tcW w:w="1544" w:type="dxa"/>
            <w:vMerge w:val="restart"/>
            <w:tcBorders>
              <w:right w:val="single" w:sz="4" w:space="0" w:color="auto"/>
            </w:tcBorders>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На конец «ГГГГ»  года</w:t>
            </w:r>
            <w:r w:rsidRPr="00A07CB1">
              <w:rPr>
                <w:rFonts w:eastAsia="Times New Roman" w:cs="Times New Roman"/>
                <w:spacing w:val="-2"/>
                <w:sz w:val="24"/>
                <w:szCs w:val="24"/>
                <w:vertAlign w:val="superscript"/>
              </w:rPr>
              <w:t>1</w:t>
            </w:r>
          </w:p>
        </w:tc>
      </w:tr>
      <w:tr w:rsidR="00A07CB1" w:rsidRPr="00A07CB1" w:rsidTr="00A07CB1">
        <w:trPr>
          <w:trHeight w:val="112"/>
        </w:trPr>
        <w:tc>
          <w:tcPr>
            <w:tcW w:w="566" w:type="dxa"/>
            <w:vMerge/>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c>
          <w:tcPr>
            <w:tcW w:w="5955" w:type="dxa"/>
            <w:vMerge/>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c>
          <w:tcPr>
            <w:tcW w:w="1310" w:type="dxa"/>
            <w:vMerge/>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center"/>
              <w:rPr>
                <w:rFonts w:eastAsia="Times New Roman" w:cs="Times New Roman"/>
                <w:spacing w:val="-2"/>
                <w:sz w:val="24"/>
                <w:szCs w:val="24"/>
              </w:rPr>
            </w:pPr>
            <w:r w:rsidRPr="00A07CB1">
              <w:rPr>
                <w:rFonts w:eastAsia="Times New Roman" w:cs="Times New Roman"/>
                <w:spacing w:val="-2"/>
                <w:sz w:val="24"/>
                <w:szCs w:val="24"/>
              </w:rPr>
              <w:t>1 квартал</w:t>
            </w:r>
          </w:p>
        </w:tc>
        <w:tc>
          <w:tcPr>
            <w:tcW w:w="1786" w:type="dxa"/>
          </w:tcPr>
          <w:p w:rsidR="00A07CB1" w:rsidRPr="00A07CB1" w:rsidRDefault="00A07CB1" w:rsidP="00A07CB1">
            <w:pPr>
              <w:spacing w:after="0" w:line="240" w:lineRule="auto"/>
              <w:ind w:left="11" w:firstLine="0"/>
              <w:jc w:val="center"/>
              <w:rPr>
                <w:rFonts w:eastAsia="Times New Roman" w:cs="Times New Roman"/>
                <w:spacing w:val="-2"/>
                <w:sz w:val="24"/>
                <w:szCs w:val="24"/>
              </w:rPr>
            </w:pPr>
            <w:r w:rsidRPr="00A07CB1">
              <w:rPr>
                <w:rFonts w:eastAsia="Times New Roman" w:cs="Times New Roman"/>
                <w:spacing w:val="-2"/>
                <w:sz w:val="24"/>
                <w:szCs w:val="24"/>
              </w:rPr>
              <w:t>2 квартал</w:t>
            </w:r>
          </w:p>
        </w:tc>
        <w:tc>
          <w:tcPr>
            <w:tcW w:w="1770" w:type="dxa"/>
          </w:tcPr>
          <w:p w:rsidR="00A07CB1" w:rsidRPr="00A07CB1" w:rsidRDefault="00A07CB1" w:rsidP="00A07CB1">
            <w:pPr>
              <w:spacing w:after="0" w:line="240" w:lineRule="auto"/>
              <w:ind w:left="11" w:firstLine="0"/>
              <w:jc w:val="center"/>
              <w:rPr>
                <w:rFonts w:eastAsia="Times New Roman" w:cs="Times New Roman"/>
                <w:spacing w:val="-2"/>
                <w:sz w:val="24"/>
                <w:szCs w:val="24"/>
              </w:rPr>
            </w:pPr>
            <w:r w:rsidRPr="00A07CB1">
              <w:rPr>
                <w:rFonts w:eastAsia="Times New Roman" w:cs="Times New Roman"/>
                <w:spacing w:val="-2"/>
                <w:sz w:val="24"/>
                <w:szCs w:val="24"/>
              </w:rPr>
              <w:t>3 квартал</w:t>
            </w:r>
          </w:p>
        </w:tc>
        <w:tc>
          <w:tcPr>
            <w:tcW w:w="1544" w:type="dxa"/>
            <w:vMerge/>
            <w:tcBorders>
              <w:right w:val="single" w:sz="4" w:space="0" w:color="auto"/>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r>
      <w:tr w:rsidR="00A07CB1" w:rsidRPr="00A07CB1" w:rsidTr="00A07CB1">
        <w:trPr>
          <w:trHeight w:val="203"/>
        </w:trPr>
        <w:tc>
          <w:tcPr>
            <w:tcW w:w="14459" w:type="dxa"/>
            <w:gridSpan w:val="7"/>
            <w:tcBorders>
              <w:right w:val="single" w:sz="4" w:space="0" w:color="auto"/>
            </w:tcBorders>
          </w:tcPr>
          <w:p w:rsidR="00A07CB1" w:rsidRPr="00A07CB1" w:rsidRDefault="00A07CB1" w:rsidP="00A07CB1">
            <w:pPr>
              <w:spacing w:after="0" w:line="240" w:lineRule="auto"/>
              <w:ind w:firstLine="0"/>
              <w:jc w:val="left"/>
              <w:rPr>
                <w:rFonts w:eastAsia="Times New Roman" w:cs="Times New Roman"/>
                <w:spacing w:val="-2"/>
                <w:sz w:val="24"/>
                <w:szCs w:val="24"/>
              </w:rPr>
            </w:pPr>
            <w:r w:rsidRPr="00A07CB1">
              <w:rPr>
                <w:rFonts w:eastAsia="Times New Roman" w:cs="Times New Roman"/>
                <w:i/>
                <w:sz w:val="24"/>
                <w:szCs w:val="24"/>
              </w:rPr>
              <w:t xml:space="preserve">1. Наименование задачи </w:t>
            </w:r>
            <w:r w:rsidRPr="00A07CB1">
              <w:rPr>
                <w:rFonts w:eastAsia="Times New Roman" w:cs="Times New Roman"/>
                <w:i/>
                <w:spacing w:val="-2"/>
                <w:sz w:val="24"/>
                <w:szCs w:val="24"/>
              </w:rPr>
              <w:t>муниципального проекта</w:t>
            </w:r>
          </w:p>
        </w:tc>
      </w:tr>
      <w:tr w:rsidR="00A07CB1" w:rsidRPr="00A07CB1" w:rsidTr="00A07CB1">
        <w:trPr>
          <w:trHeight w:val="118"/>
        </w:trPr>
        <w:tc>
          <w:tcPr>
            <w:tcW w:w="566" w:type="dxa"/>
            <w:vMerge w:val="restart"/>
          </w:tcPr>
          <w:p w:rsidR="00A07CB1" w:rsidRPr="00A07CB1" w:rsidRDefault="00A07CB1" w:rsidP="00A07CB1">
            <w:pPr>
              <w:spacing w:after="0" w:line="240" w:lineRule="auto"/>
              <w:ind w:left="83" w:firstLine="0"/>
              <w:jc w:val="center"/>
              <w:rPr>
                <w:rFonts w:eastAsia="Times New Roman" w:cs="Times New Roman"/>
                <w:spacing w:val="-2"/>
                <w:sz w:val="24"/>
                <w:szCs w:val="24"/>
              </w:rPr>
            </w:pPr>
            <w:r w:rsidRPr="00A07CB1">
              <w:rPr>
                <w:rFonts w:eastAsia="Times New Roman" w:cs="Times New Roman"/>
                <w:spacing w:val="-2"/>
                <w:sz w:val="24"/>
                <w:szCs w:val="24"/>
              </w:rPr>
              <w:t>1.1.</w:t>
            </w:r>
          </w:p>
        </w:tc>
        <w:tc>
          <w:tcPr>
            <w:tcW w:w="13893" w:type="dxa"/>
            <w:gridSpan w:val="6"/>
            <w:tcBorders>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9"/>
        </w:trPr>
        <w:tc>
          <w:tcPr>
            <w:tcW w:w="566" w:type="dxa"/>
            <w:vMerge/>
            <w:tcBorders>
              <w:top w:val="nil"/>
            </w:tcBorders>
          </w:tcPr>
          <w:p w:rsidR="00A07CB1" w:rsidRPr="009D7033" w:rsidRDefault="00A07CB1" w:rsidP="00A07CB1">
            <w:pPr>
              <w:spacing w:after="0" w:line="240" w:lineRule="auto"/>
              <w:ind w:firstLine="0"/>
              <w:jc w:val="center"/>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r w:rsidRPr="00A07CB1">
              <w:rPr>
                <w:rFonts w:eastAsia="Times New Roman" w:cs="Times New Roman"/>
                <w:spacing w:val="-2"/>
                <w:sz w:val="24"/>
                <w:szCs w:val="24"/>
                <w:vertAlign w:val="superscript"/>
              </w:rPr>
              <w:t>1</w:t>
            </w:r>
          </w:p>
        </w:tc>
        <w:tc>
          <w:tcPr>
            <w:tcW w:w="1310" w:type="dxa"/>
            <w:vMerge w:val="restart"/>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8"/>
        </w:trPr>
        <w:tc>
          <w:tcPr>
            <w:tcW w:w="566" w:type="dxa"/>
            <w:vMerge/>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r w:rsidRPr="00A07CB1">
              <w:rPr>
                <w:rFonts w:eastAsia="Times New Roman" w:cs="Times New Roman"/>
                <w:spacing w:val="-2"/>
                <w:sz w:val="24"/>
                <w:szCs w:val="24"/>
                <w:vertAlign w:val="superscript"/>
              </w:rPr>
              <w:t>2</w:t>
            </w:r>
          </w:p>
        </w:tc>
        <w:tc>
          <w:tcPr>
            <w:tcW w:w="1310"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8"/>
        </w:trPr>
        <w:tc>
          <w:tcPr>
            <w:tcW w:w="566" w:type="dxa"/>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1.2.</w:t>
            </w:r>
          </w:p>
        </w:tc>
        <w:tc>
          <w:tcPr>
            <w:tcW w:w="13893" w:type="dxa"/>
            <w:gridSpan w:val="6"/>
          </w:tcPr>
          <w:p w:rsidR="00A07CB1" w:rsidRPr="009D7033" w:rsidRDefault="00A07CB1" w:rsidP="00A07CB1">
            <w:pPr>
              <w:spacing w:after="0" w:line="240" w:lineRule="auto"/>
              <w:ind w:left="11"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8"/>
        </w:trPr>
        <w:tc>
          <w:tcPr>
            <w:tcW w:w="566" w:type="dxa"/>
            <w:tcBorders>
              <w:top w:val="nil"/>
            </w:tcBorders>
          </w:tcPr>
          <w:p w:rsidR="00A07CB1" w:rsidRPr="009D7033" w:rsidRDefault="00A07CB1" w:rsidP="00A07CB1">
            <w:pPr>
              <w:spacing w:after="0" w:line="240" w:lineRule="auto"/>
              <w:ind w:firstLine="0"/>
              <w:jc w:val="center"/>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p>
        </w:tc>
        <w:tc>
          <w:tcPr>
            <w:tcW w:w="1310" w:type="dxa"/>
            <w:vMerge w:val="restart"/>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8"/>
        </w:trPr>
        <w:tc>
          <w:tcPr>
            <w:tcW w:w="566" w:type="dxa"/>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p>
        </w:tc>
        <w:tc>
          <w:tcPr>
            <w:tcW w:w="1310" w:type="dxa"/>
            <w:vMerge/>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9"/>
        </w:trPr>
        <w:tc>
          <w:tcPr>
            <w:tcW w:w="14459" w:type="dxa"/>
            <w:gridSpan w:val="7"/>
            <w:tcBorders>
              <w:top w:val="nil"/>
              <w:right w:val="single" w:sz="4" w:space="0" w:color="auto"/>
            </w:tcBorders>
          </w:tcPr>
          <w:p w:rsidR="00A07CB1" w:rsidRPr="00A07CB1" w:rsidRDefault="00A07CB1" w:rsidP="00A07CB1">
            <w:pPr>
              <w:spacing w:after="0" w:line="240" w:lineRule="auto"/>
              <w:ind w:firstLine="0"/>
              <w:jc w:val="left"/>
              <w:rPr>
                <w:rFonts w:eastAsia="Times New Roman" w:cs="Times New Roman"/>
                <w:spacing w:val="-2"/>
                <w:sz w:val="24"/>
                <w:szCs w:val="24"/>
              </w:rPr>
            </w:pPr>
            <w:r w:rsidRPr="00A07CB1">
              <w:rPr>
                <w:rFonts w:eastAsia="Times New Roman" w:cs="Times New Roman"/>
                <w:i/>
                <w:sz w:val="24"/>
                <w:szCs w:val="24"/>
              </w:rPr>
              <w:t xml:space="preserve">2. Наименование задачи </w:t>
            </w:r>
            <w:r w:rsidRPr="00A07CB1">
              <w:rPr>
                <w:rFonts w:eastAsia="Times New Roman" w:cs="Times New Roman"/>
                <w:i/>
                <w:spacing w:val="-2"/>
                <w:sz w:val="24"/>
                <w:szCs w:val="24"/>
              </w:rPr>
              <w:t>муниципального проекта</w:t>
            </w:r>
          </w:p>
        </w:tc>
      </w:tr>
      <w:tr w:rsidR="00A07CB1" w:rsidRPr="00A07CB1" w:rsidTr="00A07CB1">
        <w:trPr>
          <w:trHeight w:val="118"/>
        </w:trPr>
        <w:tc>
          <w:tcPr>
            <w:tcW w:w="566" w:type="dxa"/>
            <w:vMerge w:val="restart"/>
          </w:tcPr>
          <w:p w:rsidR="00A07CB1" w:rsidRPr="00A07CB1" w:rsidRDefault="00A07CB1" w:rsidP="00A07CB1">
            <w:pPr>
              <w:spacing w:after="0" w:line="240" w:lineRule="auto"/>
              <w:ind w:left="83" w:firstLine="0"/>
              <w:jc w:val="left"/>
              <w:rPr>
                <w:rFonts w:eastAsia="Times New Roman" w:cs="Times New Roman"/>
                <w:spacing w:val="-2"/>
                <w:sz w:val="24"/>
                <w:szCs w:val="24"/>
              </w:rPr>
            </w:pPr>
            <w:r w:rsidRPr="00A07CB1">
              <w:rPr>
                <w:rFonts w:eastAsia="Times New Roman" w:cs="Times New Roman"/>
                <w:sz w:val="24"/>
                <w:szCs w:val="24"/>
              </w:rPr>
              <w:t>2.1.</w:t>
            </w:r>
          </w:p>
        </w:tc>
        <w:tc>
          <w:tcPr>
            <w:tcW w:w="13893" w:type="dxa"/>
            <w:gridSpan w:val="6"/>
            <w:tcBorders>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9"/>
        </w:trPr>
        <w:tc>
          <w:tcPr>
            <w:tcW w:w="566" w:type="dxa"/>
            <w:vMerge/>
            <w:tcBorders>
              <w:top w:val="nil"/>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p>
        </w:tc>
        <w:tc>
          <w:tcPr>
            <w:tcW w:w="1310" w:type="dxa"/>
            <w:vMerge w:val="restart"/>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544"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r>
      <w:tr w:rsidR="00A07CB1" w:rsidRPr="00A07CB1" w:rsidTr="00A07CB1">
        <w:trPr>
          <w:trHeight w:val="119"/>
        </w:trPr>
        <w:tc>
          <w:tcPr>
            <w:tcW w:w="566"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p>
        </w:tc>
        <w:tc>
          <w:tcPr>
            <w:tcW w:w="1310"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544"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r>
      <w:tr w:rsidR="00A07CB1" w:rsidRPr="00A07CB1" w:rsidTr="00A07CB1">
        <w:trPr>
          <w:trHeight w:val="118"/>
        </w:trPr>
        <w:tc>
          <w:tcPr>
            <w:tcW w:w="566" w:type="dxa"/>
            <w:vMerge w:val="restart"/>
          </w:tcPr>
          <w:p w:rsidR="00A07CB1" w:rsidRPr="00A07CB1" w:rsidRDefault="00A07CB1" w:rsidP="00A07CB1">
            <w:pPr>
              <w:spacing w:after="0" w:line="240" w:lineRule="auto"/>
              <w:ind w:left="83" w:firstLine="0"/>
              <w:jc w:val="left"/>
              <w:rPr>
                <w:rFonts w:eastAsia="Times New Roman" w:cs="Times New Roman"/>
                <w:spacing w:val="-2"/>
                <w:sz w:val="24"/>
                <w:szCs w:val="24"/>
              </w:rPr>
            </w:pPr>
            <w:r w:rsidRPr="00A07CB1">
              <w:rPr>
                <w:rFonts w:eastAsia="Times New Roman" w:cs="Times New Roman"/>
                <w:sz w:val="24"/>
                <w:szCs w:val="24"/>
              </w:rPr>
              <w:t>2.2.</w:t>
            </w:r>
          </w:p>
        </w:tc>
        <w:tc>
          <w:tcPr>
            <w:tcW w:w="13893" w:type="dxa"/>
            <w:gridSpan w:val="6"/>
            <w:tcBorders>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9"/>
        </w:trPr>
        <w:tc>
          <w:tcPr>
            <w:tcW w:w="566" w:type="dxa"/>
            <w:vMerge/>
            <w:tcBorders>
              <w:top w:val="nil"/>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p>
        </w:tc>
        <w:tc>
          <w:tcPr>
            <w:tcW w:w="1310" w:type="dxa"/>
            <w:vMerge w:val="restart"/>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9"/>
        </w:trPr>
        <w:tc>
          <w:tcPr>
            <w:tcW w:w="566"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p>
        </w:tc>
        <w:tc>
          <w:tcPr>
            <w:tcW w:w="1310"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bl>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
          <w:sz w:val="22"/>
          <w:vertAlign w:val="superscript"/>
        </w:rPr>
        <w:t>1</w:t>
      </w:r>
      <w:proofErr w:type="gramStart"/>
      <w:r w:rsidRPr="00A07CB1">
        <w:rPr>
          <w:rFonts w:eastAsia="Times New Roman" w:cs="Times New Roman"/>
          <w:spacing w:val="-2"/>
          <w:sz w:val="22"/>
          <w:vertAlign w:val="superscript"/>
        </w:rPr>
        <w:t xml:space="preserve"> </w:t>
      </w:r>
      <w:r w:rsidRPr="00A07CB1">
        <w:rPr>
          <w:rFonts w:eastAsia="Times New Roman" w:cs="Times New Roman"/>
          <w:bCs/>
          <w:sz w:val="20"/>
          <w:szCs w:val="20"/>
        </w:rPr>
        <w:t>З</w:t>
      </w:r>
      <w:proofErr w:type="gramEnd"/>
      <w:r w:rsidRPr="00A07CB1">
        <w:rPr>
          <w:rFonts w:eastAsia="Times New Roman" w:cs="Times New Roman"/>
          <w:bCs/>
          <w:sz w:val="20"/>
          <w:szCs w:val="20"/>
        </w:rPr>
        <w:t>аполняется в соответствии с разделом 4 «Поквартальный план достижения показателей муниципального проекта в ______ году» паспорта муниципального проекта</w:t>
      </w:r>
      <w:r w:rsidRPr="00A07CB1">
        <w:rPr>
          <w:rFonts w:eastAsia="Times New Roman" w:cs="Times New Roman"/>
          <w:sz w:val="20"/>
          <w:szCs w:val="20"/>
        </w:rPr>
        <w:t>.</w:t>
      </w:r>
    </w:p>
    <w:p w:rsidR="00A07CB1" w:rsidRPr="00A07CB1" w:rsidRDefault="00A07CB1" w:rsidP="00A07CB1">
      <w:pPr>
        <w:widowControl w:val="0"/>
        <w:tabs>
          <w:tab w:val="left" w:pos="2127"/>
          <w:tab w:val="left" w:pos="11057"/>
        </w:tabs>
        <w:autoSpaceDE w:val="0"/>
        <w:autoSpaceDN w:val="0"/>
        <w:spacing w:after="0" w:line="240" w:lineRule="auto"/>
        <w:ind w:firstLine="0"/>
        <w:outlineLvl w:val="0"/>
        <w:rPr>
          <w:rFonts w:eastAsia="Times New Roman" w:cs="Times New Roman"/>
          <w:bCs/>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bCs/>
          <w:sz w:val="20"/>
          <w:szCs w:val="20"/>
        </w:rPr>
        <w:t xml:space="preserve"> У</w:t>
      </w:r>
      <w:proofErr w:type="gramEnd"/>
      <w:r w:rsidRPr="00A07CB1">
        <w:rPr>
          <w:rFonts w:eastAsia="Times New Roman" w:cs="Times New Roman"/>
          <w:bCs/>
          <w:sz w:val="20"/>
          <w:szCs w:val="20"/>
        </w:rPr>
        <w:t>казывается фактическое или прогнозное значение на конец отчетного периода с соответствующим пояснением значения: «(факт)» или «(прогноз)».</w:t>
      </w:r>
    </w:p>
    <w:p w:rsidR="00A07CB1" w:rsidRPr="00A07CB1" w:rsidRDefault="00A07CB1" w:rsidP="00A07CB1">
      <w:pPr>
        <w:widowControl w:val="0"/>
        <w:tabs>
          <w:tab w:val="left" w:pos="2127"/>
          <w:tab w:val="left" w:pos="11057"/>
        </w:tabs>
        <w:autoSpaceDE w:val="0"/>
        <w:autoSpaceDN w:val="0"/>
        <w:spacing w:after="0" w:line="240" w:lineRule="auto"/>
        <w:ind w:firstLine="0"/>
        <w:outlineLvl w:val="0"/>
        <w:rPr>
          <w:rFonts w:eastAsia="Times New Roman" w:cs="Times New Roman"/>
          <w:bCs/>
          <w:sz w:val="20"/>
          <w:szCs w:val="20"/>
        </w:rPr>
      </w:pPr>
    </w:p>
    <w:p w:rsidR="00A07CB1" w:rsidRPr="00A07CB1" w:rsidRDefault="00A07CB1" w:rsidP="00A07CB1">
      <w:pPr>
        <w:widowControl w:val="0"/>
        <w:tabs>
          <w:tab w:val="left" w:pos="0"/>
        </w:tabs>
        <w:autoSpaceDE w:val="0"/>
        <w:autoSpaceDN w:val="0"/>
        <w:spacing w:after="0" w:line="240" w:lineRule="auto"/>
        <w:ind w:right="1" w:firstLine="0"/>
        <w:rPr>
          <w:rFonts w:eastAsia="Times New Roman" w:cs="Times New Roman"/>
          <w:sz w:val="24"/>
          <w:szCs w:val="24"/>
        </w:rPr>
      </w:pPr>
      <w:r w:rsidRPr="00A07CB1">
        <w:rPr>
          <w:rFonts w:eastAsia="Times New Roman" w:cs="Times New Roman"/>
          <w:spacing w:val="-2"/>
          <w:sz w:val="24"/>
          <w:szCs w:val="24"/>
        </w:rPr>
        <w:t>2. Сведения</w:t>
      </w:r>
      <w:r w:rsidRPr="00A07CB1">
        <w:rPr>
          <w:rFonts w:eastAsia="Times New Roman" w:cs="Times New Roman"/>
          <w:spacing w:val="3"/>
          <w:sz w:val="24"/>
          <w:szCs w:val="24"/>
        </w:rPr>
        <w:t xml:space="preserve"> </w:t>
      </w:r>
      <w:r w:rsidRPr="00A07CB1">
        <w:rPr>
          <w:rFonts w:eastAsia="Times New Roman" w:cs="Times New Roman"/>
          <w:spacing w:val="-2"/>
          <w:sz w:val="24"/>
          <w:szCs w:val="24"/>
        </w:rPr>
        <w:t>о</w:t>
      </w:r>
      <w:r w:rsidRPr="00A07CB1">
        <w:rPr>
          <w:rFonts w:eastAsia="Times New Roman" w:cs="Times New Roman"/>
          <w:spacing w:val="4"/>
          <w:sz w:val="24"/>
          <w:szCs w:val="24"/>
        </w:rPr>
        <w:t xml:space="preserve"> </w:t>
      </w:r>
      <w:r w:rsidRPr="00A07CB1">
        <w:rPr>
          <w:rFonts w:eastAsia="Times New Roman" w:cs="Times New Roman"/>
          <w:spacing w:val="-2"/>
          <w:sz w:val="24"/>
          <w:szCs w:val="24"/>
        </w:rPr>
        <w:t>выполнении</w:t>
      </w:r>
      <w:r w:rsidRPr="00A07CB1">
        <w:rPr>
          <w:rFonts w:eastAsia="Times New Roman" w:cs="Times New Roman"/>
          <w:spacing w:val="3"/>
          <w:sz w:val="24"/>
          <w:szCs w:val="24"/>
        </w:rPr>
        <w:t xml:space="preserve"> </w:t>
      </w:r>
      <w:r w:rsidRPr="00A07CB1">
        <w:rPr>
          <w:rFonts w:eastAsia="Times New Roman" w:cs="Times New Roman"/>
          <w:spacing w:val="-2"/>
          <w:sz w:val="24"/>
          <w:szCs w:val="24"/>
        </w:rPr>
        <w:t>(достижении)</w:t>
      </w:r>
      <w:r w:rsidRPr="00A07CB1">
        <w:rPr>
          <w:rFonts w:eastAsia="Times New Roman" w:cs="Times New Roman"/>
          <w:spacing w:val="3"/>
          <w:sz w:val="24"/>
          <w:szCs w:val="24"/>
        </w:rPr>
        <w:t xml:space="preserve"> </w:t>
      </w:r>
      <w:r w:rsidRPr="00A07CB1">
        <w:rPr>
          <w:rFonts w:eastAsia="Times New Roman" w:cs="Times New Roman"/>
          <w:spacing w:val="-2"/>
          <w:sz w:val="24"/>
          <w:szCs w:val="24"/>
        </w:rPr>
        <w:t>мероприятий</w:t>
      </w:r>
      <w:r w:rsidRPr="00A07CB1">
        <w:rPr>
          <w:rFonts w:eastAsia="Times New Roman" w:cs="Times New Roman"/>
          <w:spacing w:val="2"/>
          <w:sz w:val="24"/>
          <w:szCs w:val="24"/>
        </w:rPr>
        <w:t xml:space="preserve"> </w:t>
      </w:r>
      <w:r w:rsidRPr="00A07CB1">
        <w:rPr>
          <w:rFonts w:eastAsia="Times New Roman" w:cs="Times New Roman"/>
          <w:spacing w:val="-2"/>
          <w:sz w:val="24"/>
          <w:szCs w:val="24"/>
        </w:rPr>
        <w:t>(результатов) муниципального проекта</w:t>
      </w:r>
    </w:p>
    <w:tbl>
      <w:tblPr>
        <w:tblStyle w:val="TableNormal3"/>
        <w:tblW w:w="50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6"/>
        <w:gridCol w:w="2815"/>
        <w:gridCol w:w="1572"/>
        <w:gridCol w:w="1272"/>
        <w:gridCol w:w="1238"/>
        <w:gridCol w:w="1371"/>
        <w:gridCol w:w="1243"/>
        <w:gridCol w:w="1060"/>
        <w:gridCol w:w="1589"/>
        <w:gridCol w:w="1650"/>
      </w:tblGrid>
      <w:tr w:rsidR="00A07CB1" w:rsidRPr="00A07CB1" w:rsidTr="00A07CB1">
        <w:trPr>
          <w:trHeight w:val="605"/>
        </w:trPr>
        <w:tc>
          <w:tcPr>
            <w:tcW w:w="246" w:type="pct"/>
          </w:tcPr>
          <w:p w:rsidR="00A07CB1" w:rsidRPr="00A07CB1" w:rsidRDefault="00A07CB1" w:rsidP="00A07CB1">
            <w:pPr>
              <w:spacing w:before="2" w:after="0" w:line="240" w:lineRule="auto"/>
              <w:ind w:left="96" w:right="85" w:hanging="91"/>
              <w:jc w:val="center"/>
              <w:rPr>
                <w:rFonts w:eastAsia="Times New Roman" w:cs="Times New Roman"/>
                <w:sz w:val="24"/>
                <w:szCs w:val="24"/>
              </w:rPr>
            </w:pPr>
            <w:r w:rsidRPr="00A07CB1">
              <w:rPr>
                <w:rFonts w:eastAsia="Times New Roman" w:cs="Times New Roman"/>
                <w:spacing w:val="-10"/>
                <w:sz w:val="24"/>
                <w:szCs w:val="24"/>
              </w:rPr>
              <w:t xml:space="preserve">№ </w:t>
            </w:r>
            <w:r w:rsidRPr="00A07CB1">
              <w:rPr>
                <w:rFonts w:eastAsia="Times New Roman" w:cs="Times New Roman"/>
                <w:spacing w:val="-5"/>
                <w:sz w:val="24"/>
                <w:szCs w:val="24"/>
              </w:rPr>
              <w:t>п/п</w:t>
            </w:r>
          </w:p>
        </w:tc>
        <w:tc>
          <w:tcPr>
            <w:tcW w:w="969" w:type="pct"/>
          </w:tcPr>
          <w:p w:rsidR="00A07CB1" w:rsidRPr="00A07CB1" w:rsidRDefault="00A07CB1" w:rsidP="00A07CB1">
            <w:pPr>
              <w:spacing w:after="0" w:line="240" w:lineRule="auto"/>
              <w:ind w:left="6" w:right="3" w:firstLine="0"/>
              <w:jc w:val="center"/>
              <w:rPr>
                <w:rFonts w:eastAsia="Times New Roman" w:cs="Times New Roman"/>
                <w:sz w:val="24"/>
                <w:szCs w:val="24"/>
              </w:rPr>
            </w:pPr>
            <w:r w:rsidRPr="00A07CB1">
              <w:rPr>
                <w:rFonts w:eastAsia="Times New Roman" w:cs="Times New Roman"/>
                <w:sz w:val="24"/>
                <w:szCs w:val="24"/>
              </w:rPr>
              <w:t>Наименование</w:t>
            </w:r>
            <w:r w:rsidRPr="00A07CB1">
              <w:rPr>
                <w:rFonts w:eastAsia="Times New Roman" w:cs="Times New Roman"/>
                <w:spacing w:val="-5"/>
                <w:sz w:val="24"/>
                <w:szCs w:val="24"/>
              </w:rPr>
              <w:t xml:space="preserve"> задачи/ </w:t>
            </w:r>
            <w:r w:rsidRPr="00A07CB1">
              <w:rPr>
                <w:rFonts w:eastAsia="Times New Roman" w:cs="Times New Roman"/>
                <w:sz w:val="24"/>
                <w:szCs w:val="24"/>
              </w:rPr>
              <w:t>мероприятия</w:t>
            </w:r>
            <w:r w:rsidRPr="00A07CB1">
              <w:rPr>
                <w:rFonts w:eastAsia="Times New Roman" w:cs="Times New Roman"/>
                <w:spacing w:val="-4"/>
                <w:sz w:val="24"/>
                <w:szCs w:val="24"/>
              </w:rPr>
              <w:t xml:space="preserve"> </w:t>
            </w:r>
            <w:r w:rsidRPr="00A07CB1">
              <w:rPr>
                <w:rFonts w:eastAsia="Times New Roman" w:cs="Times New Roman"/>
                <w:sz w:val="24"/>
                <w:szCs w:val="24"/>
              </w:rPr>
              <w:t>(результата)</w:t>
            </w:r>
            <w:r w:rsidRPr="00A07CB1">
              <w:rPr>
                <w:rFonts w:eastAsia="Times New Roman" w:cs="Times New Roman"/>
                <w:sz w:val="24"/>
                <w:szCs w:val="24"/>
                <w:vertAlign w:val="superscript"/>
              </w:rPr>
              <w:t>1</w:t>
            </w:r>
          </w:p>
        </w:tc>
        <w:tc>
          <w:tcPr>
            <w:tcW w:w="541" w:type="pct"/>
          </w:tcPr>
          <w:p w:rsidR="00A07CB1" w:rsidRPr="00A07CB1" w:rsidRDefault="00A07CB1" w:rsidP="00A07CB1">
            <w:pPr>
              <w:spacing w:before="2" w:after="0" w:line="240" w:lineRule="auto"/>
              <w:ind w:left="11" w:right="37" w:firstLine="45"/>
              <w:jc w:val="center"/>
              <w:rPr>
                <w:rFonts w:eastAsia="Times New Roman" w:cs="Times New Roman"/>
                <w:sz w:val="24"/>
                <w:szCs w:val="24"/>
              </w:rPr>
            </w:pPr>
            <w:r w:rsidRPr="00A07CB1">
              <w:rPr>
                <w:rFonts w:eastAsia="Times New Roman" w:cs="Times New Roman"/>
                <w:sz w:val="24"/>
                <w:szCs w:val="24"/>
              </w:rPr>
              <w:t>Единица</w:t>
            </w:r>
            <w:r w:rsidRPr="00A07CB1">
              <w:rPr>
                <w:rFonts w:eastAsia="Times New Roman" w:cs="Times New Roman"/>
                <w:spacing w:val="-6"/>
                <w:sz w:val="24"/>
                <w:szCs w:val="24"/>
              </w:rPr>
              <w:t xml:space="preserve"> </w:t>
            </w:r>
            <w:r w:rsidRPr="00A07CB1">
              <w:rPr>
                <w:rFonts w:eastAsia="Times New Roman" w:cs="Times New Roman"/>
                <w:sz w:val="24"/>
                <w:szCs w:val="24"/>
              </w:rPr>
              <w:t>измерения</w:t>
            </w:r>
            <w:r w:rsidRPr="00A07CB1">
              <w:rPr>
                <w:rFonts w:eastAsia="Times New Roman" w:cs="Times New Roman"/>
                <w:spacing w:val="40"/>
                <w:sz w:val="24"/>
                <w:szCs w:val="24"/>
              </w:rPr>
              <w:t xml:space="preserve"> </w:t>
            </w:r>
            <w:r w:rsidRPr="00A07CB1">
              <w:rPr>
                <w:rFonts w:eastAsia="Times New Roman" w:cs="Times New Roman"/>
                <w:sz w:val="24"/>
                <w:szCs w:val="24"/>
              </w:rPr>
              <w:t>(по</w:t>
            </w:r>
            <w:r w:rsidRPr="00A07CB1">
              <w:rPr>
                <w:rFonts w:eastAsia="Times New Roman" w:cs="Times New Roman"/>
                <w:spacing w:val="-6"/>
                <w:sz w:val="24"/>
                <w:szCs w:val="24"/>
              </w:rPr>
              <w:t xml:space="preserve"> </w:t>
            </w:r>
            <w:r w:rsidRPr="00A07CB1">
              <w:rPr>
                <w:rFonts w:eastAsia="Times New Roman" w:cs="Times New Roman"/>
                <w:sz w:val="24"/>
                <w:szCs w:val="24"/>
              </w:rPr>
              <w:t>ОКЕИ)</w:t>
            </w:r>
            <w:r w:rsidRPr="00A07CB1">
              <w:rPr>
                <w:rFonts w:eastAsia="Times New Roman" w:cs="Times New Roman"/>
                <w:sz w:val="24"/>
                <w:szCs w:val="24"/>
                <w:vertAlign w:val="superscript"/>
              </w:rPr>
              <w:t>1</w:t>
            </w:r>
          </w:p>
        </w:tc>
        <w:tc>
          <w:tcPr>
            <w:tcW w:w="438" w:type="pct"/>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Базовое</w:t>
            </w:r>
            <w:r w:rsidRPr="00A07CB1">
              <w:rPr>
                <w:rFonts w:eastAsia="Times New Roman" w:cs="Times New Roman"/>
                <w:spacing w:val="-2"/>
                <w:sz w:val="24"/>
                <w:szCs w:val="24"/>
              </w:rPr>
              <w:t xml:space="preserve"> значение</w:t>
            </w:r>
            <w:r w:rsidRPr="00A07CB1">
              <w:rPr>
                <w:rFonts w:eastAsia="Times New Roman" w:cs="Times New Roman"/>
                <w:spacing w:val="-2"/>
                <w:sz w:val="24"/>
                <w:szCs w:val="24"/>
                <w:vertAlign w:val="superscript"/>
              </w:rPr>
              <w:t>1</w:t>
            </w:r>
          </w:p>
        </w:tc>
        <w:tc>
          <w:tcPr>
            <w:tcW w:w="426" w:type="pct"/>
          </w:tcPr>
          <w:p w:rsidR="00A07CB1" w:rsidRPr="009D7033" w:rsidRDefault="00A07CB1" w:rsidP="00A07CB1">
            <w:pPr>
              <w:spacing w:before="2" w:after="0" w:line="240" w:lineRule="auto"/>
              <w:ind w:left="12" w:firstLine="0"/>
              <w:jc w:val="center"/>
              <w:rPr>
                <w:rFonts w:eastAsia="Times New Roman" w:cs="Times New Roman"/>
                <w:sz w:val="24"/>
                <w:szCs w:val="24"/>
                <w:lang w:val="ru-RU"/>
              </w:rPr>
            </w:pPr>
            <w:r w:rsidRPr="009D7033">
              <w:rPr>
                <w:rFonts w:eastAsia="Times New Roman" w:cs="Times New Roman"/>
                <w:sz w:val="24"/>
                <w:szCs w:val="24"/>
                <w:lang w:val="ru-RU"/>
              </w:rPr>
              <w:t>Плановое</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значение</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на</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конец</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отчетного</w:t>
            </w:r>
            <w:r w:rsidRPr="009D7033">
              <w:rPr>
                <w:rFonts w:eastAsia="Times New Roman" w:cs="Times New Roman"/>
                <w:spacing w:val="40"/>
                <w:sz w:val="24"/>
                <w:szCs w:val="24"/>
                <w:lang w:val="ru-RU"/>
              </w:rPr>
              <w:t xml:space="preserve"> </w:t>
            </w:r>
            <w:r w:rsidRPr="009D7033">
              <w:rPr>
                <w:rFonts w:eastAsia="Times New Roman" w:cs="Times New Roman"/>
                <w:spacing w:val="-2"/>
                <w:sz w:val="24"/>
                <w:szCs w:val="24"/>
                <w:lang w:val="ru-RU"/>
              </w:rPr>
              <w:t>периода</w:t>
            </w:r>
            <w:proofErr w:type="gramStart"/>
            <w:r w:rsidRPr="009D7033">
              <w:rPr>
                <w:rFonts w:eastAsia="Times New Roman" w:cs="Times New Roman"/>
                <w:spacing w:val="-2"/>
                <w:sz w:val="24"/>
                <w:szCs w:val="24"/>
                <w:vertAlign w:val="superscript"/>
                <w:lang w:val="ru-RU"/>
              </w:rPr>
              <w:t>1</w:t>
            </w:r>
            <w:proofErr w:type="gramEnd"/>
          </w:p>
        </w:tc>
        <w:tc>
          <w:tcPr>
            <w:tcW w:w="472" w:type="pct"/>
          </w:tcPr>
          <w:p w:rsidR="00A07CB1" w:rsidRPr="009D7033" w:rsidRDefault="00A07CB1" w:rsidP="00A07CB1">
            <w:pPr>
              <w:spacing w:before="2" w:after="0" w:line="240" w:lineRule="auto"/>
              <w:ind w:left="27" w:right="35" w:hanging="5"/>
              <w:jc w:val="center"/>
              <w:rPr>
                <w:rFonts w:eastAsia="Times New Roman" w:cs="Times New Roman"/>
                <w:sz w:val="24"/>
                <w:szCs w:val="24"/>
                <w:lang w:val="ru-RU"/>
              </w:rPr>
            </w:pPr>
            <w:r w:rsidRPr="009D7033">
              <w:rPr>
                <w:rFonts w:eastAsia="Times New Roman" w:cs="Times New Roman"/>
                <w:spacing w:val="-2"/>
                <w:sz w:val="24"/>
                <w:szCs w:val="24"/>
                <w:lang w:val="ru-RU"/>
              </w:rPr>
              <w:t>Фактическое</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значение</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на</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конец</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отчетного</w:t>
            </w:r>
            <w:r w:rsidRPr="009D7033">
              <w:rPr>
                <w:rFonts w:eastAsia="Times New Roman" w:cs="Times New Roman"/>
                <w:spacing w:val="-4"/>
                <w:sz w:val="24"/>
                <w:szCs w:val="24"/>
                <w:lang w:val="ru-RU"/>
              </w:rPr>
              <w:t xml:space="preserve"> </w:t>
            </w:r>
            <w:r w:rsidRPr="009D7033">
              <w:rPr>
                <w:rFonts w:eastAsia="Times New Roman" w:cs="Times New Roman"/>
                <w:spacing w:val="-2"/>
                <w:sz w:val="24"/>
                <w:szCs w:val="24"/>
                <w:lang w:val="ru-RU"/>
              </w:rPr>
              <w:t>периода</w:t>
            </w:r>
            <w:proofErr w:type="gramStart"/>
            <w:r w:rsidRPr="009D7033">
              <w:rPr>
                <w:rFonts w:eastAsia="Times New Roman" w:cs="Times New Roman"/>
                <w:spacing w:val="-2"/>
                <w:sz w:val="24"/>
                <w:szCs w:val="24"/>
                <w:vertAlign w:val="superscript"/>
                <w:lang w:val="ru-RU"/>
              </w:rPr>
              <w:t>2</w:t>
            </w:r>
            <w:proofErr w:type="gramEnd"/>
          </w:p>
        </w:tc>
        <w:tc>
          <w:tcPr>
            <w:tcW w:w="428" w:type="pct"/>
          </w:tcPr>
          <w:p w:rsidR="00A07CB1" w:rsidRPr="009D7033" w:rsidRDefault="00A07CB1" w:rsidP="00A07CB1">
            <w:pPr>
              <w:spacing w:before="2" w:after="0" w:line="240" w:lineRule="auto"/>
              <w:ind w:left="28" w:right="13" w:firstLine="0"/>
              <w:jc w:val="center"/>
              <w:rPr>
                <w:rFonts w:eastAsia="Times New Roman" w:cs="Times New Roman"/>
                <w:sz w:val="24"/>
                <w:szCs w:val="24"/>
                <w:lang w:val="ru-RU"/>
              </w:rPr>
            </w:pPr>
            <w:r w:rsidRPr="009D7033">
              <w:rPr>
                <w:rFonts w:eastAsia="Times New Roman" w:cs="Times New Roman"/>
                <w:spacing w:val="-2"/>
                <w:sz w:val="24"/>
                <w:szCs w:val="24"/>
                <w:lang w:val="ru-RU"/>
              </w:rPr>
              <w:t>Прогнозное</w:t>
            </w:r>
            <w:r w:rsidRPr="009D7033">
              <w:rPr>
                <w:rFonts w:eastAsia="Times New Roman" w:cs="Times New Roman"/>
                <w:spacing w:val="-4"/>
                <w:sz w:val="24"/>
                <w:szCs w:val="24"/>
                <w:lang w:val="ru-RU"/>
              </w:rPr>
              <w:t xml:space="preserve"> </w:t>
            </w:r>
            <w:r w:rsidRPr="009D7033">
              <w:rPr>
                <w:rFonts w:eastAsia="Times New Roman" w:cs="Times New Roman"/>
                <w:spacing w:val="-2"/>
                <w:sz w:val="24"/>
                <w:szCs w:val="24"/>
                <w:lang w:val="ru-RU"/>
              </w:rPr>
              <w:t>значение</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 xml:space="preserve">на конец </w:t>
            </w:r>
            <w:proofErr w:type="gramStart"/>
            <w:r w:rsidRPr="009D7033">
              <w:rPr>
                <w:rFonts w:eastAsia="Times New Roman" w:cs="Times New Roman"/>
                <w:sz w:val="24"/>
                <w:szCs w:val="24"/>
                <w:lang w:val="ru-RU"/>
              </w:rPr>
              <w:t>отчетного</w:t>
            </w:r>
            <w:proofErr w:type="gramEnd"/>
            <w:r w:rsidRPr="009D7033">
              <w:rPr>
                <w:rFonts w:eastAsia="Times New Roman" w:cs="Times New Roman"/>
                <w:spacing w:val="40"/>
                <w:sz w:val="24"/>
                <w:szCs w:val="24"/>
                <w:lang w:val="ru-RU"/>
              </w:rPr>
              <w:t xml:space="preserve"> </w:t>
            </w:r>
            <w:r w:rsidRPr="009D7033">
              <w:rPr>
                <w:rFonts w:eastAsia="Times New Roman" w:cs="Times New Roman"/>
                <w:spacing w:val="-2"/>
                <w:sz w:val="24"/>
                <w:szCs w:val="24"/>
                <w:lang w:val="ru-RU"/>
              </w:rPr>
              <w:t>периода</w:t>
            </w:r>
            <w:r w:rsidRPr="009D7033">
              <w:rPr>
                <w:rFonts w:eastAsia="Times New Roman" w:cs="Times New Roman"/>
                <w:spacing w:val="-2"/>
                <w:sz w:val="24"/>
                <w:szCs w:val="24"/>
                <w:vertAlign w:val="superscript"/>
                <w:lang w:val="ru-RU"/>
              </w:rPr>
              <w:t>3</w:t>
            </w:r>
          </w:p>
        </w:tc>
        <w:tc>
          <w:tcPr>
            <w:tcW w:w="365" w:type="pct"/>
          </w:tcPr>
          <w:p w:rsidR="00A07CB1" w:rsidRPr="009D7033" w:rsidRDefault="00A07CB1" w:rsidP="00A07CB1">
            <w:pPr>
              <w:spacing w:before="2" w:after="0" w:line="240" w:lineRule="auto"/>
              <w:ind w:left="61" w:right="-4" w:firstLine="0"/>
              <w:jc w:val="center"/>
              <w:rPr>
                <w:rFonts w:eastAsia="Times New Roman" w:cs="Times New Roman"/>
                <w:sz w:val="24"/>
                <w:szCs w:val="24"/>
                <w:lang w:val="ru-RU"/>
              </w:rPr>
            </w:pPr>
            <w:r w:rsidRPr="009D7033">
              <w:rPr>
                <w:rFonts w:eastAsia="Times New Roman" w:cs="Times New Roman"/>
                <w:sz w:val="24"/>
                <w:szCs w:val="24"/>
                <w:lang w:val="ru-RU"/>
              </w:rPr>
              <w:t>Плановое</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значение</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на</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конец</w:t>
            </w:r>
            <w:r w:rsidRPr="009D7033">
              <w:rPr>
                <w:rFonts w:eastAsia="Times New Roman" w:cs="Times New Roman"/>
                <w:spacing w:val="-2"/>
                <w:sz w:val="24"/>
                <w:szCs w:val="24"/>
                <w:lang w:val="ru-RU"/>
              </w:rPr>
              <w:t xml:space="preserve"> </w:t>
            </w:r>
            <w:r w:rsidRPr="009D7033">
              <w:rPr>
                <w:rFonts w:eastAsia="Times New Roman" w:cs="Times New Roman"/>
                <w:sz w:val="24"/>
                <w:szCs w:val="24"/>
                <w:lang w:val="ru-RU"/>
              </w:rPr>
              <w:t>текущего</w:t>
            </w:r>
            <w:r w:rsidRPr="009D7033">
              <w:rPr>
                <w:rFonts w:eastAsia="Times New Roman" w:cs="Times New Roman"/>
                <w:spacing w:val="-2"/>
                <w:sz w:val="24"/>
                <w:szCs w:val="24"/>
                <w:lang w:val="ru-RU"/>
              </w:rPr>
              <w:t xml:space="preserve"> </w:t>
            </w:r>
            <w:r w:rsidRPr="009D7033">
              <w:rPr>
                <w:rFonts w:eastAsia="Times New Roman" w:cs="Times New Roman"/>
                <w:spacing w:val="-4"/>
                <w:sz w:val="24"/>
                <w:szCs w:val="24"/>
                <w:lang w:val="ru-RU"/>
              </w:rPr>
              <w:t>года</w:t>
            </w:r>
            <w:proofErr w:type="gramStart"/>
            <w:r w:rsidRPr="009D7033">
              <w:rPr>
                <w:rFonts w:eastAsia="Times New Roman" w:cs="Times New Roman"/>
                <w:spacing w:val="-4"/>
                <w:sz w:val="24"/>
                <w:szCs w:val="24"/>
                <w:vertAlign w:val="superscript"/>
                <w:lang w:val="ru-RU"/>
              </w:rPr>
              <w:t>1</w:t>
            </w:r>
            <w:proofErr w:type="gramEnd"/>
          </w:p>
        </w:tc>
        <w:tc>
          <w:tcPr>
            <w:tcW w:w="547" w:type="pct"/>
          </w:tcPr>
          <w:p w:rsidR="00A07CB1" w:rsidRPr="009D7033" w:rsidRDefault="00A07CB1" w:rsidP="00A07CB1">
            <w:pPr>
              <w:spacing w:before="2" w:after="0" w:line="240" w:lineRule="auto"/>
              <w:ind w:left="21" w:firstLine="0"/>
              <w:jc w:val="center"/>
              <w:rPr>
                <w:rFonts w:eastAsia="Times New Roman" w:cs="Times New Roman"/>
                <w:sz w:val="24"/>
                <w:szCs w:val="24"/>
                <w:lang w:val="ru-RU"/>
              </w:rPr>
            </w:pPr>
            <w:r w:rsidRPr="009D7033">
              <w:rPr>
                <w:rFonts w:eastAsia="Times New Roman" w:cs="Times New Roman"/>
                <w:spacing w:val="-2"/>
                <w:sz w:val="24"/>
                <w:szCs w:val="24"/>
                <w:lang w:val="ru-RU"/>
              </w:rPr>
              <w:t>Ответственный</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исполнитель</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(Ф.И.О.,</w:t>
            </w:r>
            <w:r w:rsidRPr="009D7033">
              <w:rPr>
                <w:rFonts w:eastAsia="Times New Roman" w:cs="Times New Roman"/>
                <w:spacing w:val="40"/>
                <w:sz w:val="24"/>
                <w:szCs w:val="24"/>
                <w:lang w:val="ru-RU"/>
              </w:rPr>
              <w:t xml:space="preserve"> </w:t>
            </w:r>
            <w:r w:rsidRPr="009D7033">
              <w:rPr>
                <w:rFonts w:eastAsia="Times New Roman" w:cs="Times New Roman"/>
                <w:spacing w:val="-2"/>
                <w:sz w:val="24"/>
                <w:szCs w:val="24"/>
                <w:lang w:val="ru-RU"/>
              </w:rPr>
              <w:t>должность)</w:t>
            </w:r>
            <w:r w:rsidRPr="009D7033">
              <w:rPr>
                <w:rFonts w:eastAsia="Times New Roman" w:cs="Times New Roman"/>
                <w:spacing w:val="-2"/>
                <w:sz w:val="24"/>
                <w:szCs w:val="24"/>
                <w:vertAlign w:val="superscript"/>
                <w:lang w:val="ru-RU"/>
              </w:rPr>
              <w:t>1</w:t>
            </w:r>
          </w:p>
        </w:tc>
        <w:tc>
          <w:tcPr>
            <w:tcW w:w="568" w:type="pct"/>
          </w:tcPr>
          <w:p w:rsidR="00A07CB1" w:rsidRPr="00A07CB1" w:rsidRDefault="00A07CB1" w:rsidP="00A07CB1">
            <w:pPr>
              <w:spacing w:after="0" w:line="240" w:lineRule="auto"/>
              <w:ind w:left="21" w:firstLine="0"/>
              <w:jc w:val="center"/>
              <w:rPr>
                <w:rFonts w:cs="Times New Roman"/>
                <w:sz w:val="24"/>
                <w:szCs w:val="24"/>
              </w:rPr>
            </w:pPr>
            <w:r w:rsidRPr="00A07CB1">
              <w:rPr>
                <w:rFonts w:cs="Times New Roman"/>
                <w:sz w:val="24"/>
                <w:szCs w:val="24"/>
              </w:rPr>
              <w:t>Результат реализации мероприятия</w:t>
            </w:r>
          </w:p>
          <w:p w:rsidR="00A07CB1" w:rsidRPr="00A07CB1" w:rsidRDefault="00A07CB1" w:rsidP="00A07CB1">
            <w:pPr>
              <w:spacing w:after="0" w:line="240" w:lineRule="auto"/>
              <w:ind w:left="21" w:firstLine="0"/>
              <w:jc w:val="center"/>
              <w:rPr>
                <w:rFonts w:eastAsia="Times New Roman" w:cs="Times New Roman"/>
                <w:sz w:val="24"/>
                <w:szCs w:val="24"/>
              </w:rPr>
            </w:pPr>
            <w:r w:rsidRPr="00A07CB1">
              <w:rPr>
                <w:rFonts w:eastAsia="Times New Roman" w:cs="Times New Roman"/>
                <w:sz w:val="24"/>
                <w:szCs w:val="24"/>
              </w:rPr>
              <w:t>(результата)</w:t>
            </w:r>
            <w:r w:rsidRPr="00A07CB1">
              <w:rPr>
                <w:rFonts w:eastAsia="Times New Roman" w:cs="Times New Roman"/>
                <w:sz w:val="24"/>
                <w:szCs w:val="24"/>
                <w:vertAlign w:val="superscript"/>
              </w:rPr>
              <w:t>4</w:t>
            </w:r>
          </w:p>
        </w:tc>
      </w:tr>
      <w:tr w:rsidR="00A07CB1" w:rsidRPr="00A07CB1" w:rsidTr="00A07CB1">
        <w:trPr>
          <w:trHeight w:val="112"/>
        </w:trPr>
        <w:tc>
          <w:tcPr>
            <w:tcW w:w="246" w:type="pct"/>
          </w:tcPr>
          <w:p w:rsidR="00A07CB1" w:rsidRPr="00A07CB1" w:rsidRDefault="00A07CB1" w:rsidP="00A07CB1">
            <w:pPr>
              <w:spacing w:after="0" w:line="240" w:lineRule="auto"/>
              <w:ind w:left="5" w:firstLine="0"/>
              <w:jc w:val="left"/>
              <w:rPr>
                <w:rFonts w:eastAsia="Times New Roman" w:cs="Times New Roman"/>
                <w:spacing w:val="-10"/>
                <w:sz w:val="24"/>
                <w:szCs w:val="24"/>
              </w:rPr>
            </w:pPr>
          </w:p>
        </w:tc>
        <w:tc>
          <w:tcPr>
            <w:tcW w:w="4754" w:type="pct"/>
            <w:gridSpan w:val="9"/>
          </w:tcPr>
          <w:p w:rsidR="00A07CB1" w:rsidRPr="00A07CB1" w:rsidRDefault="00A07CB1" w:rsidP="00A07CB1">
            <w:pPr>
              <w:spacing w:after="0" w:line="240" w:lineRule="auto"/>
              <w:ind w:left="21" w:firstLine="0"/>
              <w:jc w:val="left"/>
              <w:rPr>
                <w:rFonts w:eastAsia="Times New Roman" w:cs="Times New Roman"/>
                <w:sz w:val="24"/>
                <w:szCs w:val="24"/>
              </w:rPr>
            </w:pPr>
            <w:r w:rsidRPr="00A07CB1">
              <w:rPr>
                <w:rFonts w:eastAsia="Times New Roman" w:cs="Times New Roman"/>
                <w:i/>
                <w:sz w:val="24"/>
                <w:szCs w:val="24"/>
              </w:rPr>
              <w:t xml:space="preserve">1. Наименование задачи </w:t>
            </w:r>
            <w:r w:rsidRPr="00A07CB1">
              <w:rPr>
                <w:rFonts w:eastAsia="Times New Roman" w:cs="Times New Roman"/>
                <w:i/>
                <w:spacing w:val="-2"/>
                <w:sz w:val="24"/>
                <w:szCs w:val="24"/>
              </w:rPr>
              <w:t>муниципального проекта</w:t>
            </w:r>
          </w:p>
        </w:tc>
      </w:tr>
      <w:tr w:rsidR="00A07CB1" w:rsidRPr="00A07CB1" w:rsidTr="00A07CB1">
        <w:trPr>
          <w:trHeight w:val="553"/>
        </w:trPr>
        <w:tc>
          <w:tcPr>
            <w:tcW w:w="246" w:type="pct"/>
          </w:tcPr>
          <w:p w:rsidR="00A07CB1" w:rsidRPr="00A07CB1" w:rsidRDefault="00A07CB1" w:rsidP="00A07CB1">
            <w:pPr>
              <w:spacing w:after="0" w:line="240" w:lineRule="auto"/>
              <w:ind w:left="83" w:firstLine="0"/>
              <w:jc w:val="center"/>
              <w:rPr>
                <w:rFonts w:eastAsia="Times New Roman" w:cs="Times New Roman"/>
                <w:sz w:val="24"/>
                <w:szCs w:val="24"/>
              </w:rPr>
            </w:pPr>
            <w:r w:rsidRPr="00A07CB1">
              <w:rPr>
                <w:rFonts w:eastAsia="Times New Roman" w:cs="Times New Roman"/>
                <w:spacing w:val="-4"/>
                <w:sz w:val="24"/>
                <w:szCs w:val="24"/>
              </w:rPr>
              <w:t>1.1</w:t>
            </w:r>
          </w:p>
        </w:tc>
        <w:tc>
          <w:tcPr>
            <w:tcW w:w="969" w:type="pct"/>
          </w:tcPr>
          <w:p w:rsidR="00A07CB1" w:rsidRPr="00A07CB1" w:rsidRDefault="00A07CB1" w:rsidP="00A07CB1">
            <w:pPr>
              <w:spacing w:before="2" w:after="0" w:line="240" w:lineRule="auto"/>
              <w:ind w:left="6" w:right="9" w:firstLine="0"/>
              <w:jc w:val="left"/>
              <w:rPr>
                <w:rFonts w:eastAsia="Times New Roman" w:cs="Times New Roman"/>
                <w:sz w:val="24"/>
                <w:szCs w:val="24"/>
              </w:rPr>
            </w:pPr>
            <w:r w:rsidRPr="00A07CB1">
              <w:rPr>
                <w:rFonts w:eastAsia="Times New Roman" w:cs="Times New Roman"/>
                <w:i/>
                <w:sz w:val="24"/>
                <w:szCs w:val="24"/>
              </w:rPr>
              <w:t>мероприятие</w:t>
            </w:r>
            <w:r w:rsidRPr="00A07CB1">
              <w:rPr>
                <w:rFonts w:eastAsia="Times New Roman" w:cs="Times New Roman"/>
                <w:sz w:val="24"/>
                <w:szCs w:val="24"/>
              </w:rPr>
              <w:t xml:space="preserve"> </w:t>
            </w:r>
            <w:r w:rsidRPr="00A07CB1">
              <w:rPr>
                <w:rFonts w:eastAsia="Times New Roman" w:cs="Times New Roman"/>
                <w:i/>
                <w:sz w:val="24"/>
                <w:szCs w:val="24"/>
              </w:rPr>
              <w:t>(результат)</w:t>
            </w:r>
            <w:r w:rsidRPr="00A07CB1">
              <w:rPr>
                <w:rFonts w:eastAsia="Times New Roman" w:cs="Times New Roman"/>
                <w:sz w:val="24"/>
                <w:szCs w:val="24"/>
              </w:rPr>
              <w:t xml:space="preserve"> «</w:t>
            </w:r>
            <w:r w:rsidRPr="00A07CB1">
              <w:rPr>
                <w:rFonts w:eastAsia="Times New Roman" w:cs="Times New Roman"/>
                <w:i/>
                <w:sz w:val="24"/>
                <w:szCs w:val="24"/>
              </w:rPr>
              <w:t>Наименование»</w:t>
            </w:r>
          </w:p>
        </w:tc>
        <w:tc>
          <w:tcPr>
            <w:tcW w:w="541" w:type="pct"/>
          </w:tcPr>
          <w:p w:rsidR="00A07CB1" w:rsidRPr="00A07CB1" w:rsidRDefault="00A07CB1" w:rsidP="00A07CB1">
            <w:pPr>
              <w:spacing w:after="0" w:line="240" w:lineRule="auto"/>
              <w:ind w:left="256" w:firstLine="0"/>
              <w:jc w:val="left"/>
              <w:rPr>
                <w:rFonts w:eastAsia="Times New Roman" w:cs="Times New Roman"/>
                <w:sz w:val="24"/>
                <w:szCs w:val="24"/>
              </w:rPr>
            </w:pPr>
          </w:p>
        </w:tc>
        <w:tc>
          <w:tcPr>
            <w:tcW w:w="438" w:type="pct"/>
          </w:tcPr>
          <w:p w:rsidR="00A07CB1" w:rsidRPr="00A07CB1" w:rsidRDefault="00A07CB1" w:rsidP="00A07CB1">
            <w:pPr>
              <w:spacing w:after="0" w:line="240" w:lineRule="auto"/>
              <w:ind w:firstLine="0"/>
              <w:jc w:val="left"/>
              <w:rPr>
                <w:rFonts w:eastAsia="Times New Roman" w:cs="Times New Roman"/>
                <w:sz w:val="24"/>
                <w:szCs w:val="24"/>
              </w:rPr>
            </w:pPr>
          </w:p>
        </w:tc>
        <w:tc>
          <w:tcPr>
            <w:tcW w:w="426" w:type="pct"/>
          </w:tcPr>
          <w:p w:rsidR="00A07CB1" w:rsidRPr="00A07CB1" w:rsidRDefault="00A07CB1" w:rsidP="00A07CB1">
            <w:pPr>
              <w:spacing w:after="0" w:line="240" w:lineRule="auto"/>
              <w:ind w:left="13" w:firstLine="0"/>
              <w:jc w:val="left"/>
              <w:rPr>
                <w:rFonts w:eastAsia="Times New Roman" w:cs="Times New Roman"/>
                <w:sz w:val="24"/>
                <w:szCs w:val="24"/>
              </w:rPr>
            </w:pPr>
          </w:p>
        </w:tc>
        <w:tc>
          <w:tcPr>
            <w:tcW w:w="472" w:type="pct"/>
          </w:tcPr>
          <w:p w:rsidR="00A07CB1" w:rsidRPr="00A07CB1" w:rsidRDefault="00A07CB1" w:rsidP="00A07CB1">
            <w:pPr>
              <w:spacing w:after="0" w:line="240" w:lineRule="auto"/>
              <w:ind w:left="14" w:firstLine="0"/>
              <w:jc w:val="left"/>
              <w:rPr>
                <w:rFonts w:eastAsia="Times New Roman" w:cs="Times New Roman"/>
                <w:sz w:val="24"/>
                <w:szCs w:val="24"/>
              </w:rPr>
            </w:pPr>
          </w:p>
        </w:tc>
        <w:tc>
          <w:tcPr>
            <w:tcW w:w="428" w:type="pct"/>
          </w:tcPr>
          <w:p w:rsidR="00A07CB1" w:rsidRPr="00A07CB1" w:rsidRDefault="00A07CB1" w:rsidP="00A07CB1">
            <w:pPr>
              <w:spacing w:after="0" w:line="240" w:lineRule="auto"/>
              <w:ind w:left="14" w:firstLine="0"/>
              <w:jc w:val="left"/>
              <w:rPr>
                <w:rFonts w:eastAsia="Times New Roman" w:cs="Times New Roman"/>
                <w:sz w:val="24"/>
                <w:szCs w:val="24"/>
              </w:rPr>
            </w:pPr>
          </w:p>
        </w:tc>
        <w:tc>
          <w:tcPr>
            <w:tcW w:w="365" w:type="pct"/>
          </w:tcPr>
          <w:p w:rsidR="00A07CB1" w:rsidRPr="00A07CB1" w:rsidRDefault="00A07CB1" w:rsidP="00A07CB1">
            <w:pPr>
              <w:spacing w:after="0" w:line="240" w:lineRule="auto"/>
              <w:ind w:left="15" w:firstLine="0"/>
              <w:jc w:val="left"/>
              <w:rPr>
                <w:rFonts w:eastAsia="Times New Roman" w:cs="Times New Roman"/>
                <w:sz w:val="24"/>
                <w:szCs w:val="24"/>
              </w:rPr>
            </w:pPr>
          </w:p>
        </w:tc>
        <w:tc>
          <w:tcPr>
            <w:tcW w:w="547" w:type="pct"/>
          </w:tcPr>
          <w:p w:rsidR="00A07CB1" w:rsidRPr="00A07CB1" w:rsidRDefault="00A07CB1" w:rsidP="00A07CB1">
            <w:pPr>
              <w:spacing w:before="2" w:after="0" w:line="240" w:lineRule="auto"/>
              <w:ind w:left="69" w:right="46" w:hanging="1"/>
              <w:jc w:val="left"/>
              <w:rPr>
                <w:rFonts w:eastAsia="Times New Roman" w:cs="Times New Roman"/>
                <w:sz w:val="24"/>
                <w:szCs w:val="24"/>
              </w:rPr>
            </w:pPr>
          </w:p>
        </w:tc>
        <w:tc>
          <w:tcPr>
            <w:tcW w:w="568" w:type="pct"/>
          </w:tcPr>
          <w:p w:rsidR="00A07CB1" w:rsidRPr="00A07CB1" w:rsidRDefault="00A07CB1" w:rsidP="00A07CB1">
            <w:pPr>
              <w:spacing w:before="2" w:after="0" w:line="240" w:lineRule="auto"/>
              <w:ind w:left="14" w:right="50" w:firstLine="0"/>
              <w:jc w:val="left"/>
              <w:rPr>
                <w:rFonts w:eastAsia="Times New Roman" w:cs="Times New Roman"/>
                <w:sz w:val="24"/>
                <w:szCs w:val="24"/>
              </w:rPr>
            </w:pPr>
          </w:p>
        </w:tc>
      </w:tr>
      <w:tr w:rsidR="00A07CB1" w:rsidRPr="00A07CB1" w:rsidTr="00A07CB1">
        <w:trPr>
          <w:trHeight w:val="561"/>
        </w:trPr>
        <w:tc>
          <w:tcPr>
            <w:tcW w:w="246" w:type="pct"/>
          </w:tcPr>
          <w:p w:rsidR="00A07CB1" w:rsidRPr="00A07CB1" w:rsidRDefault="00A07CB1" w:rsidP="00A07CB1">
            <w:pPr>
              <w:spacing w:after="0" w:line="240" w:lineRule="auto"/>
              <w:ind w:left="83" w:firstLine="0"/>
              <w:jc w:val="center"/>
              <w:rPr>
                <w:rFonts w:eastAsia="Times New Roman" w:cs="Times New Roman"/>
                <w:sz w:val="24"/>
                <w:szCs w:val="24"/>
              </w:rPr>
            </w:pPr>
            <w:r w:rsidRPr="00A07CB1">
              <w:rPr>
                <w:rFonts w:eastAsia="Times New Roman" w:cs="Times New Roman"/>
                <w:sz w:val="24"/>
                <w:szCs w:val="24"/>
              </w:rPr>
              <w:t>1.2</w:t>
            </w:r>
          </w:p>
        </w:tc>
        <w:tc>
          <w:tcPr>
            <w:tcW w:w="969" w:type="pct"/>
          </w:tcPr>
          <w:p w:rsidR="00A07CB1" w:rsidRPr="00A07CB1" w:rsidRDefault="00A07CB1" w:rsidP="00A07CB1">
            <w:pPr>
              <w:spacing w:before="2" w:after="0" w:line="240" w:lineRule="auto"/>
              <w:ind w:left="6" w:right="9" w:firstLine="0"/>
              <w:jc w:val="left"/>
              <w:rPr>
                <w:rFonts w:eastAsia="Times New Roman" w:cs="Times New Roman"/>
                <w:sz w:val="24"/>
                <w:szCs w:val="24"/>
              </w:rPr>
            </w:pPr>
            <w:r w:rsidRPr="00A07CB1">
              <w:rPr>
                <w:rFonts w:eastAsia="Times New Roman" w:cs="Times New Roman"/>
                <w:i/>
                <w:sz w:val="24"/>
                <w:szCs w:val="24"/>
              </w:rPr>
              <w:t>мероприятие</w:t>
            </w:r>
            <w:r w:rsidRPr="00A07CB1">
              <w:rPr>
                <w:rFonts w:eastAsia="Times New Roman" w:cs="Times New Roman"/>
                <w:sz w:val="24"/>
                <w:szCs w:val="24"/>
              </w:rPr>
              <w:t xml:space="preserve"> </w:t>
            </w:r>
            <w:r w:rsidRPr="00A07CB1">
              <w:rPr>
                <w:rFonts w:eastAsia="Times New Roman" w:cs="Times New Roman"/>
                <w:i/>
                <w:sz w:val="24"/>
                <w:szCs w:val="24"/>
              </w:rPr>
              <w:t>(результат)</w:t>
            </w:r>
            <w:r w:rsidRPr="00A07CB1">
              <w:rPr>
                <w:rFonts w:eastAsia="Times New Roman" w:cs="Times New Roman"/>
                <w:sz w:val="24"/>
                <w:szCs w:val="24"/>
              </w:rPr>
              <w:t xml:space="preserve"> «</w:t>
            </w:r>
            <w:r w:rsidRPr="00A07CB1">
              <w:rPr>
                <w:rFonts w:eastAsia="Times New Roman" w:cs="Times New Roman"/>
                <w:i/>
                <w:sz w:val="24"/>
                <w:szCs w:val="24"/>
              </w:rPr>
              <w:t>Наименование»</w:t>
            </w:r>
          </w:p>
        </w:tc>
        <w:tc>
          <w:tcPr>
            <w:tcW w:w="5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438" w:type="pct"/>
          </w:tcPr>
          <w:p w:rsidR="00A07CB1" w:rsidRPr="00A07CB1" w:rsidRDefault="00A07CB1" w:rsidP="00A07CB1">
            <w:pPr>
              <w:spacing w:after="0" w:line="240" w:lineRule="auto"/>
              <w:ind w:left="11" w:firstLine="0"/>
              <w:jc w:val="left"/>
              <w:rPr>
                <w:rFonts w:eastAsia="Times New Roman" w:cs="Times New Roman"/>
                <w:sz w:val="24"/>
                <w:szCs w:val="24"/>
              </w:rPr>
            </w:pPr>
          </w:p>
        </w:tc>
        <w:tc>
          <w:tcPr>
            <w:tcW w:w="426" w:type="pct"/>
          </w:tcPr>
          <w:p w:rsidR="00A07CB1" w:rsidRPr="00A07CB1" w:rsidRDefault="00A07CB1" w:rsidP="00A07CB1">
            <w:pPr>
              <w:spacing w:after="0" w:line="240" w:lineRule="auto"/>
              <w:ind w:left="12" w:firstLine="0"/>
              <w:jc w:val="left"/>
              <w:rPr>
                <w:rFonts w:eastAsia="Times New Roman" w:cs="Times New Roman"/>
                <w:sz w:val="24"/>
                <w:szCs w:val="24"/>
              </w:rPr>
            </w:pPr>
          </w:p>
        </w:tc>
        <w:tc>
          <w:tcPr>
            <w:tcW w:w="472" w:type="pct"/>
          </w:tcPr>
          <w:p w:rsidR="00A07CB1" w:rsidRPr="00A07CB1" w:rsidRDefault="00A07CB1" w:rsidP="00A07CB1">
            <w:pPr>
              <w:spacing w:after="0" w:line="240" w:lineRule="auto"/>
              <w:ind w:left="13" w:firstLine="0"/>
              <w:jc w:val="left"/>
              <w:rPr>
                <w:rFonts w:eastAsia="Times New Roman" w:cs="Times New Roman"/>
                <w:sz w:val="24"/>
                <w:szCs w:val="24"/>
              </w:rPr>
            </w:pPr>
          </w:p>
        </w:tc>
        <w:tc>
          <w:tcPr>
            <w:tcW w:w="428" w:type="pct"/>
          </w:tcPr>
          <w:p w:rsidR="00A07CB1" w:rsidRPr="00A07CB1" w:rsidRDefault="00A07CB1" w:rsidP="00A07CB1">
            <w:pPr>
              <w:spacing w:after="0" w:line="240" w:lineRule="auto"/>
              <w:ind w:left="15" w:firstLine="0"/>
              <w:jc w:val="left"/>
              <w:rPr>
                <w:rFonts w:eastAsia="Times New Roman" w:cs="Times New Roman"/>
                <w:sz w:val="24"/>
                <w:szCs w:val="24"/>
              </w:rPr>
            </w:pPr>
          </w:p>
        </w:tc>
        <w:tc>
          <w:tcPr>
            <w:tcW w:w="365" w:type="pct"/>
          </w:tcPr>
          <w:p w:rsidR="00A07CB1" w:rsidRPr="00A07CB1" w:rsidRDefault="00A07CB1" w:rsidP="00A07CB1">
            <w:pPr>
              <w:spacing w:after="0" w:line="240" w:lineRule="auto"/>
              <w:ind w:left="16" w:firstLine="0"/>
              <w:jc w:val="left"/>
              <w:rPr>
                <w:rFonts w:eastAsia="Times New Roman" w:cs="Times New Roman"/>
                <w:sz w:val="24"/>
                <w:szCs w:val="24"/>
              </w:rPr>
            </w:pPr>
          </w:p>
        </w:tc>
        <w:tc>
          <w:tcPr>
            <w:tcW w:w="547" w:type="pct"/>
          </w:tcPr>
          <w:p w:rsidR="00A07CB1" w:rsidRPr="00A07CB1" w:rsidRDefault="00A07CB1" w:rsidP="00A07CB1">
            <w:pPr>
              <w:spacing w:before="2" w:after="0" w:line="240" w:lineRule="auto"/>
              <w:ind w:left="69" w:right="46" w:hanging="1"/>
              <w:jc w:val="left"/>
              <w:rPr>
                <w:rFonts w:eastAsia="Times New Roman" w:cs="Times New Roman"/>
                <w:sz w:val="24"/>
                <w:szCs w:val="24"/>
              </w:rPr>
            </w:pPr>
          </w:p>
        </w:tc>
        <w:tc>
          <w:tcPr>
            <w:tcW w:w="568" w:type="pct"/>
          </w:tcPr>
          <w:p w:rsidR="00A07CB1" w:rsidRPr="00A07CB1" w:rsidRDefault="00A07CB1" w:rsidP="00A07CB1">
            <w:pPr>
              <w:spacing w:before="2" w:after="0" w:line="240" w:lineRule="auto"/>
              <w:ind w:left="14" w:right="35" w:firstLine="0"/>
              <w:jc w:val="left"/>
              <w:rPr>
                <w:rFonts w:eastAsia="Times New Roman" w:cs="Times New Roman"/>
                <w:sz w:val="24"/>
                <w:szCs w:val="24"/>
              </w:rPr>
            </w:pPr>
          </w:p>
        </w:tc>
      </w:tr>
      <w:tr w:rsidR="00A07CB1" w:rsidRPr="00A07CB1" w:rsidTr="00A07CB1">
        <w:trPr>
          <w:trHeight w:val="414"/>
        </w:trPr>
        <w:tc>
          <w:tcPr>
            <w:tcW w:w="246" w:type="pct"/>
          </w:tcPr>
          <w:p w:rsidR="00A07CB1" w:rsidRPr="00A07CB1" w:rsidRDefault="00A07CB1" w:rsidP="00A07CB1">
            <w:pPr>
              <w:spacing w:after="0" w:line="240" w:lineRule="auto"/>
              <w:ind w:left="6" w:firstLine="0"/>
              <w:jc w:val="center"/>
              <w:rPr>
                <w:rFonts w:eastAsia="Times New Roman" w:cs="Times New Roman"/>
                <w:sz w:val="24"/>
                <w:szCs w:val="24"/>
              </w:rPr>
            </w:pPr>
            <w:r w:rsidRPr="00A07CB1">
              <w:rPr>
                <w:rFonts w:eastAsia="Times New Roman" w:cs="Times New Roman"/>
                <w:sz w:val="24"/>
                <w:szCs w:val="24"/>
              </w:rPr>
              <w:t>…</w:t>
            </w:r>
          </w:p>
        </w:tc>
        <w:tc>
          <w:tcPr>
            <w:tcW w:w="969" w:type="pct"/>
          </w:tcPr>
          <w:p w:rsidR="00A07CB1" w:rsidRPr="00A07CB1" w:rsidRDefault="00A07CB1" w:rsidP="00A07CB1">
            <w:pPr>
              <w:spacing w:after="0" w:line="240" w:lineRule="auto"/>
              <w:ind w:left="6" w:firstLine="0"/>
              <w:jc w:val="left"/>
              <w:rPr>
                <w:rFonts w:eastAsia="Times New Roman" w:cs="Times New Roman"/>
                <w:sz w:val="24"/>
                <w:szCs w:val="24"/>
              </w:rPr>
            </w:pPr>
            <w:r w:rsidRPr="00A07CB1">
              <w:rPr>
                <w:rFonts w:eastAsia="Times New Roman" w:cs="Times New Roman"/>
                <w:sz w:val="24"/>
                <w:szCs w:val="24"/>
              </w:rPr>
              <w:t>…</w:t>
            </w:r>
          </w:p>
        </w:tc>
        <w:tc>
          <w:tcPr>
            <w:tcW w:w="541" w:type="pct"/>
          </w:tcPr>
          <w:p w:rsidR="00A07CB1" w:rsidRPr="00A07CB1" w:rsidRDefault="00A07CB1" w:rsidP="00A07CB1">
            <w:pPr>
              <w:spacing w:after="0" w:line="240" w:lineRule="auto"/>
              <w:ind w:firstLine="0"/>
              <w:jc w:val="left"/>
              <w:rPr>
                <w:rFonts w:eastAsia="Times New Roman" w:cs="Times New Roman"/>
                <w:sz w:val="24"/>
                <w:szCs w:val="24"/>
              </w:rPr>
            </w:pPr>
          </w:p>
        </w:tc>
        <w:tc>
          <w:tcPr>
            <w:tcW w:w="438" w:type="pct"/>
          </w:tcPr>
          <w:p w:rsidR="00A07CB1" w:rsidRPr="00A07CB1" w:rsidRDefault="00A07CB1" w:rsidP="00A07CB1">
            <w:pPr>
              <w:spacing w:after="0" w:line="240" w:lineRule="auto"/>
              <w:ind w:left="11" w:firstLine="0"/>
              <w:jc w:val="left"/>
              <w:rPr>
                <w:rFonts w:eastAsia="Times New Roman" w:cs="Times New Roman"/>
                <w:sz w:val="24"/>
                <w:szCs w:val="24"/>
              </w:rPr>
            </w:pPr>
          </w:p>
        </w:tc>
        <w:tc>
          <w:tcPr>
            <w:tcW w:w="426" w:type="pct"/>
          </w:tcPr>
          <w:p w:rsidR="00A07CB1" w:rsidRPr="00A07CB1" w:rsidRDefault="00A07CB1" w:rsidP="00A07CB1">
            <w:pPr>
              <w:spacing w:after="0" w:line="240" w:lineRule="auto"/>
              <w:ind w:left="12" w:firstLine="0"/>
              <w:jc w:val="left"/>
              <w:rPr>
                <w:rFonts w:eastAsia="Times New Roman" w:cs="Times New Roman"/>
                <w:sz w:val="24"/>
                <w:szCs w:val="24"/>
              </w:rPr>
            </w:pPr>
          </w:p>
        </w:tc>
        <w:tc>
          <w:tcPr>
            <w:tcW w:w="472" w:type="pct"/>
          </w:tcPr>
          <w:p w:rsidR="00A07CB1" w:rsidRPr="00A07CB1" w:rsidRDefault="00A07CB1" w:rsidP="00A07CB1">
            <w:pPr>
              <w:spacing w:after="0" w:line="240" w:lineRule="auto"/>
              <w:ind w:left="13" w:firstLine="0"/>
              <w:jc w:val="left"/>
              <w:rPr>
                <w:rFonts w:eastAsia="Times New Roman" w:cs="Times New Roman"/>
                <w:sz w:val="24"/>
                <w:szCs w:val="24"/>
              </w:rPr>
            </w:pPr>
          </w:p>
        </w:tc>
        <w:tc>
          <w:tcPr>
            <w:tcW w:w="428" w:type="pct"/>
          </w:tcPr>
          <w:p w:rsidR="00A07CB1" w:rsidRPr="00A07CB1" w:rsidRDefault="00A07CB1" w:rsidP="00A07CB1">
            <w:pPr>
              <w:spacing w:after="0" w:line="240" w:lineRule="auto"/>
              <w:ind w:left="15" w:firstLine="0"/>
              <w:jc w:val="left"/>
              <w:rPr>
                <w:rFonts w:eastAsia="Times New Roman" w:cs="Times New Roman"/>
                <w:sz w:val="24"/>
                <w:szCs w:val="24"/>
              </w:rPr>
            </w:pPr>
          </w:p>
        </w:tc>
        <w:tc>
          <w:tcPr>
            <w:tcW w:w="365" w:type="pct"/>
          </w:tcPr>
          <w:p w:rsidR="00A07CB1" w:rsidRPr="00A07CB1" w:rsidRDefault="00A07CB1" w:rsidP="00A07CB1">
            <w:pPr>
              <w:spacing w:after="0" w:line="240" w:lineRule="auto"/>
              <w:ind w:left="16" w:firstLine="0"/>
              <w:jc w:val="left"/>
              <w:rPr>
                <w:rFonts w:eastAsia="Times New Roman" w:cs="Times New Roman"/>
                <w:sz w:val="24"/>
                <w:szCs w:val="24"/>
              </w:rPr>
            </w:pPr>
          </w:p>
        </w:tc>
        <w:tc>
          <w:tcPr>
            <w:tcW w:w="547" w:type="pct"/>
          </w:tcPr>
          <w:p w:rsidR="00A07CB1" w:rsidRPr="00A07CB1" w:rsidRDefault="00A07CB1" w:rsidP="00A07CB1">
            <w:pPr>
              <w:spacing w:before="2" w:after="0" w:line="240" w:lineRule="auto"/>
              <w:ind w:left="69" w:right="46" w:hanging="1"/>
              <w:jc w:val="left"/>
              <w:rPr>
                <w:rFonts w:eastAsia="Times New Roman" w:cs="Times New Roman"/>
                <w:sz w:val="24"/>
                <w:szCs w:val="24"/>
              </w:rPr>
            </w:pPr>
          </w:p>
        </w:tc>
        <w:tc>
          <w:tcPr>
            <w:tcW w:w="568" w:type="pct"/>
          </w:tcPr>
          <w:p w:rsidR="00A07CB1" w:rsidRPr="00A07CB1" w:rsidRDefault="00A07CB1" w:rsidP="00A07CB1">
            <w:pPr>
              <w:spacing w:before="2" w:after="0" w:line="240" w:lineRule="auto"/>
              <w:ind w:left="14" w:right="35" w:firstLine="0"/>
              <w:jc w:val="left"/>
              <w:rPr>
                <w:rFonts w:eastAsia="Times New Roman" w:cs="Times New Roman"/>
                <w:sz w:val="24"/>
                <w:szCs w:val="24"/>
              </w:rPr>
            </w:pPr>
          </w:p>
        </w:tc>
      </w:tr>
    </w:tbl>
    <w:p w:rsidR="00A07CB1" w:rsidRPr="00A07CB1" w:rsidRDefault="00A07CB1" w:rsidP="00A07CB1">
      <w:pPr>
        <w:widowControl w:val="0"/>
        <w:autoSpaceDE w:val="0"/>
        <w:autoSpaceDN w:val="0"/>
        <w:spacing w:after="0" w:line="240" w:lineRule="auto"/>
        <w:ind w:firstLine="0"/>
        <w:rPr>
          <w:rFonts w:eastAsia="Times New Roman" w:cs="Times New Roman"/>
          <w:sz w:val="20"/>
          <w:szCs w:val="20"/>
        </w:rPr>
      </w:pPr>
      <w:r w:rsidRPr="00A07CB1">
        <w:rPr>
          <w:rFonts w:eastAsia="Times New Roman" w:cs="Times New Roman"/>
          <w:sz w:val="22"/>
          <w:szCs w:val="20"/>
          <w:vertAlign w:val="superscript"/>
        </w:rPr>
        <w:t>1</w:t>
      </w:r>
      <w:proofErr w:type="gramStart"/>
      <w:r w:rsidRPr="00A07CB1">
        <w:rPr>
          <w:rFonts w:eastAsia="Times New Roman" w:cs="Times New Roman"/>
          <w:sz w:val="22"/>
          <w:szCs w:val="20"/>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в соответствии с разделом 5 «Мероприятия (результаты) муниципального проекта» паспорта муниципальной программы Подосиновского района.</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фактическое значение на конец отчетного периода, при отсутствии фактического значения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rPr>
        <w:t xml:space="preserve"> Ф</w:t>
      </w:r>
      <w:proofErr w:type="gramEnd"/>
      <w:r w:rsidRPr="00A07CB1">
        <w:rPr>
          <w:rFonts w:eastAsia="Times New Roman" w:cs="Times New Roman"/>
          <w:sz w:val="20"/>
          <w:szCs w:val="20"/>
        </w:rPr>
        <w:t>актически достигнутый результат реализации мероприятия (результата) за отчетный период: описание работы, выполненной в рамках мероприятия, информация о мощностях объектов, введенных в результате реализации мероприятия (результата), характеристика достижения конечного результата (промежуточного результата), ссылка на документальное подтверждение результата, а также причины невыполнения мероприятий в установленный  срок,  причины недостижения запланированных результатов, причины неосвоения средств.</w:t>
      </w:r>
    </w:p>
    <w:p w:rsidR="00A07CB1" w:rsidRPr="00A07CB1" w:rsidRDefault="00A07CB1" w:rsidP="00A07CB1">
      <w:pPr>
        <w:autoSpaceDE w:val="0"/>
        <w:autoSpaceDN w:val="0"/>
        <w:adjustRightInd w:val="0"/>
        <w:spacing w:after="0" w:line="240" w:lineRule="auto"/>
        <w:ind w:firstLine="0"/>
        <w:rPr>
          <w:rFonts w:eastAsia="Times New Roman" w:cs="Times New Roman"/>
          <w:sz w:val="22"/>
        </w:rPr>
      </w:pPr>
    </w:p>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pPr>
    </w:p>
    <w:p w:rsidR="00A07CB1" w:rsidRPr="00A07CB1" w:rsidRDefault="00A07CB1" w:rsidP="00A07CB1">
      <w:pPr>
        <w:widowControl w:val="0"/>
        <w:autoSpaceDE w:val="0"/>
        <w:autoSpaceDN w:val="0"/>
        <w:spacing w:after="0" w:line="240" w:lineRule="auto"/>
        <w:ind w:firstLine="0"/>
        <w:jc w:val="left"/>
        <w:rPr>
          <w:rFonts w:eastAsia="Times New Roman" w:cs="Times New Roman"/>
          <w:sz w:val="24"/>
          <w:szCs w:val="24"/>
        </w:rPr>
        <w:sectPr w:rsidR="00A07CB1" w:rsidRPr="00A07CB1">
          <w:pgSz w:w="16840" w:h="11910" w:orient="landscape"/>
          <w:pgMar w:top="1100" w:right="1133" w:bottom="280" w:left="1275" w:header="720" w:footer="720" w:gutter="0"/>
          <w:cols w:space="720"/>
        </w:sectPr>
      </w:pP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lastRenderedPageBreak/>
        <w:t>3. Сведения об исполнении бюджетных ассигнований, предусмотренных на финансовое обеспечение реализации муниципального проекта</w:t>
      </w:r>
      <w:r w:rsidRPr="00A07CB1">
        <w:rPr>
          <w:rFonts w:eastAsia="Times New Roman" w:cs="Times New Roman"/>
          <w:sz w:val="24"/>
          <w:szCs w:val="24"/>
          <w:vertAlign w:val="superscript"/>
        </w:rPr>
        <w:t xml:space="preserve"> </w:t>
      </w:r>
      <w:r w:rsidRPr="00A07CB1">
        <w:rPr>
          <w:rFonts w:eastAsia="Times New Roman" w:cs="Times New Roman"/>
          <w:spacing w:val="-2"/>
          <w:sz w:val="24"/>
          <w:szCs w:val="24"/>
        </w:rPr>
        <w:t>в «ГГГГ» году</w:t>
      </w:r>
    </w:p>
    <w:tbl>
      <w:tblPr>
        <w:tblStyle w:val="TableNormal3"/>
        <w:tblW w:w="145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5"/>
        <w:gridCol w:w="1549"/>
        <w:gridCol w:w="1134"/>
        <w:gridCol w:w="1286"/>
        <w:gridCol w:w="1417"/>
        <w:gridCol w:w="1134"/>
        <w:gridCol w:w="1276"/>
        <w:gridCol w:w="1559"/>
      </w:tblGrid>
      <w:tr w:rsidR="00A07CB1" w:rsidRPr="00A07CB1" w:rsidTr="00A07CB1">
        <w:trPr>
          <w:trHeight w:val="112"/>
        </w:trPr>
        <w:tc>
          <w:tcPr>
            <w:tcW w:w="5235" w:type="dxa"/>
            <w:vMerge w:val="restart"/>
          </w:tcPr>
          <w:p w:rsidR="00A07CB1" w:rsidRPr="009D7033" w:rsidRDefault="00A07CB1" w:rsidP="00A07CB1">
            <w:pPr>
              <w:spacing w:after="0" w:line="240" w:lineRule="auto"/>
              <w:ind w:right="4"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Наименование муниципального проекта и источника финансового обеспечения</w:t>
            </w:r>
            <w:proofErr w:type="gramStart"/>
            <w:r w:rsidRPr="009D7033">
              <w:rPr>
                <w:rFonts w:eastAsia="Times New Roman" w:cs="Times New Roman"/>
                <w:spacing w:val="-2"/>
                <w:sz w:val="24"/>
                <w:szCs w:val="24"/>
                <w:vertAlign w:val="superscript"/>
                <w:lang w:val="ru-RU"/>
              </w:rPr>
              <w:t>1</w:t>
            </w:r>
            <w:proofErr w:type="gramEnd"/>
          </w:p>
        </w:tc>
        <w:tc>
          <w:tcPr>
            <w:tcW w:w="3969" w:type="dxa"/>
            <w:gridSpan w:val="3"/>
          </w:tcPr>
          <w:p w:rsidR="00A07CB1" w:rsidRPr="009D7033" w:rsidRDefault="00A07CB1" w:rsidP="00A07CB1">
            <w:pPr>
              <w:spacing w:after="0" w:line="240" w:lineRule="auto"/>
              <w:ind w:left="23" w:firstLine="0"/>
              <w:jc w:val="center"/>
              <w:rPr>
                <w:rFonts w:eastAsia="Times New Roman" w:cs="Times New Roman"/>
                <w:spacing w:val="9"/>
                <w:sz w:val="24"/>
                <w:szCs w:val="24"/>
                <w:lang w:val="ru-RU"/>
              </w:rPr>
            </w:pPr>
            <w:r w:rsidRPr="009D7033">
              <w:rPr>
                <w:rFonts w:eastAsia="Times New Roman" w:cs="Times New Roman"/>
                <w:spacing w:val="-2"/>
                <w:sz w:val="24"/>
                <w:szCs w:val="24"/>
                <w:lang w:val="ru-RU"/>
              </w:rPr>
              <w:t>Объем</w:t>
            </w:r>
            <w:r w:rsidRPr="009D7033">
              <w:rPr>
                <w:rFonts w:eastAsia="Times New Roman" w:cs="Times New Roman"/>
                <w:spacing w:val="9"/>
                <w:sz w:val="24"/>
                <w:szCs w:val="24"/>
                <w:lang w:val="ru-RU"/>
              </w:rPr>
              <w:t xml:space="preserve"> </w:t>
            </w:r>
            <w:r w:rsidRPr="009D7033">
              <w:rPr>
                <w:rFonts w:eastAsia="Times New Roman" w:cs="Times New Roman"/>
                <w:spacing w:val="-2"/>
                <w:sz w:val="24"/>
                <w:szCs w:val="24"/>
                <w:lang w:val="ru-RU"/>
              </w:rPr>
              <w:t>финансового</w:t>
            </w:r>
            <w:r w:rsidRPr="009D7033">
              <w:rPr>
                <w:rFonts w:eastAsia="Times New Roman" w:cs="Times New Roman"/>
                <w:spacing w:val="12"/>
                <w:sz w:val="24"/>
                <w:szCs w:val="24"/>
                <w:lang w:val="ru-RU"/>
              </w:rPr>
              <w:t xml:space="preserve"> </w:t>
            </w:r>
            <w:r w:rsidRPr="009D7033">
              <w:rPr>
                <w:rFonts w:eastAsia="Times New Roman" w:cs="Times New Roman"/>
                <w:spacing w:val="-2"/>
                <w:sz w:val="24"/>
                <w:szCs w:val="24"/>
                <w:lang w:val="ru-RU"/>
              </w:rPr>
              <w:t>обеспечения,</w:t>
            </w:r>
          </w:p>
          <w:p w:rsidR="00A07CB1" w:rsidRPr="009D7033" w:rsidRDefault="00A07CB1" w:rsidP="00A07CB1">
            <w:pPr>
              <w:spacing w:after="0" w:line="240" w:lineRule="auto"/>
              <w:ind w:left="23" w:firstLine="0"/>
              <w:jc w:val="center"/>
              <w:rPr>
                <w:rFonts w:eastAsia="Times New Roman" w:cs="Times New Roman"/>
                <w:sz w:val="24"/>
                <w:szCs w:val="24"/>
                <w:lang w:val="ru-RU"/>
              </w:rPr>
            </w:pPr>
            <w:r w:rsidRPr="009D7033">
              <w:rPr>
                <w:rFonts w:eastAsia="Times New Roman" w:cs="Times New Roman"/>
                <w:spacing w:val="-2"/>
                <w:sz w:val="24"/>
                <w:szCs w:val="24"/>
                <w:lang w:val="ru-RU"/>
              </w:rPr>
              <w:t>тыс.</w:t>
            </w:r>
            <w:r w:rsidRPr="009D7033">
              <w:rPr>
                <w:rFonts w:eastAsia="Times New Roman" w:cs="Times New Roman"/>
                <w:spacing w:val="10"/>
                <w:sz w:val="24"/>
                <w:szCs w:val="24"/>
                <w:lang w:val="ru-RU"/>
              </w:rPr>
              <w:t xml:space="preserve"> </w:t>
            </w:r>
            <w:r w:rsidRPr="009D7033">
              <w:rPr>
                <w:rFonts w:eastAsia="Times New Roman" w:cs="Times New Roman"/>
                <w:spacing w:val="-2"/>
                <w:sz w:val="24"/>
                <w:szCs w:val="24"/>
                <w:lang w:val="ru-RU"/>
              </w:rPr>
              <w:t>рублей</w:t>
            </w:r>
          </w:p>
        </w:tc>
        <w:tc>
          <w:tcPr>
            <w:tcW w:w="2551" w:type="dxa"/>
            <w:gridSpan w:val="2"/>
          </w:tcPr>
          <w:p w:rsidR="00A07CB1" w:rsidRPr="00A07CB1" w:rsidRDefault="00A07CB1" w:rsidP="00A07CB1">
            <w:pPr>
              <w:spacing w:after="0" w:line="240" w:lineRule="auto"/>
              <w:ind w:firstLine="0"/>
              <w:jc w:val="center"/>
              <w:rPr>
                <w:rFonts w:eastAsia="Times New Roman" w:cs="Times New Roman"/>
                <w:spacing w:val="8"/>
                <w:sz w:val="24"/>
                <w:szCs w:val="24"/>
              </w:rPr>
            </w:pPr>
            <w:r w:rsidRPr="00A07CB1">
              <w:rPr>
                <w:rFonts w:eastAsia="Times New Roman" w:cs="Times New Roman"/>
                <w:spacing w:val="-2"/>
                <w:sz w:val="24"/>
                <w:szCs w:val="24"/>
              </w:rPr>
              <w:t>Исполнение,</w:t>
            </w:r>
          </w:p>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pacing w:val="-2"/>
                <w:sz w:val="24"/>
                <w:szCs w:val="24"/>
              </w:rPr>
              <w:t>тыс.</w:t>
            </w:r>
            <w:r w:rsidRPr="00A07CB1">
              <w:rPr>
                <w:rFonts w:eastAsia="Times New Roman" w:cs="Times New Roman"/>
                <w:spacing w:val="9"/>
                <w:sz w:val="24"/>
                <w:szCs w:val="24"/>
              </w:rPr>
              <w:t xml:space="preserve"> </w:t>
            </w:r>
            <w:r w:rsidRPr="00A07CB1">
              <w:rPr>
                <w:rFonts w:eastAsia="Times New Roman" w:cs="Times New Roman"/>
                <w:spacing w:val="-2"/>
                <w:sz w:val="24"/>
                <w:szCs w:val="24"/>
              </w:rPr>
              <w:t>рублей</w:t>
            </w:r>
          </w:p>
        </w:tc>
        <w:tc>
          <w:tcPr>
            <w:tcW w:w="1276" w:type="dxa"/>
            <w:vMerge w:val="restart"/>
          </w:tcPr>
          <w:p w:rsidR="00A07CB1" w:rsidRPr="00A07CB1" w:rsidRDefault="00A07CB1" w:rsidP="00A07CB1">
            <w:pPr>
              <w:spacing w:after="0" w:line="240" w:lineRule="auto"/>
              <w:ind w:left="32" w:firstLine="0"/>
              <w:jc w:val="center"/>
              <w:rPr>
                <w:rFonts w:eastAsia="Times New Roman" w:cs="Times New Roman"/>
                <w:sz w:val="24"/>
                <w:szCs w:val="24"/>
              </w:rPr>
            </w:pPr>
            <w:r w:rsidRPr="00A07CB1">
              <w:rPr>
                <w:rFonts w:eastAsia="Times New Roman" w:cs="Times New Roman"/>
                <w:sz w:val="24"/>
                <w:szCs w:val="24"/>
              </w:rPr>
              <w:t>Процент</w:t>
            </w:r>
            <w:r w:rsidRPr="00A07CB1">
              <w:rPr>
                <w:rFonts w:eastAsia="Times New Roman" w:cs="Times New Roman"/>
                <w:spacing w:val="-7"/>
                <w:sz w:val="24"/>
                <w:szCs w:val="24"/>
              </w:rPr>
              <w:t xml:space="preserve"> </w:t>
            </w:r>
            <w:r w:rsidRPr="00A07CB1">
              <w:rPr>
                <w:rFonts w:eastAsia="Times New Roman" w:cs="Times New Roman"/>
                <w:spacing w:val="-2"/>
                <w:sz w:val="24"/>
                <w:szCs w:val="24"/>
              </w:rPr>
              <w:t>исполнения</w:t>
            </w:r>
          </w:p>
        </w:tc>
        <w:tc>
          <w:tcPr>
            <w:tcW w:w="1559" w:type="dxa"/>
            <w:vMerge w:val="restart"/>
          </w:tcPr>
          <w:p w:rsidR="00A07CB1" w:rsidRPr="00A07CB1" w:rsidRDefault="00A07CB1" w:rsidP="00A07CB1">
            <w:pPr>
              <w:spacing w:after="0" w:line="240" w:lineRule="auto"/>
              <w:ind w:left="15" w:right="14" w:firstLine="0"/>
              <w:jc w:val="center"/>
              <w:rPr>
                <w:rFonts w:eastAsia="Times New Roman" w:cs="Times New Roman"/>
                <w:sz w:val="24"/>
                <w:szCs w:val="24"/>
              </w:rPr>
            </w:pPr>
            <w:r w:rsidRPr="00A07CB1">
              <w:rPr>
                <w:rFonts w:eastAsia="Times New Roman" w:cs="Times New Roman"/>
                <w:spacing w:val="-2"/>
                <w:sz w:val="24"/>
                <w:szCs w:val="24"/>
              </w:rPr>
              <w:t>Комментарий</w:t>
            </w:r>
            <w:r w:rsidRPr="00A07CB1">
              <w:rPr>
                <w:rFonts w:eastAsia="Times New Roman" w:cs="Times New Roman"/>
                <w:spacing w:val="-2"/>
                <w:sz w:val="24"/>
                <w:szCs w:val="24"/>
                <w:vertAlign w:val="superscript"/>
              </w:rPr>
              <w:t>3</w:t>
            </w:r>
          </w:p>
        </w:tc>
      </w:tr>
      <w:tr w:rsidR="00A07CB1" w:rsidRPr="00A07CB1" w:rsidTr="00A07CB1">
        <w:trPr>
          <w:trHeight w:val="719"/>
        </w:trPr>
        <w:tc>
          <w:tcPr>
            <w:tcW w:w="5235" w:type="dxa"/>
            <w:vMerge/>
            <w:tcBorders>
              <w:top w:val="nil"/>
            </w:tcBorders>
          </w:tcPr>
          <w:p w:rsidR="00A07CB1" w:rsidRPr="00A07CB1" w:rsidRDefault="00A07CB1" w:rsidP="00A07CB1">
            <w:pPr>
              <w:spacing w:after="0" w:line="240" w:lineRule="auto"/>
              <w:ind w:firstLine="0"/>
              <w:jc w:val="center"/>
              <w:rPr>
                <w:rFonts w:eastAsia="Times New Roman" w:cs="Times New Roman"/>
                <w:sz w:val="24"/>
                <w:szCs w:val="24"/>
              </w:rPr>
            </w:pPr>
          </w:p>
        </w:tc>
        <w:tc>
          <w:tcPr>
            <w:tcW w:w="1549" w:type="dxa"/>
          </w:tcPr>
          <w:p w:rsidR="00A07CB1" w:rsidRPr="00A07CB1" w:rsidRDefault="00A07CB1" w:rsidP="00A07CB1">
            <w:pPr>
              <w:spacing w:before="2" w:after="0" w:line="240" w:lineRule="auto"/>
              <w:ind w:left="23" w:firstLine="0"/>
              <w:jc w:val="center"/>
              <w:rPr>
                <w:rFonts w:eastAsia="Times New Roman" w:cs="Times New Roman"/>
                <w:sz w:val="22"/>
              </w:rPr>
            </w:pPr>
            <w:r w:rsidRPr="00A07CB1">
              <w:rPr>
                <w:rFonts w:eastAsia="Times New Roman" w:cs="Times New Roman"/>
                <w:spacing w:val="-2"/>
                <w:sz w:val="22"/>
              </w:rPr>
              <w:t>предусмотрено</w:t>
            </w:r>
            <w:r w:rsidRPr="00A07CB1">
              <w:rPr>
                <w:rFonts w:eastAsia="Times New Roman" w:cs="Times New Roman"/>
                <w:spacing w:val="40"/>
                <w:sz w:val="22"/>
              </w:rPr>
              <w:t xml:space="preserve"> </w:t>
            </w:r>
            <w:r w:rsidRPr="00A07CB1">
              <w:rPr>
                <w:rFonts w:eastAsia="Times New Roman" w:cs="Times New Roman"/>
                <w:spacing w:val="-2"/>
                <w:sz w:val="22"/>
              </w:rPr>
              <w:t>паспортом</w:t>
            </w:r>
            <w:r w:rsidRPr="00A07CB1">
              <w:rPr>
                <w:rFonts w:eastAsia="Times New Roman" w:cs="Times New Roman"/>
                <w:spacing w:val="-2"/>
                <w:sz w:val="22"/>
                <w:vertAlign w:val="superscript"/>
              </w:rPr>
              <w:t>1</w:t>
            </w:r>
          </w:p>
        </w:tc>
        <w:tc>
          <w:tcPr>
            <w:tcW w:w="1134" w:type="dxa"/>
          </w:tcPr>
          <w:p w:rsidR="00A07CB1" w:rsidRPr="00A07CB1" w:rsidRDefault="00A07CB1" w:rsidP="00A07CB1">
            <w:pPr>
              <w:spacing w:before="2" w:after="0" w:line="240" w:lineRule="auto"/>
              <w:ind w:firstLine="0"/>
              <w:jc w:val="center"/>
              <w:rPr>
                <w:rFonts w:eastAsia="Times New Roman" w:cs="Times New Roman"/>
                <w:sz w:val="22"/>
              </w:rPr>
            </w:pPr>
            <w:r w:rsidRPr="00A07CB1">
              <w:rPr>
                <w:rFonts w:eastAsia="Times New Roman" w:cs="Times New Roman"/>
                <w:spacing w:val="-2"/>
                <w:sz w:val="22"/>
              </w:rPr>
              <w:t>сводная</w:t>
            </w:r>
            <w:r w:rsidRPr="00A07CB1">
              <w:rPr>
                <w:rFonts w:eastAsia="Times New Roman" w:cs="Times New Roman"/>
                <w:spacing w:val="-4"/>
                <w:sz w:val="22"/>
              </w:rPr>
              <w:t xml:space="preserve"> </w:t>
            </w:r>
            <w:r w:rsidRPr="00A07CB1">
              <w:rPr>
                <w:rFonts w:eastAsia="Times New Roman" w:cs="Times New Roman"/>
                <w:spacing w:val="-2"/>
                <w:sz w:val="22"/>
              </w:rPr>
              <w:t>бюджетная</w:t>
            </w:r>
            <w:r w:rsidRPr="00A07CB1">
              <w:rPr>
                <w:rFonts w:eastAsia="Times New Roman" w:cs="Times New Roman"/>
                <w:spacing w:val="40"/>
                <w:sz w:val="22"/>
              </w:rPr>
              <w:t xml:space="preserve"> </w:t>
            </w:r>
            <w:r w:rsidRPr="00A07CB1">
              <w:rPr>
                <w:rFonts w:eastAsia="Times New Roman" w:cs="Times New Roman"/>
                <w:spacing w:val="-2"/>
                <w:sz w:val="22"/>
              </w:rPr>
              <w:t>роспись</w:t>
            </w:r>
            <w:r w:rsidRPr="00A07CB1">
              <w:rPr>
                <w:rFonts w:eastAsia="Times New Roman" w:cs="Times New Roman"/>
                <w:spacing w:val="-2"/>
                <w:sz w:val="22"/>
                <w:vertAlign w:val="superscript"/>
              </w:rPr>
              <w:t>2</w:t>
            </w:r>
          </w:p>
        </w:tc>
        <w:tc>
          <w:tcPr>
            <w:tcW w:w="1286" w:type="dxa"/>
          </w:tcPr>
          <w:p w:rsidR="00A07CB1" w:rsidRPr="00A07CB1" w:rsidRDefault="00A07CB1" w:rsidP="00A07CB1">
            <w:pPr>
              <w:spacing w:before="2" w:after="0" w:line="240" w:lineRule="auto"/>
              <w:ind w:right="21" w:firstLine="0"/>
              <w:jc w:val="center"/>
              <w:rPr>
                <w:rFonts w:eastAsia="Times New Roman" w:cs="Times New Roman"/>
                <w:sz w:val="22"/>
              </w:rPr>
            </w:pPr>
            <w:r w:rsidRPr="00A07CB1">
              <w:rPr>
                <w:rFonts w:eastAsia="Times New Roman" w:cs="Times New Roman"/>
                <w:sz w:val="22"/>
              </w:rPr>
              <w:t>лимиты</w:t>
            </w:r>
            <w:r w:rsidRPr="00A07CB1">
              <w:rPr>
                <w:rFonts w:eastAsia="Times New Roman" w:cs="Times New Roman"/>
                <w:spacing w:val="-6"/>
                <w:sz w:val="22"/>
              </w:rPr>
              <w:t xml:space="preserve"> </w:t>
            </w:r>
            <w:r w:rsidRPr="00A07CB1">
              <w:rPr>
                <w:rFonts w:eastAsia="Times New Roman" w:cs="Times New Roman"/>
                <w:sz w:val="22"/>
              </w:rPr>
              <w:t>бюджетных</w:t>
            </w:r>
            <w:r w:rsidRPr="00A07CB1">
              <w:rPr>
                <w:rFonts w:eastAsia="Times New Roman" w:cs="Times New Roman"/>
                <w:spacing w:val="40"/>
                <w:sz w:val="22"/>
              </w:rPr>
              <w:t xml:space="preserve"> </w:t>
            </w:r>
            <w:r w:rsidRPr="00A07CB1">
              <w:rPr>
                <w:rFonts w:eastAsia="Times New Roman" w:cs="Times New Roman"/>
                <w:spacing w:val="-2"/>
                <w:sz w:val="22"/>
              </w:rPr>
              <w:t>обязательств</w:t>
            </w:r>
            <w:r w:rsidRPr="00A07CB1">
              <w:rPr>
                <w:rFonts w:eastAsia="Times New Roman" w:cs="Times New Roman"/>
                <w:spacing w:val="-2"/>
                <w:sz w:val="22"/>
                <w:vertAlign w:val="superscript"/>
              </w:rPr>
              <w:t>2</w:t>
            </w:r>
          </w:p>
        </w:tc>
        <w:tc>
          <w:tcPr>
            <w:tcW w:w="1417" w:type="dxa"/>
          </w:tcPr>
          <w:p w:rsidR="00A07CB1" w:rsidRPr="00A07CB1" w:rsidRDefault="00A07CB1" w:rsidP="00A07CB1">
            <w:pPr>
              <w:spacing w:before="2" w:after="0" w:line="240" w:lineRule="auto"/>
              <w:ind w:right="50" w:firstLine="0"/>
              <w:jc w:val="center"/>
              <w:rPr>
                <w:rFonts w:eastAsia="Times New Roman" w:cs="Times New Roman"/>
                <w:sz w:val="22"/>
              </w:rPr>
            </w:pPr>
            <w:r w:rsidRPr="00A07CB1">
              <w:rPr>
                <w:rFonts w:eastAsia="Times New Roman" w:cs="Times New Roman"/>
                <w:spacing w:val="-2"/>
                <w:sz w:val="22"/>
              </w:rPr>
              <w:t>принятые</w:t>
            </w:r>
            <w:r w:rsidRPr="00A07CB1">
              <w:rPr>
                <w:rFonts w:eastAsia="Times New Roman" w:cs="Times New Roman"/>
                <w:spacing w:val="40"/>
                <w:sz w:val="22"/>
              </w:rPr>
              <w:t xml:space="preserve"> </w:t>
            </w:r>
            <w:r w:rsidRPr="00A07CB1">
              <w:rPr>
                <w:rFonts w:eastAsia="Times New Roman" w:cs="Times New Roman"/>
                <w:spacing w:val="-2"/>
                <w:sz w:val="22"/>
              </w:rPr>
              <w:t>бюджетные</w:t>
            </w:r>
            <w:r w:rsidRPr="00A07CB1">
              <w:rPr>
                <w:rFonts w:eastAsia="Times New Roman" w:cs="Times New Roman"/>
                <w:spacing w:val="40"/>
                <w:sz w:val="22"/>
              </w:rPr>
              <w:t xml:space="preserve"> </w:t>
            </w:r>
            <w:r w:rsidRPr="00A07CB1">
              <w:rPr>
                <w:rFonts w:eastAsia="Times New Roman" w:cs="Times New Roman"/>
                <w:spacing w:val="-2"/>
                <w:sz w:val="22"/>
              </w:rPr>
              <w:t>обязательства</w:t>
            </w:r>
            <w:r w:rsidRPr="00A07CB1">
              <w:rPr>
                <w:rFonts w:eastAsia="Times New Roman" w:cs="Times New Roman"/>
                <w:spacing w:val="-2"/>
                <w:sz w:val="22"/>
                <w:vertAlign w:val="superscript"/>
              </w:rPr>
              <w:t>2</w:t>
            </w:r>
          </w:p>
        </w:tc>
        <w:tc>
          <w:tcPr>
            <w:tcW w:w="1134" w:type="dxa"/>
          </w:tcPr>
          <w:p w:rsidR="00A07CB1" w:rsidRPr="00A07CB1" w:rsidRDefault="00A07CB1" w:rsidP="00A07CB1">
            <w:pPr>
              <w:spacing w:before="2" w:after="0" w:line="240" w:lineRule="auto"/>
              <w:ind w:firstLine="0"/>
              <w:jc w:val="center"/>
              <w:rPr>
                <w:rFonts w:eastAsia="Times New Roman" w:cs="Times New Roman"/>
                <w:sz w:val="22"/>
              </w:rPr>
            </w:pPr>
            <w:r w:rsidRPr="00A07CB1">
              <w:rPr>
                <w:rFonts w:eastAsia="Times New Roman" w:cs="Times New Roman"/>
                <w:spacing w:val="-2"/>
                <w:sz w:val="22"/>
              </w:rPr>
              <w:t>кассовое</w:t>
            </w:r>
            <w:r w:rsidRPr="00A07CB1">
              <w:rPr>
                <w:rFonts w:eastAsia="Times New Roman" w:cs="Times New Roman"/>
                <w:spacing w:val="40"/>
                <w:sz w:val="22"/>
              </w:rPr>
              <w:t xml:space="preserve"> </w:t>
            </w:r>
            <w:r w:rsidRPr="00A07CB1">
              <w:rPr>
                <w:rFonts w:eastAsia="Times New Roman" w:cs="Times New Roman"/>
                <w:spacing w:val="-2"/>
                <w:sz w:val="22"/>
              </w:rPr>
              <w:t>исполнение</w:t>
            </w:r>
            <w:r w:rsidRPr="00A07CB1">
              <w:rPr>
                <w:rFonts w:eastAsia="Times New Roman" w:cs="Times New Roman"/>
                <w:spacing w:val="-2"/>
                <w:sz w:val="22"/>
                <w:vertAlign w:val="superscript"/>
              </w:rPr>
              <w:t>2</w:t>
            </w:r>
          </w:p>
        </w:tc>
        <w:tc>
          <w:tcPr>
            <w:tcW w:w="1276" w:type="dxa"/>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vMerge/>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235" w:type="dxa"/>
          </w:tcPr>
          <w:p w:rsidR="00A07CB1" w:rsidRPr="00A07CB1" w:rsidRDefault="00A07CB1" w:rsidP="00A07CB1">
            <w:pPr>
              <w:spacing w:after="0" w:line="276" w:lineRule="auto"/>
              <w:ind w:firstLine="0"/>
              <w:jc w:val="left"/>
              <w:rPr>
                <w:rFonts w:eastAsia="Times New Roman" w:cs="Times New Roman"/>
                <w:sz w:val="24"/>
                <w:szCs w:val="24"/>
              </w:rPr>
            </w:pPr>
            <w:r w:rsidRPr="00A07CB1">
              <w:rPr>
                <w:rFonts w:eastAsia="Times New Roman" w:cs="Times New Roman"/>
                <w:sz w:val="24"/>
                <w:szCs w:val="24"/>
              </w:rPr>
              <w:t>Муниципальный проект «Наименование»</w:t>
            </w:r>
            <w:r w:rsidRPr="00A07CB1">
              <w:rPr>
                <w:rFonts w:eastAsia="Times New Roman" w:cs="Times New Roman"/>
                <w:sz w:val="24"/>
                <w:szCs w:val="24"/>
                <w:vertAlign w:val="superscript"/>
              </w:rPr>
              <w:t xml:space="preserve"> </w:t>
            </w:r>
            <w:r w:rsidRPr="00A07CB1">
              <w:rPr>
                <w:rFonts w:eastAsia="Times New Roman" w:cs="Times New Roman"/>
                <w:sz w:val="24"/>
                <w:szCs w:val="24"/>
              </w:rPr>
              <w:t>– всего</w:t>
            </w:r>
          </w:p>
        </w:tc>
        <w:tc>
          <w:tcPr>
            <w:tcW w:w="1549" w:type="dxa"/>
          </w:tcPr>
          <w:p w:rsidR="00A07CB1" w:rsidRPr="00A07CB1" w:rsidRDefault="00A07CB1" w:rsidP="00A07CB1">
            <w:pPr>
              <w:spacing w:after="0" w:line="240" w:lineRule="auto"/>
              <w:ind w:right="51"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6"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41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4"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8"/>
        </w:trPr>
        <w:tc>
          <w:tcPr>
            <w:tcW w:w="5235" w:type="dxa"/>
          </w:tcPr>
          <w:p w:rsidR="00A07CB1" w:rsidRPr="00A07CB1" w:rsidRDefault="00A07CB1" w:rsidP="00A07CB1">
            <w:pPr>
              <w:spacing w:after="0" w:line="276" w:lineRule="auto"/>
              <w:ind w:firstLine="0"/>
              <w:jc w:val="left"/>
              <w:rPr>
                <w:rFonts w:eastAsia="Times New Roman" w:cs="Times New Roman"/>
                <w:sz w:val="24"/>
                <w:szCs w:val="24"/>
              </w:rPr>
            </w:pPr>
            <w:r w:rsidRPr="00A07CB1">
              <w:rPr>
                <w:rFonts w:eastAsia="Times New Roman" w:cs="Times New Roman"/>
                <w:sz w:val="24"/>
                <w:szCs w:val="24"/>
              </w:rPr>
              <w:t>в том числе:</w:t>
            </w:r>
          </w:p>
        </w:tc>
        <w:tc>
          <w:tcPr>
            <w:tcW w:w="1549" w:type="dxa"/>
          </w:tcPr>
          <w:p w:rsidR="00A07CB1" w:rsidRPr="00A07CB1" w:rsidRDefault="00A07CB1" w:rsidP="00A07CB1">
            <w:pPr>
              <w:spacing w:after="0" w:line="240" w:lineRule="auto"/>
              <w:ind w:right="51"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6"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41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4"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8"/>
        </w:trPr>
        <w:tc>
          <w:tcPr>
            <w:tcW w:w="5235" w:type="dxa"/>
          </w:tcPr>
          <w:p w:rsidR="00A07CB1" w:rsidRPr="00A07CB1" w:rsidRDefault="00A07CB1" w:rsidP="00A07CB1">
            <w:pPr>
              <w:spacing w:after="0" w:line="276" w:lineRule="auto"/>
              <w:ind w:firstLine="0"/>
              <w:jc w:val="left"/>
              <w:rPr>
                <w:rFonts w:eastAsia="Times New Roman" w:cs="Times New Roman"/>
                <w:sz w:val="24"/>
                <w:szCs w:val="24"/>
              </w:rPr>
            </w:pPr>
            <w:r w:rsidRPr="00A07CB1">
              <w:rPr>
                <w:rFonts w:eastAsia="Times New Roman" w:cs="Times New Roman"/>
                <w:sz w:val="24"/>
                <w:szCs w:val="24"/>
              </w:rPr>
              <w:t>федеральный бюджет</w:t>
            </w:r>
          </w:p>
        </w:tc>
        <w:tc>
          <w:tcPr>
            <w:tcW w:w="1549" w:type="dxa"/>
          </w:tcPr>
          <w:p w:rsidR="00A07CB1" w:rsidRPr="00A07CB1" w:rsidRDefault="00A07CB1" w:rsidP="00A07CB1">
            <w:pPr>
              <w:spacing w:after="0" w:line="240" w:lineRule="auto"/>
              <w:ind w:right="51"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6"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41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4"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248"/>
        </w:trPr>
        <w:tc>
          <w:tcPr>
            <w:tcW w:w="5235" w:type="dxa"/>
          </w:tcPr>
          <w:p w:rsidR="00A07CB1" w:rsidRPr="00A07CB1" w:rsidRDefault="00A07CB1" w:rsidP="00A07CB1">
            <w:pPr>
              <w:spacing w:after="0" w:line="276" w:lineRule="auto"/>
              <w:ind w:firstLine="0"/>
              <w:jc w:val="left"/>
              <w:rPr>
                <w:rFonts w:eastAsia="Times New Roman" w:cs="Times New Roman"/>
                <w:sz w:val="24"/>
                <w:szCs w:val="24"/>
              </w:rPr>
            </w:pPr>
            <w:r w:rsidRPr="00A07CB1">
              <w:rPr>
                <w:rFonts w:eastAsia="Times New Roman" w:cs="Times New Roman"/>
                <w:sz w:val="24"/>
                <w:szCs w:val="24"/>
              </w:rPr>
              <w:t>областной бюджет</w:t>
            </w:r>
          </w:p>
        </w:tc>
        <w:tc>
          <w:tcPr>
            <w:tcW w:w="154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6"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41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235" w:type="dxa"/>
          </w:tcPr>
          <w:p w:rsidR="00A07CB1" w:rsidRPr="00A07CB1" w:rsidRDefault="00A07CB1" w:rsidP="00A07CB1">
            <w:pPr>
              <w:spacing w:after="0" w:line="276" w:lineRule="auto"/>
              <w:ind w:firstLine="0"/>
              <w:jc w:val="left"/>
              <w:rPr>
                <w:rFonts w:eastAsia="Times New Roman" w:cs="Times New Roman"/>
                <w:sz w:val="24"/>
                <w:szCs w:val="24"/>
              </w:rPr>
            </w:pPr>
            <w:r w:rsidRPr="00A07CB1">
              <w:rPr>
                <w:rFonts w:eastAsia="Times New Roman" w:cs="Times New Roman"/>
                <w:sz w:val="24"/>
                <w:szCs w:val="24"/>
                <w:lang w:eastAsia="ru-RU"/>
              </w:rPr>
              <w:t>бюджет района</w:t>
            </w:r>
          </w:p>
        </w:tc>
        <w:tc>
          <w:tcPr>
            <w:tcW w:w="154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6"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41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248"/>
        </w:trPr>
        <w:tc>
          <w:tcPr>
            <w:tcW w:w="5235" w:type="dxa"/>
          </w:tcPr>
          <w:p w:rsidR="00A07CB1" w:rsidRPr="00A07CB1" w:rsidRDefault="00A07CB1" w:rsidP="00A07CB1">
            <w:pPr>
              <w:spacing w:after="0" w:line="276" w:lineRule="auto"/>
              <w:ind w:firstLine="0"/>
              <w:jc w:val="left"/>
              <w:rPr>
                <w:rFonts w:eastAsia="Times New Roman" w:cs="Times New Roman"/>
                <w:sz w:val="24"/>
                <w:szCs w:val="24"/>
              </w:rPr>
            </w:pPr>
            <w:r w:rsidRPr="00A07CB1">
              <w:rPr>
                <w:rFonts w:eastAsia="Times New Roman" w:cs="Times New Roman"/>
                <w:sz w:val="24"/>
                <w:szCs w:val="24"/>
              </w:rPr>
              <w:t>внебюджетные источники</w:t>
            </w:r>
          </w:p>
        </w:tc>
        <w:tc>
          <w:tcPr>
            <w:tcW w:w="154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6"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41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trHeight w:val="119"/>
        </w:trPr>
        <w:tc>
          <w:tcPr>
            <w:tcW w:w="5235" w:type="dxa"/>
          </w:tcPr>
          <w:p w:rsidR="00A07CB1" w:rsidRPr="00A07CB1" w:rsidRDefault="00A07CB1" w:rsidP="00A07CB1">
            <w:pPr>
              <w:spacing w:after="0" w:line="240" w:lineRule="auto"/>
              <w:ind w:left="6" w:firstLine="0"/>
              <w:jc w:val="left"/>
              <w:rPr>
                <w:rFonts w:eastAsia="Times New Roman" w:cs="Times New Roman"/>
                <w:sz w:val="24"/>
                <w:szCs w:val="24"/>
              </w:rPr>
            </w:pPr>
            <w:r w:rsidRPr="00A07CB1">
              <w:rPr>
                <w:rFonts w:eastAsia="Times New Roman" w:cs="Times New Roman"/>
                <w:spacing w:val="-2"/>
                <w:sz w:val="24"/>
                <w:szCs w:val="24"/>
              </w:rPr>
              <w:t>Нераспределенный</w:t>
            </w:r>
            <w:r w:rsidRPr="00A07CB1">
              <w:rPr>
                <w:rFonts w:eastAsia="Times New Roman" w:cs="Times New Roman"/>
                <w:spacing w:val="8"/>
                <w:sz w:val="24"/>
                <w:szCs w:val="24"/>
              </w:rPr>
              <w:t xml:space="preserve"> </w:t>
            </w:r>
            <w:r w:rsidRPr="00A07CB1">
              <w:rPr>
                <w:rFonts w:eastAsia="Times New Roman" w:cs="Times New Roman"/>
                <w:spacing w:val="-2"/>
                <w:sz w:val="24"/>
                <w:szCs w:val="24"/>
              </w:rPr>
              <w:t>резерв</w:t>
            </w:r>
          </w:p>
        </w:tc>
        <w:tc>
          <w:tcPr>
            <w:tcW w:w="154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86"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417"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bl>
    <w:p w:rsidR="00A07CB1" w:rsidRPr="00A07CB1" w:rsidRDefault="00A07CB1" w:rsidP="00A07CB1">
      <w:pPr>
        <w:widowControl w:val="0"/>
        <w:tabs>
          <w:tab w:val="left" w:pos="142"/>
        </w:tabs>
        <w:autoSpaceDE w:val="0"/>
        <w:autoSpaceDN w:val="0"/>
        <w:spacing w:after="0" w:line="240" w:lineRule="auto"/>
        <w:ind w:right="1" w:firstLine="0"/>
        <w:rPr>
          <w:rFonts w:eastAsia="Times New Roman" w:cs="Times New Roman"/>
          <w:sz w:val="20"/>
          <w:szCs w:val="20"/>
        </w:rPr>
      </w:pPr>
      <w:r w:rsidRPr="00A07CB1">
        <w:rPr>
          <w:rFonts w:eastAsia="Times New Roman" w:cs="Times New Roman"/>
          <w:sz w:val="22"/>
          <w:vertAlign w:val="superscript"/>
        </w:rPr>
        <w:t>1</w:t>
      </w:r>
      <w:proofErr w:type="gramStart"/>
      <w:r w:rsidRPr="00A07CB1">
        <w:rPr>
          <w:rFonts w:eastAsia="Times New Roman" w:cs="Times New Roman"/>
          <w:sz w:val="22"/>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в соответствии с разделом 6 «Финансовое обеспечение реализации муниципального проекта» паспорта муниципальной программы Подосиновского района.</w:t>
      </w:r>
    </w:p>
    <w:p w:rsidR="00A07CB1" w:rsidRPr="00A07CB1" w:rsidRDefault="00A07CB1" w:rsidP="00A07CB1">
      <w:pPr>
        <w:widowControl w:val="0"/>
        <w:tabs>
          <w:tab w:val="left" w:pos="142"/>
        </w:tabs>
        <w:autoSpaceDE w:val="0"/>
        <w:autoSpaceDN w:val="0"/>
        <w:spacing w:after="0" w:line="240" w:lineRule="auto"/>
        <w:ind w:firstLine="0"/>
        <w:jc w:val="left"/>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по данным финансового управления Администрации Подосиновского района на отчетный период.</w:t>
      </w:r>
    </w:p>
    <w:p w:rsidR="00A07CB1" w:rsidRPr="00A07CB1" w:rsidRDefault="00A07CB1" w:rsidP="00A07CB1">
      <w:pPr>
        <w:widowControl w:val="0"/>
        <w:tabs>
          <w:tab w:val="left" w:pos="142"/>
        </w:tabs>
        <w:autoSpaceDE w:val="0"/>
        <w:autoSpaceDN w:val="0"/>
        <w:spacing w:after="0" w:line="240" w:lineRule="auto"/>
        <w:ind w:right="1" w:firstLine="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при необходимости.</w:t>
      </w:r>
    </w:p>
    <w:p w:rsidR="00A07CB1" w:rsidRPr="00A07CB1" w:rsidRDefault="00A07CB1" w:rsidP="00A07CB1">
      <w:pPr>
        <w:widowControl w:val="0"/>
        <w:autoSpaceDE w:val="0"/>
        <w:autoSpaceDN w:val="0"/>
        <w:spacing w:after="0" w:line="240" w:lineRule="auto"/>
        <w:ind w:left="284" w:right="1"/>
        <w:rPr>
          <w:rFonts w:eastAsia="Times New Roman" w:cs="Times New Roman"/>
          <w:sz w:val="22"/>
        </w:rPr>
      </w:pP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t>4. Информация о рисках муниципального проекта</w:t>
      </w:r>
      <w:proofErr w:type="gramStart"/>
      <w:r w:rsidRPr="00A07CB1">
        <w:rPr>
          <w:rFonts w:eastAsia="Times New Roman" w:cs="Times New Roman"/>
          <w:spacing w:val="-2"/>
          <w:sz w:val="24"/>
          <w:szCs w:val="24"/>
          <w:vertAlign w:val="superscript"/>
        </w:rPr>
        <w:t>1</w:t>
      </w:r>
      <w:proofErr w:type="gramEnd"/>
    </w:p>
    <w:tbl>
      <w:tblPr>
        <w:tblStyle w:val="TableNormal3"/>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97"/>
        <w:gridCol w:w="1755"/>
        <w:gridCol w:w="1755"/>
        <w:gridCol w:w="1748"/>
        <w:gridCol w:w="1755"/>
        <w:gridCol w:w="1722"/>
        <w:gridCol w:w="2143"/>
      </w:tblGrid>
      <w:tr w:rsidR="00A07CB1" w:rsidRPr="00A07CB1" w:rsidTr="00A07CB1">
        <w:trPr>
          <w:trHeight w:val="377"/>
        </w:trPr>
        <w:tc>
          <w:tcPr>
            <w:tcW w:w="567" w:type="dxa"/>
          </w:tcPr>
          <w:p w:rsidR="00A07CB1" w:rsidRPr="00A07CB1" w:rsidRDefault="00A07CB1" w:rsidP="00A07CB1">
            <w:pPr>
              <w:spacing w:after="0" w:line="240" w:lineRule="auto"/>
              <w:ind w:left="91" w:right="77" w:firstLine="19"/>
              <w:jc w:val="center"/>
              <w:rPr>
                <w:rFonts w:eastAsia="Times New Roman" w:cs="Times New Roman"/>
                <w:spacing w:val="-2"/>
                <w:sz w:val="24"/>
                <w:szCs w:val="24"/>
              </w:rPr>
            </w:pPr>
            <w:r w:rsidRPr="00A07CB1">
              <w:rPr>
                <w:rFonts w:eastAsia="Times New Roman" w:cs="Times New Roman"/>
                <w:spacing w:val="-2"/>
                <w:sz w:val="24"/>
                <w:szCs w:val="24"/>
              </w:rPr>
              <w:t>№ п/п</w:t>
            </w:r>
          </w:p>
        </w:tc>
        <w:tc>
          <w:tcPr>
            <w:tcW w:w="3297" w:type="dxa"/>
          </w:tcPr>
          <w:p w:rsidR="00A07CB1" w:rsidRPr="009D7033" w:rsidRDefault="00A07CB1" w:rsidP="00A07CB1">
            <w:pPr>
              <w:spacing w:after="0" w:line="240" w:lineRule="auto"/>
              <w:ind w:left="6"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Наименование</w:t>
            </w:r>
            <w:r w:rsidRPr="009D7033">
              <w:rPr>
                <w:rFonts w:eastAsia="Times New Roman" w:cs="Times New Roman"/>
                <w:spacing w:val="5"/>
                <w:sz w:val="24"/>
                <w:szCs w:val="24"/>
                <w:lang w:val="ru-RU"/>
              </w:rPr>
              <w:t xml:space="preserve"> </w:t>
            </w:r>
            <w:r w:rsidRPr="009D7033">
              <w:rPr>
                <w:rFonts w:eastAsia="Times New Roman" w:cs="Times New Roman"/>
                <w:spacing w:val="-2"/>
                <w:sz w:val="24"/>
                <w:szCs w:val="24"/>
                <w:lang w:val="ru-RU"/>
              </w:rPr>
              <w:t>задачи/</w:t>
            </w:r>
            <w:r w:rsidRPr="009D7033">
              <w:rPr>
                <w:rFonts w:eastAsia="Times New Roman" w:cs="Times New Roman"/>
                <w:spacing w:val="4"/>
                <w:sz w:val="24"/>
                <w:szCs w:val="24"/>
                <w:lang w:val="ru-RU"/>
              </w:rPr>
              <w:t xml:space="preserve"> </w:t>
            </w:r>
            <w:r w:rsidRPr="009D7033">
              <w:rPr>
                <w:rFonts w:eastAsia="Times New Roman" w:cs="Times New Roman"/>
                <w:spacing w:val="-2"/>
                <w:sz w:val="24"/>
                <w:szCs w:val="24"/>
                <w:lang w:val="ru-RU"/>
              </w:rPr>
              <w:t>показателя/</w:t>
            </w:r>
            <w:r w:rsidRPr="009D7033">
              <w:rPr>
                <w:rFonts w:eastAsia="Times New Roman" w:cs="Times New Roman"/>
                <w:spacing w:val="4"/>
                <w:sz w:val="24"/>
                <w:szCs w:val="24"/>
                <w:lang w:val="ru-RU"/>
              </w:rPr>
              <w:t xml:space="preserve"> </w:t>
            </w:r>
            <w:r w:rsidRPr="009D7033">
              <w:rPr>
                <w:rFonts w:eastAsia="Times New Roman" w:cs="Times New Roman"/>
                <w:spacing w:val="-2"/>
                <w:sz w:val="24"/>
                <w:szCs w:val="24"/>
                <w:lang w:val="ru-RU"/>
              </w:rPr>
              <w:t>мероприятия</w:t>
            </w:r>
            <w:r w:rsidRPr="009D7033">
              <w:rPr>
                <w:rFonts w:eastAsia="Times New Roman" w:cs="Times New Roman"/>
                <w:spacing w:val="5"/>
                <w:sz w:val="24"/>
                <w:szCs w:val="24"/>
                <w:lang w:val="ru-RU"/>
              </w:rPr>
              <w:t xml:space="preserve"> </w:t>
            </w:r>
            <w:r w:rsidRPr="009D7033">
              <w:rPr>
                <w:rFonts w:eastAsia="Times New Roman" w:cs="Times New Roman"/>
                <w:spacing w:val="-2"/>
                <w:sz w:val="24"/>
                <w:szCs w:val="24"/>
                <w:lang w:val="ru-RU"/>
              </w:rPr>
              <w:t>(результата)</w:t>
            </w:r>
          </w:p>
        </w:tc>
        <w:tc>
          <w:tcPr>
            <w:tcW w:w="1755" w:type="dxa"/>
          </w:tcPr>
          <w:p w:rsidR="00A07CB1" w:rsidRPr="00A07CB1" w:rsidRDefault="00A07CB1" w:rsidP="00A07CB1">
            <w:pPr>
              <w:spacing w:after="0" w:line="240" w:lineRule="auto"/>
              <w:ind w:left="10" w:right="3" w:firstLine="0"/>
              <w:jc w:val="center"/>
              <w:rPr>
                <w:rFonts w:eastAsia="Times New Roman" w:cs="Times New Roman"/>
                <w:spacing w:val="-2"/>
                <w:sz w:val="24"/>
                <w:szCs w:val="24"/>
              </w:rPr>
            </w:pPr>
            <w:r w:rsidRPr="00A07CB1">
              <w:rPr>
                <w:rFonts w:eastAsia="Times New Roman" w:cs="Times New Roman"/>
                <w:spacing w:val="-2"/>
                <w:sz w:val="24"/>
                <w:szCs w:val="24"/>
              </w:rPr>
              <w:t>Описание риска</w:t>
            </w:r>
          </w:p>
        </w:tc>
        <w:tc>
          <w:tcPr>
            <w:tcW w:w="1755" w:type="dxa"/>
          </w:tcPr>
          <w:p w:rsidR="00A07CB1" w:rsidRPr="00A07CB1" w:rsidRDefault="00A07CB1" w:rsidP="00A07CB1">
            <w:pPr>
              <w:spacing w:after="0" w:line="240" w:lineRule="auto"/>
              <w:ind w:left="10" w:right="2" w:firstLine="0"/>
              <w:jc w:val="center"/>
              <w:rPr>
                <w:rFonts w:eastAsia="Times New Roman" w:cs="Times New Roman"/>
                <w:spacing w:val="-2"/>
                <w:sz w:val="24"/>
                <w:szCs w:val="24"/>
              </w:rPr>
            </w:pPr>
            <w:r w:rsidRPr="00A07CB1">
              <w:rPr>
                <w:rFonts w:eastAsia="Times New Roman" w:cs="Times New Roman"/>
                <w:spacing w:val="-2"/>
                <w:sz w:val="24"/>
                <w:szCs w:val="24"/>
              </w:rPr>
              <w:t>Оценка возможных последствий риска</w:t>
            </w:r>
          </w:p>
        </w:tc>
        <w:tc>
          <w:tcPr>
            <w:tcW w:w="1748" w:type="dxa"/>
          </w:tcPr>
          <w:p w:rsidR="00A07CB1" w:rsidRPr="00A07CB1" w:rsidRDefault="00A07CB1" w:rsidP="00A07CB1">
            <w:pPr>
              <w:spacing w:after="0" w:line="240" w:lineRule="auto"/>
              <w:ind w:left="18" w:right="9" w:firstLine="0"/>
              <w:jc w:val="center"/>
              <w:rPr>
                <w:rFonts w:eastAsia="Times New Roman" w:cs="Times New Roman"/>
                <w:spacing w:val="-2"/>
                <w:sz w:val="24"/>
                <w:szCs w:val="24"/>
              </w:rPr>
            </w:pPr>
            <w:r w:rsidRPr="00A07CB1">
              <w:rPr>
                <w:rFonts w:eastAsia="Times New Roman" w:cs="Times New Roman"/>
                <w:spacing w:val="-2"/>
                <w:sz w:val="24"/>
                <w:szCs w:val="24"/>
              </w:rPr>
              <w:t>Уровень риска</w:t>
            </w:r>
            <w:r w:rsidRPr="00A07CB1">
              <w:rPr>
                <w:rFonts w:eastAsia="Times New Roman" w:cs="Times New Roman"/>
                <w:spacing w:val="-2"/>
                <w:sz w:val="24"/>
                <w:szCs w:val="24"/>
                <w:vertAlign w:val="superscript"/>
              </w:rPr>
              <w:t>2</w:t>
            </w:r>
          </w:p>
        </w:tc>
        <w:tc>
          <w:tcPr>
            <w:tcW w:w="1755" w:type="dxa"/>
          </w:tcPr>
          <w:p w:rsidR="00A07CB1" w:rsidRPr="00A07CB1" w:rsidRDefault="00A07CB1" w:rsidP="00A07CB1">
            <w:pPr>
              <w:spacing w:after="0" w:line="240" w:lineRule="auto"/>
              <w:ind w:left="10" w:right="1" w:firstLine="0"/>
              <w:jc w:val="center"/>
              <w:rPr>
                <w:rFonts w:eastAsia="Times New Roman" w:cs="Times New Roman"/>
                <w:spacing w:val="-2"/>
                <w:sz w:val="24"/>
                <w:szCs w:val="24"/>
              </w:rPr>
            </w:pPr>
            <w:r w:rsidRPr="00A07CB1">
              <w:rPr>
                <w:rFonts w:eastAsia="Times New Roman" w:cs="Times New Roman"/>
                <w:spacing w:val="-2"/>
                <w:sz w:val="24"/>
                <w:szCs w:val="24"/>
              </w:rPr>
              <w:t>Планируемые меры реагирования</w:t>
            </w:r>
          </w:p>
        </w:tc>
        <w:tc>
          <w:tcPr>
            <w:tcW w:w="1722" w:type="dxa"/>
          </w:tcPr>
          <w:p w:rsidR="00A07CB1" w:rsidRPr="00A07CB1" w:rsidRDefault="00A07CB1" w:rsidP="00A07CB1">
            <w:pPr>
              <w:spacing w:after="0" w:line="240" w:lineRule="auto"/>
              <w:ind w:left="10" w:firstLine="0"/>
              <w:jc w:val="center"/>
              <w:rPr>
                <w:rFonts w:eastAsia="Times New Roman" w:cs="Times New Roman"/>
                <w:spacing w:val="-2"/>
                <w:sz w:val="24"/>
                <w:szCs w:val="24"/>
              </w:rPr>
            </w:pPr>
            <w:r w:rsidRPr="00A07CB1">
              <w:rPr>
                <w:rFonts w:eastAsia="Times New Roman" w:cs="Times New Roman"/>
                <w:spacing w:val="-2"/>
                <w:sz w:val="24"/>
                <w:szCs w:val="24"/>
              </w:rPr>
              <w:t>Срок выполнения меры реагирования</w:t>
            </w:r>
          </w:p>
        </w:tc>
        <w:tc>
          <w:tcPr>
            <w:tcW w:w="2143" w:type="dxa"/>
          </w:tcPr>
          <w:p w:rsidR="00A07CB1" w:rsidRPr="009D7033" w:rsidRDefault="00A07CB1" w:rsidP="00A07CB1">
            <w:pPr>
              <w:spacing w:after="0" w:line="240" w:lineRule="auto"/>
              <w:ind w:left="14" w:firstLine="0"/>
              <w:jc w:val="center"/>
              <w:rPr>
                <w:rFonts w:eastAsia="Times New Roman" w:cs="Times New Roman"/>
                <w:spacing w:val="-2"/>
                <w:sz w:val="24"/>
                <w:szCs w:val="24"/>
                <w:lang w:val="ru-RU"/>
              </w:rPr>
            </w:pPr>
            <w:proofErr w:type="gramStart"/>
            <w:r w:rsidRPr="009D7033">
              <w:rPr>
                <w:rFonts w:eastAsia="Times New Roman" w:cs="Times New Roman"/>
                <w:spacing w:val="-2"/>
                <w:sz w:val="24"/>
                <w:szCs w:val="24"/>
                <w:lang w:val="ru-RU"/>
              </w:rPr>
              <w:t>Ответственный</w:t>
            </w:r>
            <w:proofErr w:type="gramEnd"/>
            <w:r w:rsidRPr="009D7033">
              <w:rPr>
                <w:rFonts w:eastAsia="Times New Roman" w:cs="Times New Roman"/>
                <w:spacing w:val="-2"/>
                <w:sz w:val="24"/>
                <w:szCs w:val="24"/>
                <w:lang w:val="ru-RU"/>
              </w:rPr>
              <w:t xml:space="preserve"> за принятие мер реагирования (ФИО, должность, организация)</w:t>
            </w:r>
          </w:p>
        </w:tc>
      </w:tr>
      <w:tr w:rsidR="00A07CB1" w:rsidRPr="00A07CB1" w:rsidTr="00A07CB1">
        <w:trPr>
          <w:trHeight w:val="112"/>
        </w:trPr>
        <w:tc>
          <w:tcPr>
            <w:tcW w:w="567" w:type="dxa"/>
          </w:tcPr>
          <w:p w:rsidR="00A07CB1" w:rsidRPr="00A07CB1" w:rsidRDefault="00A07CB1" w:rsidP="00A07CB1">
            <w:pPr>
              <w:spacing w:after="0" w:line="240" w:lineRule="auto"/>
              <w:ind w:left="107" w:hanging="107"/>
              <w:jc w:val="left"/>
              <w:rPr>
                <w:rFonts w:eastAsia="Times New Roman" w:cs="Times New Roman"/>
                <w:sz w:val="24"/>
                <w:szCs w:val="24"/>
              </w:rPr>
            </w:pPr>
            <w:r w:rsidRPr="00A07CB1">
              <w:rPr>
                <w:rFonts w:eastAsia="Times New Roman" w:cs="Times New Roman"/>
                <w:sz w:val="24"/>
                <w:szCs w:val="24"/>
              </w:rPr>
              <w:t>1</w:t>
            </w:r>
          </w:p>
        </w:tc>
        <w:tc>
          <w:tcPr>
            <w:tcW w:w="3297" w:type="dxa"/>
          </w:tcPr>
          <w:p w:rsidR="00A07CB1" w:rsidRPr="00A07CB1" w:rsidRDefault="00A07CB1" w:rsidP="00A07CB1">
            <w:pPr>
              <w:spacing w:after="0" w:line="240" w:lineRule="auto"/>
              <w:ind w:left="67" w:firstLine="0"/>
              <w:jc w:val="left"/>
              <w:rPr>
                <w:rFonts w:eastAsia="Times New Roman" w:cs="Times New Roman"/>
                <w:i/>
                <w:sz w:val="24"/>
                <w:szCs w:val="24"/>
              </w:rPr>
            </w:pPr>
          </w:p>
        </w:tc>
        <w:tc>
          <w:tcPr>
            <w:tcW w:w="1755" w:type="dxa"/>
          </w:tcPr>
          <w:p w:rsidR="00A07CB1" w:rsidRPr="00A07CB1" w:rsidRDefault="00A07CB1" w:rsidP="00A07CB1">
            <w:pPr>
              <w:spacing w:after="0" w:line="240" w:lineRule="auto"/>
              <w:ind w:left="10" w:right="4" w:firstLine="0"/>
              <w:jc w:val="left"/>
              <w:rPr>
                <w:rFonts w:eastAsia="Times New Roman" w:cs="Times New Roman"/>
                <w:spacing w:val="-2"/>
                <w:sz w:val="24"/>
                <w:szCs w:val="24"/>
              </w:rPr>
            </w:pPr>
          </w:p>
        </w:tc>
        <w:tc>
          <w:tcPr>
            <w:tcW w:w="1755" w:type="dxa"/>
          </w:tcPr>
          <w:p w:rsidR="00A07CB1" w:rsidRPr="00A07CB1" w:rsidRDefault="00A07CB1" w:rsidP="00A07CB1">
            <w:pPr>
              <w:spacing w:after="0" w:line="240" w:lineRule="auto"/>
              <w:ind w:left="10" w:right="3" w:firstLine="0"/>
              <w:jc w:val="left"/>
              <w:rPr>
                <w:rFonts w:eastAsia="Times New Roman" w:cs="Times New Roman"/>
                <w:spacing w:val="-2"/>
                <w:sz w:val="24"/>
                <w:szCs w:val="24"/>
              </w:rPr>
            </w:pPr>
          </w:p>
        </w:tc>
        <w:tc>
          <w:tcPr>
            <w:tcW w:w="1748" w:type="dxa"/>
          </w:tcPr>
          <w:p w:rsidR="00A07CB1" w:rsidRPr="00A07CB1" w:rsidRDefault="00A07CB1" w:rsidP="00A07CB1">
            <w:pPr>
              <w:spacing w:after="0" w:line="240" w:lineRule="auto"/>
              <w:ind w:left="18" w:right="10" w:firstLine="0"/>
              <w:jc w:val="left"/>
              <w:rPr>
                <w:rFonts w:eastAsia="Times New Roman" w:cs="Times New Roman"/>
                <w:spacing w:val="-2"/>
                <w:sz w:val="24"/>
                <w:szCs w:val="24"/>
              </w:rPr>
            </w:pPr>
          </w:p>
        </w:tc>
        <w:tc>
          <w:tcPr>
            <w:tcW w:w="1755"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22"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2143" w:type="dxa"/>
          </w:tcPr>
          <w:p w:rsidR="00A07CB1" w:rsidRPr="00A07CB1" w:rsidRDefault="00A07CB1" w:rsidP="00A07CB1">
            <w:pPr>
              <w:spacing w:after="0" w:line="240" w:lineRule="auto"/>
              <w:ind w:left="14" w:right="3" w:firstLine="0"/>
              <w:jc w:val="left"/>
              <w:rPr>
                <w:rFonts w:eastAsia="Times New Roman" w:cs="Times New Roman"/>
                <w:spacing w:val="-2"/>
                <w:sz w:val="24"/>
                <w:szCs w:val="24"/>
              </w:rPr>
            </w:pPr>
          </w:p>
        </w:tc>
      </w:tr>
      <w:tr w:rsidR="00A07CB1" w:rsidRPr="00A07CB1" w:rsidTr="00A07CB1">
        <w:trPr>
          <w:trHeight w:val="112"/>
        </w:trPr>
        <w:tc>
          <w:tcPr>
            <w:tcW w:w="567" w:type="dxa"/>
          </w:tcPr>
          <w:p w:rsidR="00A07CB1" w:rsidRPr="00A07CB1" w:rsidRDefault="00A07CB1" w:rsidP="00A07CB1">
            <w:pPr>
              <w:spacing w:after="0" w:line="240" w:lineRule="auto"/>
              <w:ind w:left="107" w:hanging="107"/>
              <w:jc w:val="left"/>
              <w:rPr>
                <w:rFonts w:eastAsia="Times New Roman" w:cs="Times New Roman"/>
                <w:sz w:val="24"/>
                <w:szCs w:val="24"/>
              </w:rPr>
            </w:pPr>
            <w:r w:rsidRPr="00A07CB1">
              <w:rPr>
                <w:rFonts w:eastAsia="Times New Roman" w:cs="Times New Roman"/>
                <w:sz w:val="24"/>
                <w:szCs w:val="24"/>
              </w:rPr>
              <w:t>2</w:t>
            </w:r>
          </w:p>
        </w:tc>
        <w:tc>
          <w:tcPr>
            <w:tcW w:w="3297" w:type="dxa"/>
          </w:tcPr>
          <w:p w:rsidR="00A07CB1" w:rsidRPr="00A07CB1" w:rsidRDefault="00A07CB1" w:rsidP="00A07CB1">
            <w:pPr>
              <w:spacing w:after="0" w:line="240" w:lineRule="auto"/>
              <w:ind w:firstLine="0"/>
              <w:jc w:val="left"/>
              <w:rPr>
                <w:rFonts w:eastAsia="Times New Roman" w:cs="Times New Roman"/>
                <w:sz w:val="24"/>
                <w:szCs w:val="24"/>
              </w:rPr>
            </w:pPr>
          </w:p>
        </w:tc>
        <w:tc>
          <w:tcPr>
            <w:tcW w:w="1755" w:type="dxa"/>
          </w:tcPr>
          <w:p w:rsidR="00A07CB1" w:rsidRPr="00A07CB1" w:rsidRDefault="00A07CB1" w:rsidP="00A07CB1">
            <w:pPr>
              <w:spacing w:after="0" w:line="240" w:lineRule="auto"/>
              <w:ind w:left="10" w:right="4" w:firstLine="0"/>
              <w:jc w:val="left"/>
              <w:rPr>
                <w:rFonts w:eastAsia="Times New Roman" w:cs="Times New Roman"/>
                <w:spacing w:val="-2"/>
                <w:sz w:val="24"/>
                <w:szCs w:val="24"/>
              </w:rPr>
            </w:pPr>
          </w:p>
        </w:tc>
        <w:tc>
          <w:tcPr>
            <w:tcW w:w="1755" w:type="dxa"/>
          </w:tcPr>
          <w:p w:rsidR="00A07CB1" w:rsidRPr="00A07CB1" w:rsidRDefault="00A07CB1" w:rsidP="00A07CB1">
            <w:pPr>
              <w:spacing w:after="0" w:line="240" w:lineRule="auto"/>
              <w:ind w:left="10" w:right="3" w:firstLine="0"/>
              <w:jc w:val="left"/>
              <w:rPr>
                <w:rFonts w:eastAsia="Times New Roman" w:cs="Times New Roman"/>
                <w:spacing w:val="-2"/>
                <w:sz w:val="24"/>
                <w:szCs w:val="24"/>
              </w:rPr>
            </w:pPr>
          </w:p>
        </w:tc>
        <w:tc>
          <w:tcPr>
            <w:tcW w:w="1748" w:type="dxa"/>
          </w:tcPr>
          <w:p w:rsidR="00A07CB1" w:rsidRPr="00A07CB1" w:rsidRDefault="00A07CB1" w:rsidP="00A07CB1">
            <w:pPr>
              <w:spacing w:after="0" w:line="240" w:lineRule="auto"/>
              <w:ind w:left="18" w:right="10" w:firstLine="0"/>
              <w:jc w:val="left"/>
              <w:rPr>
                <w:rFonts w:eastAsia="Times New Roman" w:cs="Times New Roman"/>
                <w:spacing w:val="-2"/>
                <w:sz w:val="24"/>
                <w:szCs w:val="24"/>
              </w:rPr>
            </w:pPr>
          </w:p>
        </w:tc>
        <w:tc>
          <w:tcPr>
            <w:tcW w:w="1755"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22"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2143" w:type="dxa"/>
          </w:tcPr>
          <w:p w:rsidR="00A07CB1" w:rsidRPr="00A07CB1" w:rsidRDefault="00A07CB1" w:rsidP="00A07CB1">
            <w:pPr>
              <w:spacing w:after="0" w:line="240" w:lineRule="auto"/>
              <w:ind w:left="14" w:right="3" w:firstLine="0"/>
              <w:jc w:val="left"/>
              <w:rPr>
                <w:rFonts w:eastAsia="Times New Roman" w:cs="Times New Roman"/>
                <w:spacing w:val="-2"/>
                <w:sz w:val="24"/>
                <w:szCs w:val="24"/>
              </w:rPr>
            </w:pPr>
          </w:p>
        </w:tc>
      </w:tr>
    </w:tbl>
    <w:p w:rsidR="00A07CB1" w:rsidRPr="00A07CB1" w:rsidRDefault="00A07CB1" w:rsidP="00A07CB1">
      <w:pPr>
        <w:widowControl w:val="0"/>
        <w:autoSpaceDE w:val="0"/>
        <w:autoSpaceDN w:val="0"/>
        <w:spacing w:after="0" w:line="240" w:lineRule="auto"/>
        <w:ind w:right="1" w:firstLine="0"/>
        <w:rPr>
          <w:rFonts w:eastAsia="Times New Roman" w:cs="Times New Roman"/>
          <w:sz w:val="20"/>
          <w:szCs w:val="20"/>
        </w:rPr>
      </w:pPr>
      <w:r w:rsidRPr="00A07CB1">
        <w:rPr>
          <w:rFonts w:eastAsia="Times New Roman" w:cs="Times New Roman"/>
          <w:sz w:val="20"/>
          <w:szCs w:val="20"/>
          <w:vertAlign w:val="superscript"/>
        </w:rPr>
        <w:t>1</w:t>
      </w:r>
      <w:r w:rsidRPr="00A07CB1">
        <w:rPr>
          <w:rFonts w:eastAsia="Times New Roman" w:cs="Times New Roman"/>
          <w:sz w:val="20"/>
          <w:szCs w:val="20"/>
        </w:rPr>
        <w:t xml:space="preserve"> Раздел заполняется при наличии рисков недостижения и показателей и мероприятий (результатов) муниципального проекта.</w:t>
      </w:r>
    </w:p>
    <w:p w:rsidR="00A07CB1" w:rsidRPr="00A07CB1" w:rsidRDefault="00A07CB1" w:rsidP="00A07CB1">
      <w:pPr>
        <w:widowControl w:val="0"/>
        <w:autoSpaceDE w:val="0"/>
        <w:autoSpaceDN w:val="0"/>
        <w:spacing w:after="0" w:line="240" w:lineRule="auto"/>
        <w:ind w:right="1" w:firstLine="0"/>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уровень риска: «высокий» или «низкий». Уровень риска определяется ответственным исполнителем муниципальной программы Подосиновского района самостоятельно.</w:t>
      </w: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t>5. Дополнительная информация</w:t>
      </w:r>
    </w:p>
    <w:tbl>
      <w:tblPr>
        <w:tblStyle w:val="32"/>
        <w:tblW w:w="14742" w:type="dxa"/>
        <w:tblInd w:w="108" w:type="dxa"/>
        <w:tblLook w:val="04A0" w:firstRow="1" w:lastRow="0" w:firstColumn="1" w:lastColumn="0" w:noHBand="0" w:noVBand="1"/>
      </w:tblPr>
      <w:tblGrid>
        <w:gridCol w:w="14742"/>
      </w:tblGrid>
      <w:tr w:rsidR="00A07CB1" w:rsidRPr="00A07CB1" w:rsidTr="00A07CB1">
        <w:tc>
          <w:tcPr>
            <w:tcW w:w="14742" w:type="dxa"/>
          </w:tcPr>
          <w:p w:rsidR="00A07CB1" w:rsidRPr="00A07CB1" w:rsidRDefault="00A07CB1" w:rsidP="00A07CB1">
            <w:pPr>
              <w:spacing w:after="0" w:line="240" w:lineRule="auto"/>
              <w:ind w:left="284" w:right="1"/>
              <w:rPr>
                <w:rFonts w:eastAsia="Times New Roman" w:cs="Times New Roman"/>
                <w:spacing w:val="-2"/>
                <w:sz w:val="24"/>
                <w:szCs w:val="24"/>
              </w:rPr>
            </w:pPr>
          </w:p>
        </w:tc>
      </w:tr>
    </w:tbl>
    <w:p w:rsidR="00A07CB1" w:rsidRPr="00A07CB1" w:rsidRDefault="00A07CB1" w:rsidP="00A07CB1">
      <w:pPr>
        <w:widowControl w:val="0"/>
        <w:autoSpaceDE w:val="0"/>
        <w:autoSpaceDN w:val="0"/>
        <w:spacing w:after="0" w:line="240" w:lineRule="auto"/>
        <w:ind w:left="284" w:right="1"/>
        <w:jc w:val="center"/>
        <w:rPr>
          <w:rFonts w:eastAsia="Times New Roman" w:cs="Times New Roman"/>
          <w:sz w:val="24"/>
          <w:szCs w:val="24"/>
        </w:rPr>
      </w:pPr>
      <w:r w:rsidRPr="00A07CB1">
        <w:rPr>
          <w:rFonts w:eastAsia="Times New Roman" w:cs="Times New Roman"/>
          <w:sz w:val="24"/>
          <w:szCs w:val="24"/>
        </w:rPr>
        <w:t xml:space="preserve">_____________  </w:t>
      </w:r>
      <w:r w:rsidRPr="00A07CB1">
        <w:rPr>
          <w:rFonts w:eastAsia="Times New Roman" w:cs="Times New Roman"/>
          <w:sz w:val="24"/>
          <w:szCs w:val="24"/>
        </w:rPr>
        <w:br w:type="page"/>
      </w:r>
    </w:p>
    <w:p w:rsidR="00A07CB1" w:rsidRPr="00A07CB1" w:rsidRDefault="00A07CB1" w:rsidP="00A07CB1">
      <w:pPr>
        <w:widowControl w:val="0"/>
        <w:autoSpaceDE w:val="0"/>
        <w:autoSpaceDN w:val="0"/>
        <w:adjustRightInd w:val="0"/>
        <w:spacing w:after="0" w:line="240" w:lineRule="auto"/>
        <w:ind w:left="9356" w:firstLine="0"/>
        <w:jc w:val="left"/>
        <w:outlineLvl w:val="0"/>
        <w:rPr>
          <w:rFonts w:eastAsia="Times New Roman" w:cs="Times New Roman"/>
        </w:rPr>
      </w:pPr>
      <w:r w:rsidRPr="00A07CB1">
        <w:rPr>
          <w:rFonts w:eastAsia="Times New Roman" w:cs="Times New Roman"/>
        </w:rPr>
        <w:lastRenderedPageBreak/>
        <w:t>Приложение № 8</w:t>
      </w:r>
    </w:p>
    <w:p w:rsidR="00A07CB1" w:rsidRPr="00A07CB1" w:rsidRDefault="00A07CB1" w:rsidP="00A07CB1">
      <w:pPr>
        <w:widowControl w:val="0"/>
        <w:autoSpaceDE w:val="0"/>
        <w:autoSpaceDN w:val="0"/>
        <w:adjustRightInd w:val="0"/>
        <w:spacing w:after="0" w:line="240" w:lineRule="auto"/>
        <w:ind w:left="9356" w:firstLine="0"/>
        <w:jc w:val="left"/>
        <w:outlineLvl w:val="0"/>
        <w:rPr>
          <w:rFonts w:eastAsia="Times New Roman" w:cs="Times New Roman"/>
        </w:rPr>
      </w:pPr>
    </w:p>
    <w:p w:rsidR="00A07CB1" w:rsidRPr="00A07CB1" w:rsidRDefault="00A07CB1" w:rsidP="00A07CB1">
      <w:pPr>
        <w:widowControl w:val="0"/>
        <w:autoSpaceDE w:val="0"/>
        <w:autoSpaceDN w:val="0"/>
        <w:adjustRightInd w:val="0"/>
        <w:spacing w:after="0" w:line="240" w:lineRule="auto"/>
        <w:ind w:left="9356" w:firstLine="0"/>
        <w:jc w:val="left"/>
        <w:rPr>
          <w:rFonts w:eastAsia="Times New Roman" w:cs="Times New Roman"/>
        </w:rPr>
      </w:pPr>
      <w:r w:rsidRPr="00A07CB1">
        <w:rPr>
          <w:rFonts w:eastAsia="Times New Roman" w:cs="Times New Roman"/>
        </w:rPr>
        <w:t xml:space="preserve">к Порядку </w:t>
      </w:r>
      <w:r w:rsidRPr="00A07CB1">
        <w:rPr>
          <w:rFonts w:eastAsia="Times New Roman" w:cs="Times New Roman"/>
          <w:szCs w:val="28"/>
        </w:rPr>
        <w:t>разработки, реализации и мониторинга муниципальных программ Подосиновского района</w:t>
      </w:r>
    </w:p>
    <w:p w:rsidR="00A07CB1" w:rsidRPr="00A07CB1" w:rsidRDefault="00A07CB1" w:rsidP="00A07CB1">
      <w:pPr>
        <w:widowControl w:val="0"/>
        <w:autoSpaceDE w:val="0"/>
        <w:autoSpaceDN w:val="0"/>
        <w:spacing w:after="0" w:line="240" w:lineRule="auto"/>
        <w:ind w:left="9356" w:firstLine="0"/>
        <w:jc w:val="left"/>
        <w:rPr>
          <w:rFonts w:eastAsia="Times New Roman" w:cs="Times New Roman"/>
        </w:rPr>
      </w:pPr>
    </w:p>
    <w:p w:rsidR="00A07CB1" w:rsidRPr="00A07CB1" w:rsidRDefault="00A07CB1" w:rsidP="00A07CB1">
      <w:pPr>
        <w:widowControl w:val="0"/>
        <w:autoSpaceDE w:val="0"/>
        <w:autoSpaceDN w:val="0"/>
        <w:spacing w:after="0" w:line="240" w:lineRule="auto"/>
        <w:ind w:left="9356" w:firstLine="0"/>
        <w:jc w:val="left"/>
        <w:rPr>
          <w:rFonts w:eastAsia="Times New Roman" w:cs="Times New Roman"/>
          <w:sz w:val="24"/>
          <w:szCs w:val="24"/>
        </w:rPr>
      </w:pPr>
      <w:r w:rsidRPr="00A07CB1">
        <w:rPr>
          <w:rFonts w:eastAsia="Times New Roman" w:cs="Times New Roman"/>
          <w:sz w:val="24"/>
          <w:szCs w:val="24"/>
        </w:rPr>
        <w:t>УТВЕРЖДЕН</w:t>
      </w:r>
    </w:p>
    <w:p w:rsidR="00A07CB1" w:rsidRPr="00A07CB1" w:rsidRDefault="00A07CB1" w:rsidP="00A07CB1">
      <w:pPr>
        <w:widowControl w:val="0"/>
        <w:autoSpaceDE w:val="0"/>
        <w:autoSpaceDN w:val="0"/>
        <w:spacing w:after="0" w:line="240" w:lineRule="auto"/>
        <w:ind w:left="9356" w:firstLine="0"/>
        <w:jc w:val="left"/>
        <w:rPr>
          <w:rFonts w:eastAsia="Times New Roman" w:cs="Times New Roman"/>
          <w:sz w:val="24"/>
          <w:szCs w:val="24"/>
        </w:rPr>
      </w:pPr>
    </w:p>
    <w:p w:rsidR="00A07CB1" w:rsidRPr="00A07CB1" w:rsidRDefault="00A07CB1" w:rsidP="00A07CB1">
      <w:pPr>
        <w:widowControl w:val="0"/>
        <w:autoSpaceDE w:val="0"/>
        <w:autoSpaceDN w:val="0"/>
        <w:spacing w:after="0" w:line="240" w:lineRule="auto"/>
        <w:ind w:left="9356" w:right="-28" w:firstLine="0"/>
        <w:jc w:val="left"/>
        <w:rPr>
          <w:rFonts w:eastAsia="Times New Roman" w:cs="Times New Roman"/>
          <w:sz w:val="24"/>
          <w:szCs w:val="24"/>
          <w:lang w:eastAsia="ru-RU"/>
        </w:rPr>
      </w:pPr>
      <w:r w:rsidRPr="00A07CB1">
        <w:rPr>
          <w:rFonts w:eastAsia="Times New Roman" w:cs="Times New Roman"/>
          <w:sz w:val="24"/>
          <w:szCs w:val="24"/>
          <w:lang w:eastAsia="ru-RU"/>
        </w:rPr>
        <w:t xml:space="preserve">Ответственный исполнитель </w:t>
      </w:r>
    </w:p>
    <w:p w:rsidR="00A07CB1" w:rsidRPr="00A07CB1" w:rsidRDefault="00A07CB1" w:rsidP="00A07CB1">
      <w:pPr>
        <w:widowControl w:val="0"/>
        <w:autoSpaceDE w:val="0"/>
        <w:autoSpaceDN w:val="0"/>
        <w:spacing w:after="0" w:line="240" w:lineRule="auto"/>
        <w:ind w:left="9356" w:right="-28" w:firstLine="0"/>
        <w:jc w:val="left"/>
        <w:rPr>
          <w:rFonts w:eastAsia="Times New Roman" w:cs="Times New Roman"/>
          <w:sz w:val="24"/>
          <w:szCs w:val="24"/>
          <w:lang w:eastAsia="ru-RU"/>
        </w:rPr>
      </w:pPr>
      <w:r w:rsidRPr="00A07CB1">
        <w:rPr>
          <w:rFonts w:eastAsia="Times New Roman" w:cs="Times New Roman"/>
          <w:sz w:val="24"/>
          <w:szCs w:val="24"/>
          <w:lang w:eastAsia="ru-RU"/>
        </w:rPr>
        <w:t>муниципальной программы</w:t>
      </w:r>
    </w:p>
    <w:p w:rsidR="00A07CB1" w:rsidRPr="00A07CB1" w:rsidRDefault="00A07CB1" w:rsidP="00A07CB1">
      <w:pPr>
        <w:widowControl w:val="0"/>
        <w:autoSpaceDE w:val="0"/>
        <w:autoSpaceDN w:val="0"/>
        <w:spacing w:after="0" w:line="240" w:lineRule="auto"/>
        <w:ind w:left="9356" w:right="-28" w:firstLine="0"/>
        <w:jc w:val="left"/>
        <w:rPr>
          <w:rFonts w:eastAsia="Times New Roman" w:cs="Times New Roman"/>
          <w:spacing w:val="-2"/>
          <w:sz w:val="24"/>
          <w:szCs w:val="24"/>
        </w:rPr>
      </w:pPr>
      <w:r w:rsidRPr="00A07CB1">
        <w:rPr>
          <w:rFonts w:eastAsia="Times New Roman" w:cs="Times New Roman"/>
          <w:b/>
          <w:spacing w:val="-2"/>
          <w:sz w:val="24"/>
          <w:szCs w:val="24"/>
        </w:rPr>
        <w:t>«</w:t>
      </w:r>
      <w:r w:rsidRPr="00A07CB1">
        <w:rPr>
          <w:rFonts w:eastAsia="Times New Roman" w:cs="Times New Roman"/>
          <w:spacing w:val="-2"/>
          <w:sz w:val="24"/>
          <w:szCs w:val="24"/>
        </w:rPr>
        <w:t>Наименование»</w:t>
      </w:r>
    </w:p>
    <w:p w:rsidR="00A07CB1" w:rsidRPr="00A07CB1" w:rsidRDefault="00A07CB1" w:rsidP="00A07CB1">
      <w:pPr>
        <w:widowControl w:val="0"/>
        <w:autoSpaceDE w:val="0"/>
        <w:autoSpaceDN w:val="0"/>
        <w:spacing w:after="0" w:line="240" w:lineRule="auto"/>
        <w:ind w:left="9356" w:right="-27" w:firstLine="0"/>
        <w:jc w:val="left"/>
        <w:rPr>
          <w:rFonts w:eastAsia="Times New Roman" w:cs="Times New Roman"/>
          <w:spacing w:val="-2"/>
          <w:sz w:val="24"/>
          <w:szCs w:val="24"/>
        </w:rPr>
      </w:pPr>
    </w:p>
    <w:tbl>
      <w:tblPr>
        <w:tblStyle w:val="32"/>
        <w:tblW w:w="4853" w:type="dxa"/>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551"/>
      </w:tblGrid>
      <w:tr w:rsidR="00A07CB1" w:rsidRPr="00A07CB1" w:rsidTr="00A07CB1">
        <w:tc>
          <w:tcPr>
            <w:tcW w:w="2302" w:type="dxa"/>
            <w:tcBorders>
              <w:bottom w:val="single" w:sz="4" w:space="0" w:color="auto"/>
            </w:tcBorders>
          </w:tcPr>
          <w:p w:rsidR="00A07CB1" w:rsidRPr="009D7033" w:rsidRDefault="00A07CB1" w:rsidP="00A07CB1">
            <w:pPr>
              <w:spacing w:after="0" w:line="240" w:lineRule="auto"/>
              <w:ind w:firstLine="0"/>
              <w:jc w:val="left"/>
              <w:rPr>
                <w:rFonts w:eastAsia="Times New Roman" w:cs="Times New Roman"/>
                <w:sz w:val="24"/>
                <w:szCs w:val="24"/>
                <w:lang w:val="ru-RU" w:eastAsia="ru-RU"/>
              </w:rPr>
            </w:pPr>
          </w:p>
        </w:tc>
        <w:tc>
          <w:tcPr>
            <w:tcW w:w="2551" w:type="dxa"/>
          </w:tcPr>
          <w:p w:rsidR="00A07CB1" w:rsidRPr="00A07CB1" w:rsidRDefault="00A07CB1" w:rsidP="00A07CB1">
            <w:pPr>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Фамилия И.О.,</w:t>
            </w:r>
          </w:p>
        </w:tc>
      </w:tr>
      <w:tr w:rsidR="00A07CB1" w:rsidRPr="00A07CB1" w:rsidTr="00A07CB1">
        <w:tc>
          <w:tcPr>
            <w:tcW w:w="2302" w:type="dxa"/>
            <w:tcBorders>
              <w:top w:val="single" w:sz="4" w:space="0" w:color="auto"/>
            </w:tcBorders>
          </w:tcPr>
          <w:p w:rsidR="00A07CB1" w:rsidRPr="00A07CB1" w:rsidRDefault="00A07CB1" w:rsidP="00A07CB1">
            <w:pPr>
              <w:spacing w:after="0" w:line="240" w:lineRule="auto"/>
              <w:ind w:firstLine="0"/>
              <w:jc w:val="left"/>
              <w:rPr>
                <w:rFonts w:eastAsia="Times New Roman" w:cs="Times New Roman"/>
                <w:sz w:val="24"/>
                <w:szCs w:val="24"/>
                <w:lang w:eastAsia="ru-RU"/>
              </w:rPr>
            </w:pPr>
          </w:p>
        </w:tc>
        <w:tc>
          <w:tcPr>
            <w:tcW w:w="2551" w:type="dxa"/>
          </w:tcPr>
          <w:p w:rsidR="00A07CB1" w:rsidRPr="00A07CB1" w:rsidRDefault="00A07CB1" w:rsidP="00A07CB1">
            <w:pPr>
              <w:spacing w:after="0" w:line="240" w:lineRule="auto"/>
              <w:ind w:firstLine="0"/>
              <w:jc w:val="left"/>
              <w:rPr>
                <w:rFonts w:eastAsia="Times New Roman" w:cs="Times New Roman"/>
                <w:sz w:val="24"/>
                <w:szCs w:val="24"/>
                <w:lang w:eastAsia="ru-RU"/>
              </w:rPr>
            </w:pPr>
            <w:r w:rsidRPr="00A07CB1">
              <w:rPr>
                <w:rFonts w:eastAsia="Times New Roman" w:cs="Times New Roman"/>
                <w:sz w:val="24"/>
                <w:szCs w:val="24"/>
                <w:lang w:eastAsia="ru-RU"/>
              </w:rPr>
              <w:t>должность</w:t>
            </w:r>
          </w:p>
        </w:tc>
      </w:tr>
    </w:tbl>
    <w:p w:rsidR="00A07CB1" w:rsidRPr="00A07CB1" w:rsidRDefault="00A07CB1" w:rsidP="00A07CB1">
      <w:pPr>
        <w:widowControl w:val="0"/>
        <w:autoSpaceDE w:val="0"/>
        <w:autoSpaceDN w:val="0"/>
        <w:spacing w:after="0" w:line="240" w:lineRule="auto"/>
        <w:ind w:left="52" w:right="3" w:firstLine="0"/>
        <w:jc w:val="center"/>
        <w:rPr>
          <w:rFonts w:eastAsia="Times New Roman" w:cs="Times New Roman"/>
          <w:b/>
          <w:spacing w:val="-2"/>
          <w:sz w:val="24"/>
          <w:szCs w:val="24"/>
        </w:rPr>
      </w:pPr>
    </w:p>
    <w:p w:rsidR="00A07CB1" w:rsidRPr="00A07CB1" w:rsidRDefault="00A07CB1" w:rsidP="00A07CB1">
      <w:pPr>
        <w:widowControl w:val="0"/>
        <w:autoSpaceDE w:val="0"/>
        <w:autoSpaceDN w:val="0"/>
        <w:spacing w:after="0" w:line="240" w:lineRule="auto"/>
        <w:ind w:left="52" w:right="3" w:firstLine="0"/>
        <w:jc w:val="center"/>
        <w:rPr>
          <w:rFonts w:eastAsia="Times New Roman" w:cs="Times New Roman"/>
          <w:b/>
          <w:spacing w:val="-2"/>
          <w:sz w:val="24"/>
          <w:szCs w:val="24"/>
        </w:rPr>
      </w:pPr>
      <w:r w:rsidRPr="00A07CB1">
        <w:rPr>
          <w:rFonts w:eastAsia="Times New Roman" w:cs="Times New Roman"/>
          <w:b/>
          <w:spacing w:val="-2"/>
          <w:sz w:val="24"/>
          <w:szCs w:val="24"/>
        </w:rPr>
        <w:t>ОТЧЕТ</w:t>
      </w:r>
    </w:p>
    <w:p w:rsidR="00A07CB1" w:rsidRPr="00A07CB1" w:rsidRDefault="00A07CB1" w:rsidP="00A07CB1">
      <w:pPr>
        <w:widowControl w:val="0"/>
        <w:autoSpaceDE w:val="0"/>
        <w:autoSpaceDN w:val="0"/>
        <w:spacing w:after="0" w:line="240" w:lineRule="auto"/>
        <w:ind w:right="-27" w:firstLine="0"/>
        <w:jc w:val="center"/>
        <w:rPr>
          <w:rFonts w:eastAsia="Times New Roman" w:cs="Times New Roman"/>
          <w:b/>
          <w:spacing w:val="-2"/>
          <w:sz w:val="24"/>
          <w:szCs w:val="24"/>
        </w:rPr>
      </w:pPr>
      <w:r w:rsidRPr="00A07CB1">
        <w:rPr>
          <w:rFonts w:eastAsia="Times New Roman" w:cs="Times New Roman"/>
          <w:b/>
          <w:spacing w:val="-2"/>
          <w:sz w:val="24"/>
          <w:szCs w:val="24"/>
        </w:rPr>
        <w:t xml:space="preserve">о ходе реализации комплекса процессных мероприятий </w:t>
      </w:r>
    </w:p>
    <w:p w:rsidR="00A07CB1" w:rsidRPr="00A07CB1" w:rsidRDefault="00A07CB1" w:rsidP="00A07CB1">
      <w:pPr>
        <w:widowControl w:val="0"/>
        <w:autoSpaceDE w:val="0"/>
        <w:autoSpaceDN w:val="0"/>
        <w:spacing w:after="0" w:line="240" w:lineRule="auto"/>
        <w:ind w:right="-27" w:firstLine="0"/>
        <w:jc w:val="center"/>
        <w:rPr>
          <w:rFonts w:eastAsia="Times New Roman" w:cs="Times New Roman"/>
          <w:b/>
          <w:spacing w:val="-2"/>
          <w:sz w:val="24"/>
          <w:szCs w:val="24"/>
        </w:rPr>
      </w:pPr>
      <w:r w:rsidRPr="00A07CB1">
        <w:rPr>
          <w:rFonts w:eastAsia="Times New Roman" w:cs="Times New Roman"/>
          <w:b/>
          <w:spacing w:val="-2"/>
          <w:sz w:val="24"/>
          <w:szCs w:val="24"/>
        </w:rPr>
        <w:t>«Наименование»</w:t>
      </w:r>
    </w:p>
    <w:p w:rsidR="00A07CB1" w:rsidRPr="00A07CB1" w:rsidRDefault="00A07CB1" w:rsidP="00A07CB1">
      <w:pPr>
        <w:widowControl w:val="0"/>
        <w:autoSpaceDE w:val="0"/>
        <w:autoSpaceDN w:val="0"/>
        <w:spacing w:after="0" w:line="240" w:lineRule="auto"/>
        <w:ind w:right="-27" w:firstLine="0"/>
        <w:jc w:val="center"/>
        <w:rPr>
          <w:rFonts w:eastAsia="Times New Roman" w:cs="Times New Roman"/>
          <w:spacing w:val="-2"/>
          <w:sz w:val="24"/>
          <w:szCs w:val="24"/>
          <w:vertAlign w:val="superscript"/>
        </w:rPr>
      </w:pPr>
      <w:r w:rsidRPr="00A07CB1">
        <w:rPr>
          <w:rFonts w:eastAsia="Times New Roman" w:cs="Times New Roman"/>
          <w:spacing w:val="-2"/>
          <w:sz w:val="24"/>
          <w:szCs w:val="24"/>
        </w:rPr>
        <w:t>за «отчетный период»</w:t>
      </w:r>
      <w:r w:rsidRPr="00A07CB1">
        <w:rPr>
          <w:rFonts w:eastAsia="Times New Roman" w:cs="Times New Roman"/>
          <w:spacing w:val="-2"/>
          <w:sz w:val="24"/>
          <w:szCs w:val="24"/>
          <w:vertAlign w:val="superscript"/>
        </w:rPr>
        <w:t>1</w:t>
      </w:r>
    </w:p>
    <w:p w:rsidR="00A07CB1" w:rsidRPr="00A07CB1" w:rsidRDefault="00A07CB1" w:rsidP="00A07CB1">
      <w:pPr>
        <w:widowControl w:val="0"/>
        <w:autoSpaceDE w:val="0"/>
        <w:autoSpaceDN w:val="0"/>
        <w:spacing w:after="0" w:line="240" w:lineRule="auto"/>
        <w:ind w:left="284" w:right="1"/>
        <w:rPr>
          <w:rFonts w:eastAsia="Times New Roman" w:cs="Times New Roman"/>
          <w:b/>
          <w:sz w:val="24"/>
          <w:szCs w:val="24"/>
        </w:rPr>
      </w:pPr>
    </w:p>
    <w:p w:rsidR="00A07CB1" w:rsidRPr="00A07CB1" w:rsidRDefault="00A07CB1" w:rsidP="00A07CB1">
      <w:pPr>
        <w:widowControl w:val="0"/>
        <w:tabs>
          <w:tab w:val="left" w:pos="0"/>
        </w:tabs>
        <w:autoSpaceDE w:val="0"/>
        <w:autoSpaceDN w:val="0"/>
        <w:spacing w:after="0" w:line="240" w:lineRule="auto"/>
        <w:ind w:right="1" w:firstLine="0"/>
        <w:rPr>
          <w:rFonts w:eastAsia="Times New Roman" w:cs="Times New Roman"/>
          <w:sz w:val="24"/>
          <w:szCs w:val="24"/>
        </w:rPr>
      </w:pPr>
      <w:r w:rsidRPr="00A07CB1">
        <w:rPr>
          <w:rFonts w:eastAsia="Times New Roman" w:cs="Times New Roman"/>
          <w:spacing w:val="-2"/>
          <w:sz w:val="24"/>
          <w:szCs w:val="24"/>
        </w:rPr>
        <w:t>1. Сведения</w:t>
      </w:r>
      <w:r w:rsidRPr="00A07CB1">
        <w:rPr>
          <w:rFonts w:eastAsia="Times New Roman" w:cs="Times New Roman"/>
          <w:spacing w:val="5"/>
          <w:sz w:val="24"/>
          <w:szCs w:val="24"/>
        </w:rPr>
        <w:t xml:space="preserve"> </w:t>
      </w:r>
      <w:r w:rsidRPr="00A07CB1">
        <w:rPr>
          <w:rFonts w:eastAsia="Times New Roman" w:cs="Times New Roman"/>
          <w:spacing w:val="-2"/>
          <w:sz w:val="24"/>
          <w:szCs w:val="24"/>
        </w:rPr>
        <w:t>о</w:t>
      </w:r>
      <w:r w:rsidRPr="00A07CB1">
        <w:rPr>
          <w:rFonts w:eastAsia="Times New Roman" w:cs="Times New Roman"/>
          <w:spacing w:val="5"/>
          <w:sz w:val="24"/>
          <w:szCs w:val="24"/>
        </w:rPr>
        <w:t xml:space="preserve"> </w:t>
      </w:r>
      <w:r w:rsidRPr="00A07CB1">
        <w:rPr>
          <w:rFonts w:eastAsia="Times New Roman" w:cs="Times New Roman"/>
          <w:spacing w:val="-2"/>
          <w:sz w:val="24"/>
          <w:szCs w:val="24"/>
        </w:rPr>
        <w:t>достижении</w:t>
      </w:r>
      <w:r w:rsidRPr="00A07CB1">
        <w:rPr>
          <w:rFonts w:eastAsia="Times New Roman" w:cs="Times New Roman"/>
          <w:spacing w:val="4"/>
          <w:sz w:val="24"/>
          <w:szCs w:val="24"/>
        </w:rPr>
        <w:t xml:space="preserve"> </w:t>
      </w:r>
      <w:r w:rsidRPr="00A07CB1">
        <w:rPr>
          <w:rFonts w:eastAsia="Times New Roman" w:cs="Times New Roman"/>
          <w:spacing w:val="-2"/>
          <w:sz w:val="24"/>
          <w:szCs w:val="24"/>
        </w:rPr>
        <w:t>показателей</w:t>
      </w:r>
      <w:r w:rsidRPr="00A07CB1">
        <w:rPr>
          <w:rFonts w:eastAsia="Times New Roman" w:cs="Times New Roman"/>
          <w:spacing w:val="3"/>
          <w:sz w:val="24"/>
          <w:szCs w:val="24"/>
        </w:rPr>
        <w:t xml:space="preserve"> </w:t>
      </w:r>
      <w:r w:rsidRPr="00A07CB1">
        <w:rPr>
          <w:rFonts w:eastAsia="Times New Roman" w:cs="Times New Roman"/>
          <w:spacing w:val="-2"/>
          <w:sz w:val="24"/>
          <w:szCs w:val="24"/>
        </w:rPr>
        <w:t>комплекса</w:t>
      </w:r>
      <w:r w:rsidRPr="00A07CB1">
        <w:rPr>
          <w:rFonts w:eastAsia="Times New Roman" w:cs="Times New Roman"/>
          <w:spacing w:val="-5"/>
          <w:sz w:val="24"/>
          <w:szCs w:val="24"/>
        </w:rPr>
        <w:t xml:space="preserve"> </w:t>
      </w:r>
      <w:r w:rsidRPr="00A07CB1">
        <w:rPr>
          <w:rFonts w:eastAsia="Times New Roman" w:cs="Times New Roman"/>
          <w:spacing w:val="-2"/>
          <w:sz w:val="24"/>
          <w:szCs w:val="24"/>
        </w:rPr>
        <w:t>процессных</w:t>
      </w:r>
      <w:r w:rsidRPr="00A07CB1">
        <w:rPr>
          <w:rFonts w:eastAsia="Times New Roman" w:cs="Times New Roman"/>
          <w:spacing w:val="-4"/>
          <w:sz w:val="24"/>
          <w:szCs w:val="24"/>
        </w:rPr>
        <w:t xml:space="preserve"> </w:t>
      </w:r>
      <w:r w:rsidRPr="00A07CB1">
        <w:rPr>
          <w:rFonts w:eastAsia="Times New Roman" w:cs="Times New Roman"/>
          <w:spacing w:val="-2"/>
          <w:sz w:val="24"/>
          <w:szCs w:val="24"/>
        </w:rPr>
        <w:t>мероприятий</w:t>
      </w:r>
    </w:p>
    <w:p w:rsidR="00A07CB1" w:rsidRPr="00A07CB1" w:rsidRDefault="00A07CB1" w:rsidP="00A07CB1">
      <w:pPr>
        <w:widowControl w:val="0"/>
        <w:autoSpaceDE w:val="0"/>
        <w:autoSpaceDN w:val="0"/>
        <w:spacing w:after="0" w:line="240" w:lineRule="auto"/>
        <w:ind w:left="284" w:right="1"/>
        <w:rPr>
          <w:rFonts w:eastAsia="Times New Roman" w:cs="Times New Roman"/>
          <w:sz w:val="24"/>
          <w:szCs w:val="24"/>
        </w:rPr>
      </w:pPr>
    </w:p>
    <w:tbl>
      <w:tblPr>
        <w:tblStyle w:val="TableNormal3"/>
        <w:tblW w:w="51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
        <w:gridCol w:w="3728"/>
        <w:gridCol w:w="1248"/>
        <w:gridCol w:w="1414"/>
        <w:gridCol w:w="1081"/>
        <w:gridCol w:w="1596"/>
        <w:gridCol w:w="1387"/>
        <w:gridCol w:w="1117"/>
        <w:gridCol w:w="2757"/>
      </w:tblGrid>
      <w:tr w:rsidR="00A07CB1" w:rsidRPr="00A07CB1" w:rsidTr="00A07CB1">
        <w:trPr>
          <w:trHeight w:val="727"/>
        </w:trPr>
        <w:tc>
          <w:tcPr>
            <w:tcW w:w="188" w:type="pct"/>
          </w:tcPr>
          <w:p w:rsidR="00A07CB1" w:rsidRPr="00A07CB1" w:rsidRDefault="00A07CB1" w:rsidP="00A07CB1">
            <w:pPr>
              <w:spacing w:after="0" w:line="240" w:lineRule="auto"/>
              <w:ind w:left="96" w:right="85" w:firstLine="18"/>
              <w:jc w:val="center"/>
              <w:rPr>
                <w:rFonts w:eastAsia="Times New Roman" w:cs="Times New Roman"/>
                <w:sz w:val="24"/>
                <w:szCs w:val="24"/>
              </w:rPr>
            </w:pPr>
            <w:r w:rsidRPr="00A07CB1">
              <w:rPr>
                <w:rFonts w:eastAsia="Times New Roman" w:cs="Times New Roman"/>
                <w:spacing w:val="-10"/>
                <w:sz w:val="24"/>
                <w:szCs w:val="24"/>
              </w:rPr>
              <w:t>№</w:t>
            </w:r>
            <w:r w:rsidRPr="00A07CB1">
              <w:rPr>
                <w:rFonts w:eastAsia="Times New Roman" w:cs="Times New Roman"/>
                <w:spacing w:val="40"/>
                <w:sz w:val="24"/>
                <w:szCs w:val="24"/>
              </w:rPr>
              <w:t xml:space="preserve"> </w:t>
            </w:r>
            <w:r w:rsidRPr="00A07CB1">
              <w:rPr>
                <w:rFonts w:eastAsia="Times New Roman" w:cs="Times New Roman"/>
                <w:spacing w:val="-5"/>
                <w:sz w:val="24"/>
                <w:szCs w:val="24"/>
              </w:rPr>
              <w:t>п/п</w:t>
            </w:r>
          </w:p>
        </w:tc>
        <w:tc>
          <w:tcPr>
            <w:tcW w:w="1252" w:type="pct"/>
          </w:tcPr>
          <w:p w:rsidR="00A07CB1" w:rsidRPr="009D7033" w:rsidRDefault="00A07CB1" w:rsidP="00A07CB1">
            <w:pPr>
              <w:spacing w:after="0" w:line="240" w:lineRule="auto"/>
              <w:ind w:right="2" w:firstLine="0"/>
              <w:jc w:val="center"/>
              <w:rPr>
                <w:rFonts w:eastAsia="Times New Roman" w:cs="Times New Roman"/>
                <w:spacing w:val="-4"/>
                <w:sz w:val="24"/>
                <w:szCs w:val="24"/>
                <w:lang w:val="ru-RU"/>
              </w:rPr>
            </w:pPr>
            <w:r w:rsidRPr="009D7033">
              <w:rPr>
                <w:rFonts w:eastAsia="Times New Roman" w:cs="Times New Roman"/>
                <w:spacing w:val="-2"/>
                <w:sz w:val="24"/>
                <w:szCs w:val="24"/>
                <w:lang w:val="ru-RU"/>
              </w:rPr>
              <w:t>Наименование задачи/показателя комплекса</w:t>
            </w:r>
            <w:r w:rsidRPr="009D7033">
              <w:rPr>
                <w:rFonts w:eastAsia="Times New Roman" w:cs="Times New Roman"/>
                <w:spacing w:val="-5"/>
                <w:sz w:val="24"/>
                <w:szCs w:val="24"/>
                <w:lang w:val="ru-RU"/>
              </w:rPr>
              <w:t xml:space="preserve"> </w:t>
            </w:r>
            <w:proofErr w:type="gramStart"/>
            <w:r w:rsidRPr="009D7033">
              <w:rPr>
                <w:rFonts w:eastAsia="Times New Roman" w:cs="Times New Roman"/>
                <w:spacing w:val="-2"/>
                <w:sz w:val="24"/>
                <w:szCs w:val="24"/>
                <w:lang w:val="ru-RU"/>
              </w:rPr>
              <w:t>процессных</w:t>
            </w:r>
            <w:proofErr w:type="gramEnd"/>
          </w:p>
          <w:p w:rsidR="00A07CB1" w:rsidRPr="009D7033" w:rsidRDefault="00A07CB1" w:rsidP="00A07CB1">
            <w:pPr>
              <w:spacing w:after="0" w:line="240" w:lineRule="auto"/>
              <w:ind w:right="2"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мероприятий</w:t>
            </w:r>
            <w:proofErr w:type="gramStart"/>
            <w:r w:rsidRPr="009D7033">
              <w:rPr>
                <w:rFonts w:eastAsia="Times New Roman" w:cs="Times New Roman"/>
                <w:spacing w:val="-2"/>
                <w:sz w:val="24"/>
                <w:szCs w:val="24"/>
                <w:vertAlign w:val="superscript"/>
                <w:lang w:val="ru-RU"/>
              </w:rPr>
              <w:t>2</w:t>
            </w:r>
            <w:proofErr w:type="gramEnd"/>
          </w:p>
        </w:tc>
        <w:tc>
          <w:tcPr>
            <w:tcW w:w="419" w:type="pct"/>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Уровень показателя</w:t>
            </w:r>
            <w:r w:rsidRPr="00A07CB1">
              <w:rPr>
                <w:rFonts w:eastAsia="Times New Roman" w:cs="Times New Roman"/>
                <w:spacing w:val="-2"/>
                <w:sz w:val="24"/>
                <w:szCs w:val="24"/>
                <w:vertAlign w:val="superscript"/>
              </w:rPr>
              <w:t>2</w:t>
            </w:r>
          </w:p>
        </w:tc>
        <w:tc>
          <w:tcPr>
            <w:tcW w:w="475" w:type="pct"/>
          </w:tcPr>
          <w:p w:rsidR="00A07CB1" w:rsidRPr="00A07CB1" w:rsidRDefault="00A07CB1" w:rsidP="00A07CB1">
            <w:pPr>
              <w:spacing w:after="0" w:line="240" w:lineRule="auto"/>
              <w:ind w:left="229" w:right="35" w:hanging="171"/>
              <w:jc w:val="center"/>
              <w:rPr>
                <w:rFonts w:eastAsia="Times New Roman" w:cs="Times New Roman"/>
                <w:spacing w:val="-2"/>
                <w:sz w:val="24"/>
                <w:szCs w:val="24"/>
              </w:rPr>
            </w:pPr>
            <w:r w:rsidRPr="00A07CB1">
              <w:rPr>
                <w:rFonts w:eastAsia="Times New Roman" w:cs="Times New Roman"/>
                <w:spacing w:val="-2"/>
                <w:sz w:val="24"/>
                <w:szCs w:val="24"/>
              </w:rPr>
              <w:t>Единица измерения (по ОКЕИ)</w:t>
            </w:r>
            <w:r w:rsidRPr="00A07CB1">
              <w:rPr>
                <w:rFonts w:eastAsia="Times New Roman" w:cs="Times New Roman"/>
                <w:spacing w:val="-2"/>
                <w:sz w:val="24"/>
                <w:szCs w:val="24"/>
                <w:vertAlign w:val="superscript"/>
              </w:rPr>
              <w:t>2</w:t>
            </w:r>
          </w:p>
        </w:tc>
        <w:tc>
          <w:tcPr>
            <w:tcW w:w="363" w:type="pct"/>
          </w:tcPr>
          <w:p w:rsidR="00A07CB1" w:rsidRPr="009D7033" w:rsidRDefault="00A07CB1" w:rsidP="00A07CB1">
            <w:pPr>
              <w:spacing w:after="0" w:line="240" w:lineRule="auto"/>
              <w:ind w:left="14"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Плановое значение на конец </w:t>
            </w:r>
            <w:proofErr w:type="gramStart"/>
            <w:r w:rsidRPr="009D7033">
              <w:rPr>
                <w:rFonts w:eastAsia="Times New Roman" w:cs="Times New Roman"/>
                <w:spacing w:val="-2"/>
                <w:sz w:val="24"/>
                <w:szCs w:val="24"/>
                <w:lang w:val="ru-RU"/>
              </w:rPr>
              <w:t>отчетного</w:t>
            </w:r>
            <w:proofErr w:type="gramEnd"/>
            <w:r w:rsidRPr="009D7033">
              <w:rPr>
                <w:rFonts w:eastAsia="Times New Roman" w:cs="Times New Roman"/>
                <w:spacing w:val="-2"/>
                <w:sz w:val="24"/>
                <w:szCs w:val="24"/>
                <w:lang w:val="ru-RU"/>
              </w:rPr>
              <w:t xml:space="preserve"> периода</w:t>
            </w:r>
            <w:r w:rsidRPr="009D7033">
              <w:rPr>
                <w:rFonts w:eastAsia="Times New Roman" w:cs="Times New Roman"/>
                <w:spacing w:val="-2"/>
                <w:sz w:val="24"/>
                <w:szCs w:val="24"/>
                <w:vertAlign w:val="superscript"/>
                <w:lang w:val="ru-RU"/>
              </w:rPr>
              <w:t>3</w:t>
            </w:r>
          </w:p>
        </w:tc>
        <w:tc>
          <w:tcPr>
            <w:tcW w:w="536" w:type="pct"/>
          </w:tcPr>
          <w:p w:rsidR="00A07CB1" w:rsidRPr="009D7033" w:rsidRDefault="00A07CB1" w:rsidP="00A07CB1">
            <w:pPr>
              <w:spacing w:after="0" w:line="240" w:lineRule="auto"/>
              <w:ind w:left="81" w:right="35" w:firstLine="111"/>
              <w:jc w:val="center"/>
              <w:rPr>
                <w:rFonts w:eastAsia="Times New Roman" w:cs="Times New Roman"/>
                <w:spacing w:val="-2"/>
                <w:sz w:val="24"/>
                <w:szCs w:val="24"/>
                <w:lang w:val="ru-RU"/>
              </w:rPr>
            </w:pPr>
            <w:r w:rsidRPr="009D7033">
              <w:rPr>
                <w:rFonts w:eastAsia="Times New Roman" w:cs="Times New Roman"/>
                <w:spacing w:val="-2"/>
                <w:sz w:val="24"/>
                <w:szCs w:val="24"/>
                <w:lang w:val="ru-RU"/>
              </w:rPr>
              <w:t>Фактическое значение на конец отчетного периода</w:t>
            </w:r>
            <w:proofErr w:type="gramStart"/>
            <w:r w:rsidRPr="009D7033">
              <w:rPr>
                <w:rFonts w:eastAsia="Times New Roman" w:cs="Times New Roman"/>
                <w:spacing w:val="-2"/>
                <w:sz w:val="24"/>
                <w:szCs w:val="24"/>
                <w:vertAlign w:val="superscript"/>
                <w:lang w:val="ru-RU"/>
              </w:rPr>
              <w:t>4</w:t>
            </w:r>
            <w:proofErr w:type="gramEnd"/>
          </w:p>
        </w:tc>
        <w:tc>
          <w:tcPr>
            <w:tcW w:w="466" w:type="pct"/>
          </w:tcPr>
          <w:p w:rsidR="00A07CB1" w:rsidRPr="009D7033" w:rsidRDefault="00A07CB1" w:rsidP="00A07CB1">
            <w:pPr>
              <w:spacing w:after="0" w:line="240" w:lineRule="auto"/>
              <w:ind w:left="28" w:right="11"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Прогнозное значение на конец отчетного периода</w:t>
            </w:r>
            <w:proofErr w:type="gramStart"/>
            <w:r w:rsidRPr="009D7033">
              <w:rPr>
                <w:rFonts w:eastAsia="Times New Roman" w:cs="Times New Roman"/>
                <w:spacing w:val="-2"/>
                <w:sz w:val="24"/>
                <w:szCs w:val="24"/>
                <w:vertAlign w:val="superscript"/>
                <w:lang w:val="ru-RU"/>
              </w:rPr>
              <w:t>2</w:t>
            </w:r>
            <w:proofErr w:type="gramEnd"/>
          </w:p>
        </w:tc>
        <w:tc>
          <w:tcPr>
            <w:tcW w:w="375" w:type="pct"/>
          </w:tcPr>
          <w:p w:rsidR="00A07CB1" w:rsidRPr="009D7033" w:rsidRDefault="00A07CB1" w:rsidP="00A07CB1">
            <w:pPr>
              <w:spacing w:after="0" w:line="240" w:lineRule="auto"/>
              <w:ind w:left="43" w:right="-15" w:hanging="27"/>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Плановое значение на конец </w:t>
            </w:r>
            <w:proofErr w:type="gramStart"/>
            <w:r w:rsidRPr="009D7033">
              <w:rPr>
                <w:rFonts w:eastAsia="Times New Roman" w:cs="Times New Roman"/>
                <w:spacing w:val="-2"/>
                <w:sz w:val="24"/>
                <w:szCs w:val="24"/>
                <w:lang w:val="ru-RU"/>
              </w:rPr>
              <w:t>текущего</w:t>
            </w:r>
            <w:proofErr w:type="gramEnd"/>
            <w:r w:rsidRPr="009D7033">
              <w:rPr>
                <w:rFonts w:eastAsia="Times New Roman" w:cs="Times New Roman"/>
                <w:spacing w:val="-2"/>
                <w:sz w:val="24"/>
                <w:szCs w:val="24"/>
                <w:lang w:val="ru-RU"/>
              </w:rPr>
              <w:t xml:space="preserve"> года</w:t>
            </w:r>
            <w:r w:rsidRPr="009D7033">
              <w:rPr>
                <w:rFonts w:eastAsia="Times New Roman" w:cs="Times New Roman"/>
                <w:spacing w:val="-2"/>
                <w:sz w:val="24"/>
                <w:szCs w:val="24"/>
                <w:vertAlign w:val="superscript"/>
                <w:lang w:val="ru-RU"/>
              </w:rPr>
              <w:t>3</w:t>
            </w:r>
          </w:p>
        </w:tc>
        <w:tc>
          <w:tcPr>
            <w:tcW w:w="924" w:type="pct"/>
          </w:tcPr>
          <w:p w:rsidR="00A07CB1" w:rsidRPr="00A07CB1" w:rsidRDefault="00A07CB1" w:rsidP="00A07CB1">
            <w:pPr>
              <w:spacing w:after="0" w:line="240" w:lineRule="auto"/>
              <w:ind w:left="23" w:firstLine="0"/>
              <w:jc w:val="center"/>
              <w:rPr>
                <w:rFonts w:eastAsia="Times New Roman" w:cs="Times New Roman"/>
                <w:spacing w:val="-2"/>
                <w:sz w:val="24"/>
                <w:szCs w:val="24"/>
              </w:rPr>
            </w:pPr>
            <w:r w:rsidRPr="00A07CB1">
              <w:rPr>
                <w:rFonts w:eastAsia="Times New Roman" w:cs="Times New Roman"/>
                <w:spacing w:val="-2"/>
                <w:sz w:val="24"/>
                <w:szCs w:val="24"/>
              </w:rPr>
              <w:t>Комментарии</w:t>
            </w:r>
            <w:r w:rsidRPr="00A07CB1">
              <w:rPr>
                <w:rFonts w:eastAsia="Times New Roman" w:cs="Times New Roman"/>
                <w:spacing w:val="-2"/>
                <w:sz w:val="24"/>
                <w:szCs w:val="24"/>
                <w:vertAlign w:val="superscript"/>
              </w:rPr>
              <w:t>6</w:t>
            </w:r>
          </w:p>
        </w:tc>
      </w:tr>
      <w:tr w:rsidR="00A07CB1" w:rsidRPr="00A07CB1" w:rsidTr="00A07CB1">
        <w:trPr>
          <w:trHeight w:val="370"/>
        </w:trPr>
        <w:tc>
          <w:tcPr>
            <w:tcW w:w="5000" w:type="pct"/>
            <w:gridSpan w:val="9"/>
          </w:tcPr>
          <w:p w:rsidR="00A07CB1" w:rsidRPr="009D7033" w:rsidRDefault="00A07CB1" w:rsidP="00A07CB1">
            <w:pPr>
              <w:spacing w:after="0" w:line="240" w:lineRule="auto"/>
              <w:ind w:left="23" w:firstLine="0"/>
              <w:jc w:val="left"/>
              <w:rPr>
                <w:rFonts w:eastAsia="Times New Roman" w:cs="Times New Roman"/>
                <w:spacing w:val="-2"/>
                <w:sz w:val="24"/>
                <w:szCs w:val="24"/>
                <w:lang w:val="ru-RU"/>
              </w:rPr>
            </w:pPr>
            <w:r w:rsidRPr="009D7033">
              <w:rPr>
                <w:rFonts w:eastAsia="Times New Roman" w:cs="Times New Roman"/>
                <w:sz w:val="24"/>
                <w:szCs w:val="24"/>
                <w:lang w:val="ru-RU"/>
              </w:rPr>
              <w:t>1. Наименование задачи комплекса процессных мероприятий</w:t>
            </w:r>
          </w:p>
        </w:tc>
      </w:tr>
      <w:tr w:rsidR="00A07CB1" w:rsidRPr="00A07CB1" w:rsidTr="00A07CB1">
        <w:trPr>
          <w:trHeight w:val="457"/>
        </w:trPr>
        <w:tc>
          <w:tcPr>
            <w:tcW w:w="188" w:type="pct"/>
          </w:tcPr>
          <w:p w:rsidR="00A07CB1" w:rsidRPr="00A07CB1" w:rsidRDefault="00A07CB1" w:rsidP="00A07CB1">
            <w:pPr>
              <w:spacing w:after="0" w:line="240" w:lineRule="auto"/>
              <w:ind w:left="107" w:hanging="102"/>
              <w:jc w:val="left"/>
              <w:rPr>
                <w:rFonts w:eastAsia="Times New Roman" w:cs="Times New Roman"/>
                <w:sz w:val="24"/>
                <w:szCs w:val="24"/>
              </w:rPr>
            </w:pPr>
            <w:r w:rsidRPr="00A07CB1">
              <w:rPr>
                <w:rFonts w:eastAsia="Times New Roman" w:cs="Times New Roman"/>
                <w:sz w:val="24"/>
                <w:szCs w:val="24"/>
              </w:rPr>
              <w:t>1.1</w:t>
            </w:r>
          </w:p>
        </w:tc>
        <w:tc>
          <w:tcPr>
            <w:tcW w:w="1252"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Наименование показателя</w:t>
            </w:r>
          </w:p>
        </w:tc>
        <w:tc>
          <w:tcPr>
            <w:tcW w:w="419" w:type="pct"/>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475" w:type="pct"/>
          </w:tcPr>
          <w:p w:rsidR="00A07CB1" w:rsidRPr="00A07CB1" w:rsidRDefault="00A07CB1" w:rsidP="00A07CB1">
            <w:pPr>
              <w:spacing w:after="0" w:line="240" w:lineRule="auto"/>
              <w:ind w:left="14" w:firstLine="0"/>
              <w:jc w:val="left"/>
              <w:rPr>
                <w:rFonts w:eastAsia="Times New Roman" w:cs="Times New Roman"/>
                <w:spacing w:val="-2"/>
                <w:sz w:val="24"/>
                <w:szCs w:val="24"/>
              </w:rPr>
            </w:pPr>
          </w:p>
        </w:tc>
        <w:tc>
          <w:tcPr>
            <w:tcW w:w="363" w:type="pct"/>
          </w:tcPr>
          <w:p w:rsidR="00A07CB1" w:rsidRPr="00A07CB1" w:rsidRDefault="00A07CB1" w:rsidP="00A07CB1">
            <w:pPr>
              <w:spacing w:after="0" w:line="240" w:lineRule="auto"/>
              <w:ind w:left="13" w:firstLine="0"/>
              <w:jc w:val="left"/>
              <w:rPr>
                <w:rFonts w:eastAsia="Times New Roman" w:cs="Times New Roman"/>
                <w:spacing w:val="-2"/>
                <w:sz w:val="24"/>
                <w:szCs w:val="24"/>
              </w:rPr>
            </w:pPr>
          </w:p>
        </w:tc>
        <w:tc>
          <w:tcPr>
            <w:tcW w:w="536"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466"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375" w:type="pct"/>
          </w:tcPr>
          <w:p w:rsidR="00A07CB1" w:rsidRPr="00A07CB1" w:rsidRDefault="00A07CB1" w:rsidP="00A07CB1">
            <w:pPr>
              <w:spacing w:after="0" w:line="240" w:lineRule="auto"/>
              <w:ind w:left="19" w:firstLine="0"/>
              <w:jc w:val="left"/>
              <w:rPr>
                <w:rFonts w:eastAsia="Times New Roman" w:cs="Times New Roman"/>
                <w:spacing w:val="-2"/>
                <w:sz w:val="24"/>
                <w:szCs w:val="24"/>
              </w:rPr>
            </w:pPr>
          </w:p>
        </w:tc>
        <w:tc>
          <w:tcPr>
            <w:tcW w:w="924" w:type="pct"/>
          </w:tcPr>
          <w:p w:rsidR="00A07CB1" w:rsidRPr="00A07CB1" w:rsidRDefault="00A07CB1" w:rsidP="00A07CB1">
            <w:pPr>
              <w:spacing w:after="0" w:line="240" w:lineRule="auto"/>
              <w:ind w:left="14" w:firstLine="0"/>
              <w:jc w:val="left"/>
              <w:rPr>
                <w:rFonts w:eastAsia="Times New Roman" w:cs="Times New Roman"/>
                <w:spacing w:val="-2"/>
                <w:sz w:val="24"/>
                <w:szCs w:val="24"/>
              </w:rPr>
            </w:pPr>
          </w:p>
        </w:tc>
      </w:tr>
      <w:tr w:rsidR="00A07CB1" w:rsidRPr="00A07CB1" w:rsidTr="00A07CB1">
        <w:trPr>
          <w:trHeight w:val="408"/>
        </w:trPr>
        <w:tc>
          <w:tcPr>
            <w:tcW w:w="188" w:type="pct"/>
          </w:tcPr>
          <w:p w:rsidR="00A07CB1" w:rsidRPr="00A07CB1" w:rsidRDefault="00A07CB1" w:rsidP="00A07CB1">
            <w:pPr>
              <w:spacing w:after="0" w:line="240" w:lineRule="auto"/>
              <w:ind w:left="107" w:hanging="107"/>
              <w:jc w:val="left"/>
              <w:rPr>
                <w:rFonts w:eastAsia="Times New Roman" w:cs="Times New Roman"/>
                <w:sz w:val="24"/>
                <w:szCs w:val="24"/>
              </w:rPr>
            </w:pPr>
            <w:r w:rsidRPr="00A07CB1">
              <w:rPr>
                <w:rFonts w:eastAsia="Times New Roman" w:cs="Times New Roman"/>
                <w:sz w:val="24"/>
                <w:szCs w:val="24"/>
              </w:rPr>
              <w:t>1.2</w:t>
            </w:r>
          </w:p>
        </w:tc>
        <w:tc>
          <w:tcPr>
            <w:tcW w:w="1252" w:type="pct"/>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w:t>
            </w:r>
          </w:p>
        </w:tc>
        <w:tc>
          <w:tcPr>
            <w:tcW w:w="419" w:type="pct"/>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475" w:type="pct"/>
          </w:tcPr>
          <w:p w:rsidR="00A07CB1" w:rsidRPr="00A07CB1" w:rsidRDefault="00A07CB1" w:rsidP="00A07CB1">
            <w:pPr>
              <w:spacing w:after="0" w:line="240" w:lineRule="auto"/>
              <w:ind w:left="14" w:firstLine="0"/>
              <w:jc w:val="left"/>
              <w:rPr>
                <w:rFonts w:eastAsia="Times New Roman" w:cs="Times New Roman"/>
                <w:spacing w:val="-2"/>
                <w:sz w:val="24"/>
                <w:szCs w:val="24"/>
              </w:rPr>
            </w:pPr>
          </w:p>
        </w:tc>
        <w:tc>
          <w:tcPr>
            <w:tcW w:w="363" w:type="pct"/>
          </w:tcPr>
          <w:p w:rsidR="00A07CB1" w:rsidRPr="00A07CB1" w:rsidRDefault="00A07CB1" w:rsidP="00A07CB1">
            <w:pPr>
              <w:spacing w:after="0" w:line="240" w:lineRule="auto"/>
              <w:ind w:left="13" w:firstLine="0"/>
              <w:jc w:val="left"/>
              <w:rPr>
                <w:rFonts w:eastAsia="Times New Roman" w:cs="Times New Roman"/>
                <w:spacing w:val="-2"/>
                <w:sz w:val="24"/>
                <w:szCs w:val="24"/>
              </w:rPr>
            </w:pPr>
          </w:p>
        </w:tc>
        <w:tc>
          <w:tcPr>
            <w:tcW w:w="536"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466"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375" w:type="pct"/>
          </w:tcPr>
          <w:p w:rsidR="00A07CB1" w:rsidRPr="00A07CB1" w:rsidRDefault="00A07CB1" w:rsidP="00A07CB1">
            <w:pPr>
              <w:spacing w:after="0" w:line="240" w:lineRule="auto"/>
              <w:ind w:left="19" w:firstLine="0"/>
              <w:jc w:val="left"/>
              <w:rPr>
                <w:rFonts w:eastAsia="Times New Roman" w:cs="Times New Roman"/>
                <w:spacing w:val="-2"/>
                <w:sz w:val="24"/>
                <w:szCs w:val="24"/>
              </w:rPr>
            </w:pPr>
          </w:p>
        </w:tc>
        <w:tc>
          <w:tcPr>
            <w:tcW w:w="924" w:type="pct"/>
          </w:tcPr>
          <w:p w:rsidR="00A07CB1" w:rsidRPr="00A07CB1" w:rsidRDefault="00A07CB1" w:rsidP="00A07CB1">
            <w:pPr>
              <w:spacing w:after="0" w:line="240" w:lineRule="auto"/>
              <w:ind w:left="14" w:right="125" w:firstLine="0"/>
              <w:jc w:val="left"/>
              <w:rPr>
                <w:rFonts w:eastAsia="Times New Roman" w:cs="Times New Roman"/>
                <w:spacing w:val="-2"/>
                <w:sz w:val="24"/>
                <w:szCs w:val="24"/>
              </w:rPr>
            </w:pPr>
          </w:p>
        </w:tc>
      </w:tr>
      <w:tr w:rsidR="00A07CB1" w:rsidRPr="00A07CB1" w:rsidTr="00A07CB1">
        <w:trPr>
          <w:trHeight w:val="408"/>
        </w:trPr>
        <w:tc>
          <w:tcPr>
            <w:tcW w:w="5000" w:type="pct"/>
            <w:gridSpan w:val="9"/>
          </w:tcPr>
          <w:p w:rsidR="00A07CB1" w:rsidRPr="009D7033" w:rsidRDefault="00A07CB1" w:rsidP="00A07CB1">
            <w:pPr>
              <w:spacing w:after="0" w:line="240" w:lineRule="auto"/>
              <w:ind w:left="14" w:right="125" w:firstLine="0"/>
              <w:jc w:val="left"/>
              <w:rPr>
                <w:rFonts w:eastAsia="Times New Roman" w:cs="Times New Roman"/>
                <w:sz w:val="24"/>
                <w:szCs w:val="24"/>
                <w:lang w:val="ru-RU"/>
              </w:rPr>
            </w:pPr>
            <w:r w:rsidRPr="009D7033">
              <w:rPr>
                <w:rFonts w:eastAsia="Times New Roman" w:cs="Times New Roman"/>
                <w:sz w:val="24"/>
                <w:szCs w:val="24"/>
                <w:lang w:val="ru-RU"/>
              </w:rPr>
              <w:t>2. Наименование задачи комплекса процессных мероприятий</w:t>
            </w:r>
          </w:p>
        </w:tc>
      </w:tr>
      <w:tr w:rsidR="00A07CB1" w:rsidRPr="00A07CB1" w:rsidTr="00A07CB1">
        <w:trPr>
          <w:trHeight w:val="408"/>
        </w:trPr>
        <w:tc>
          <w:tcPr>
            <w:tcW w:w="188" w:type="pct"/>
          </w:tcPr>
          <w:p w:rsidR="00A07CB1" w:rsidRPr="00A07CB1" w:rsidRDefault="00A07CB1" w:rsidP="00A07CB1">
            <w:pPr>
              <w:spacing w:after="0" w:line="240" w:lineRule="auto"/>
              <w:ind w:left="107" w:hanging="102"/>
              <w:jc w:val="left"/>
              <w:rPr>
                <w:rFonts w:eastAsia="Times New Roman" w:cs="Times New Roman"/>
                <w:sz w:val="24"/>
                <w:szCs w:val="24"/>
              </w:rPr>
            </w:pPr>
            <w:r w:rsidRPr="00A07CB1">
              <w:rPr>
                <w:rFonts w:eastAsia="Times New Roman" w:cs="Times New Roman"/>
                <w:sz w:val="24"/>
                <w:szCs w:val="24"/>
              </w:rPr>
              <w:lastRenderedPageBreak/>
              <w:t>2.1</w:t>
            </w:r>
          </w:p>
        </w:tc>
        <w:tc>
          <w:tcPr>
            <w:tcW w:w="1252"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Наименование показателя</w:t>
            </w:r>
          </w:p>
        </w:tc>
        <w:tc>
          <w:tcPr>
            <w:tcW w:w="419" w:type="pct"/>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475" w:type="pct"/>
          </w:tcPr>
          <w:p w:rsidR="00A07CB1" w:rsidRPr="00A07CB1" w:rsidRDefault="00A07CB1" w:rsidP="00A07CB1">
            <w:pPr>
              <w:spacing w:after="0" w:line="240" w:lineRule="auto"/>
              <w:ind w:left="14" w:firstLine="0"/>
              <w:jc w:val="left"/>
              <w:rPr>
                <w:rFonts w:eastAsia="Times New Roman" w:cs="Times New Roman"/>
                <w:spacing w:val="-2"/>
                <w:sz w:val="24"/>
                <w:szCs w:val="24"/>
              </w:rPr>
            </w:pPr>
          </w:p>
        </w:tc>
        <w:tc>
          <w:tcPr>
            <w:tcW w:w="363" w:type="pct"/>
          </w:tcPr>
          <w:p w:rsidR="00A07CB1" w:rsidRPr="00A07CB1" w:rsidRDefault="00A07CB1" w:rsidP="00A07CB1">
            <w:pPr>
              <w:spacing w:after="0" w:line="240" w:lineRule="auto"/>
              <w:ind w:left="13" w:firstLine="0"/>
              <w:jc w:val="left"/>
              <w:rPr>
                <w:rFonts w:eastAsia="Times New Roman" w:cs="Times New Roman"/>
                <w:spacing w:val="-2"/>
                <w:sz w:val="24"/>
                <w:szCs w:val="24"/>
              </w:rPr>
            </w:pPr>
          </w:p>
        </w:tc>
        <w:tc>
          <w:tcPr>
            <w:tcW w:w="536"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466"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375" w:type="pct"/>
          </w:tcPr>
          <w:p w:rsidR="00A07CB1" w:rsidRPr="00A07CB1" w:rsidRDefault="00A07CB1" w:rsidP="00A07CB1">
            <w:pPr>
              <w:spacing w:after="0" w:line="240" w:lineRule="auto"/>
              <w:ind w:left="19" w:firstLine="0"/>
              <w:jc w:val="left"/>
              <w:rPr>
                <w:rFonts w:eastAsia="Times New Roman" w:cs="Times New Roman"/>
                <w:spacing w:val="-2"/>
                <w:sz w:val="24"/>
                <w:szCs w:val="24"/>
              </w:rPr>
            </w:pPr>
          </w:p>
        </w:tc>
        <w:tc>
          <w:tcPr>
            <w:tcW w:w="924" w:type="pct"/>
          </w:tcPr>
          <w:p w:rsidR="00A07CB1" w:rsidRPr="00A07CB1" w:rsidRDefault="00A07CB1" w:rsidP="00A07CB1">
            <w:pPr>
              <w:spacing w:after="0" w:line="240" w:lineRule="auto"/>
              <w:ind w:left="14" w:right="125" w:firstLine="0"/>
              <w:jc w:val="left"/>
              <w:rPr>
                <w:rFonts w:eastAsia="Times New Roman" w:cs="Times New Roman"/>
                <w:spacing w:val="-2"/>
                <w:sz w:val="24"/>
                <w:szCs w:val="24"/>
              </w:rPr>
            </w:pPr>
          </w:p>
        </w:tc>
      </w:tr>
      <w:tr w:rsidR="00A07CB1" w:rsidRPr="00A07CB1" w:rsidTr="00A07CB1">
        <w:trPr>
          <w:trHeight w:val="271"/>
        </w:trPr>
        <w:tc>
          <w:tcPr>
            <w:tcW w:w="188" w:type="pct"/>
          </w:tcPr>
          <w:p w:rsidR="00A07CB1" w:rsidRPr="00A07CB1" w:rsidRDefault="00A07CB1" w:rsidP="00A07CB1">
            <w:pPr>
              <w:spacing w:after="0" w:line="240" w:lineRule="auto"/>
              <w:ind w:left="107" w:hanging="107"/>
              <w:jc w:val="left"/>
              <w:rPr>
                <w:rFonts w:eastAsia="Times New Roman" w:cs="Times New Roman"/>
                <w:sz w:val="24"/>
                <w:szCs w:val="24"/>
              </w:rPr>
            </w:pPr>
            <w:r w:rsidRPr="00A07CB1">
              <w:rPr>
                <w:rFonts w:eastAsia="Times New Roman" w:cs="Times New Roman"/>
                <w:sz w:val="24"/>
                <w:szCs w:val="24"/>
              </w:rPr>
              <w:t>2.2</w:t>
            </w:r>
          </w:p>
        </w:tc>
        <w:tc>
          <w:tcPr>
            <w:tcW w:w="1252" w:type="pct"/>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w:t>
            </w:r>
          </w:p>
        </w:tc>
        <w:tc>
          <w:tcPr>
            <w:tcW w:w="419" w:type="pct"/>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475" w:type="pct"/>
          </w:tcPr>
          <w:p w:rsidR="00A07CB1" w:rsidRPr="00A07CB1" w:rsidRDefault="00A07CB1" w:rsidP="00A07CB1">
            <w:pPr>
              <w:spacing w:after="0" w:line="240" w:lineRule="auto"/>
              <w:ind w:left="115" w:right="98" w:firstLine="171"/>
              <w:jc w:val="left"/>
              <w:rPr>
                <w:rFonts w:eastAsia="Times New Roman" w:cs="Times New Roman"/>
                <w:spacing w:val="-2"/>
                <w:sz w:val="24"/>
                <w:szCs w:val="24"/>
              </w:rPr>
            </w:pPr>
          </w:p>
        </w:tc>
        <w:tc>
          <w:tcPr>
            <w:tcW w:w="363" w:type="pct"/>
          </w:tcPr>
          <w:p w:rsidR="00A07CB1" w:rsidRPr="00A07CB1" w:rsidRDefault="00A07CB1" w:rsidP="00A07CB1">
            <w:pPr>
              <w:spacing w:after="0" w:line="240" w:lineRule="auto"/>
              <w:ind w:left="14" w:firstLine="0"/>
              <w:jc w:val="left"/>
              <w:rPr>
                <w:rFonts w:eastAsia="Times New Roman" w:cs="Times New Roman"/>
                <w:spacing w:val="-2"/>
                <w:sz w:val="24"/>
                <w:szCs w:val="24"/>
              </w:rPr>
            </w:pPr>
          </w:p>
        </w:tc>
        <w:tc>
          <w:tcPr>
            <w:tcW w:w="536"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466" w:type="pct"/>
          </w:tcPr>
          <w:p w:rsidR="00A07CB1" w:rsidRPr="00A07CB1" w:rsidRDefault="00A07CB1" w:rsidP="00A07CB1">
            <w:pPr>
              <w:spacing w:after="0" w:line="240" w:lineRule="auto"/>
              <w:ind w:left="17" w:firstLine="0"/>
              <w:jc w:val="left"/>
              <w:rPr>
                <w:rFonts w:eastAsia="Times New Roman" w:cs="Times New Roman"/>
                <w:spacing w:val="-2"/>
                <w:sz w:val="24"/>
                <w:szCs w:val="24"/>
              </w:rPr>
            </w:pPr>
          </w:p>
        </w:tc>
        <w:tc>
          <w:tcPr>
            <w:tcW w:w="375" w:type="pct"/>
          </w:tcPr>
          <w:p w:rsidR="00A07CB1" w:rsidRPr="00A07CB1" w:rsidRDefault="00A07CB1" w:rsidP="00A07CB1">
            <w:pPr>
              <w:spacing w:after="0" w:line="240" w:lineRule="auto"/>
              <w:ind w:left="20" w:firstLine="0"/>
              <w:jc w:val="left"/>
              <w:rPr>
                <w:rFonts w:eastAsia="Times New Roman" w:cs="Times New Roman"/>
                <w:spacing w:val="-2"/>
                <w:sz w:val="24"/>
                <w:szCs w:val="24"/>
              </w:rPr>
            </w:pPr>
          </w:p>
        </w:tc>
        <w:tc>
          <w:tcPr>
            <w:tcW w:w="924" w:type="pct"/>
          </w:tcPr>
          <w:p w:rsidR="00A07CB1" w:rsidRPr="00A07CB1" w:rsidRDefault="00A07CB1" w:rsidP="00A07CB1">
            <w:pPr>
              <w:spacing w:after="0" w:line="240" w:lineRule="auto"/>
              <w:ind w:left="14" w:right="7" w:firstLine="0"/>
              <w:jc w:val="left"/>
              <w:rPr>
                <w:rFonts w:eastAsia="Times New Roman" w:cs="Times New Roman"/>
                <w:spacing w:val="-2"/>
                <w:sz w:val="24"/>
                <w:szCs w:val="24"/>
              </w:rPr>
            </w:pPr>
          </w:p>
        </w:tc>
      </w:tr>
    </w:tbl>
    <w:p w:rsidR="00A07CB1" w:rsidRPr="00A07CB1" w:rsidRDefault="00A07CB1" w:rsidP="00A07CB1">
      <w:pPr>
        <w:widowControl w:val="0"/>
        <w:autoSpaceDE w:val="0"/>
        <w:autoSpaceDN w:val="0"/>
        <w:spacing w:after="0" w:line="240" w:lineRule="auto"/>
        <w:ind w:left="284" w:right="1"/>
        <w:rPr>
          <w:rFonts w:eastAsia="Times New Roman" w:cs="Times New Roman"/>
          <w:sz w:val="2"/>
          <w:szCs w:val="28"/>
        </w:rPr>
      </w:pP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2"/>
          <w:vertAlign w:val="superscript"/>
        </w:rPr>
        <w:t>1</w:t>
      </w:r>
      <w:proofErr w:type="gramStart"/>
      <w:r w:rsidRPr="00A07CB1">
        <w:rPr>
          <w:rFonts w:eastAsia="Times New Roman" w:cs="Times New Roman"/>
          <w:sz w:val="22"/>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отчетный период: «I квартал ГГГГ года», «II квартал ГГГГ года», «III квартал ГГГГ года» или «ГГГГ год».</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в соответствии с</w:t>
      </w:r>
      <w:r w:rsidRPr="00A07CB1">
        <w:rPr>
          <w:rFonts w:eastAsia="Times New Roman" w:cs="Times New Roman"/>
          <w:sz w:val="20"/>
          <w:szCs w:val="20"/>
          <w:vertAlign w:val="superscript"/>
        </w:rPr>
        <w:t xml:space="preserve"> </w:t>
      </w:r>
      <w:r w:rsidRPr="00A07CB1">
        <w:rPr>
          <w:rFonts w:eastAsia="Times New Roman" w:cs="Times New Roman"/>
          <w:sz w:val="20"/>
          <w:szCs w:val="20"/>
        </w:rPr>
        <w:t>разделом 2.2 «Поквартальный план достижения показателей комплекса процессных мероприятий в ______ году» паспорта комплекса процессных мероприятий.</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значение на отчетный период в соответствии с разделом 2.2 «Поквартальный план достижения показателей комплекса процессных мероприятий в ______ году» паспорта комплекса процессных мероприятий.</w:t>
      </w:r>
    </w:p>
    <w:p w:rsidR="00A07CB1" w:rsidRPr="00A07CB1" w:rsidRDefault="00A07CB1" w:rsidP="00A07CB1">
      <w:pPr>
        <w:widowControl w:val="0"/>
        <w:tabs>
          <w:tab w:val="left" w:pos="2127"/>
          <w:tab w:val="left" w:pos="11057"/>
        </w:tabs>
        <w:autoSpaceDE w:val="0"/>
        <w:autoSpaceDN w:val="0"/>
        <w:spacing w:after="0" w:line="240" w:lineRule="auto"/>
        <w:ind w:firstLine="0"/>
        <w:outlineLvl w:val="0"/>
        <w:rPr>
          <w:rFonts w:eastAsia="Times New Roman" w:cs="Times New Roman"/>
          <w:bCs/>
          <w:sz w:val="20"/>
          <w:szCs w:val="20"/>
        </w:rPr>
      </w:pPr>
      <w:r w:rsidRPr="00A07CB1">
        <w:rPr>
          <w:rFonts w:eastAsia="Times New Roman" w:cs="Times New Roman"/>
          <w:bCs/>
          <w:sz w:val="20"/>
          <w:szCs w:val="20"/>
          <w:vertAlign w:val="superscript"/>
        </w:rPr>
        <w:t>4</w:t>
      </w:r>
      <w:proofErr w:type="gramStart"/>
      <w:r w:rsidRPr="00A07CB1">
        <w:rPr>
          <w:rFonts w:eastAsia="Times New Roman" w:cs="Times New Roman"/>
          <w:bCs/>
          <w:sz w:val="20"/>
          <w:szCs w:val="20"/>
        </w:rPr>
        <w:t xml:space="preserve"> У</w:t>
      </w:r>
      <w:proofErr w:type="gramEnd"/>
      <w:r w:rsidRPr="00A07CB1">
        <w:rPr>
          <w:rFonts w:eastAsia="Times New Roman" w:cs="Times New Roman"/>
          <w:bCs/>
          <w:sz w:val="20"/>
          <w:szCs w:val="20"/>
        </w:rPr>
        <w:t>казывается фактическое значение на конец отчетного периода, при отсутствии фактического значения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5</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6</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П</w:t>
      </w:r>
      <w:proofErr w:type="gramEnd"/>
      <w:r w:rsidRPr="00A07CB1">
        <w:rPr>
          <w:rFonts w:eastAsia="Times New Roman" w:cs="Times New Roman"/>
          <w:sz w:val="20"/>
          <w:szCs w:val="20"/>
        </w:rPr>
        <w:t>ри наличии фактического значения на конец отчетного периода указывается «</w:t>
      </w:r>
      <w:r w:rsidRPr="00A07CB1">
        <w:rPr>
          <w:rFonts w:eastAsia="Times New Roman" w:cs="Times New Roman"/>
          <w:sz w:val="20"/>
          <w:szCs w:val="20"/>
          <w:shd w:val="clear" w:color="auto" w:fill="FFFFFF"/>
        </w:rPr>
        <w:t>Сведения предоставлены ….»; при перевыполнении значения – «Причиной перевыполнения показателя является …..»; п</w:t>
      </w:r>
      <w:r w:rsidRPr="00A07CB1">
        <w:rPr>
          <w:rFonts w:eastAsia="Times New Roman" w:cs="Times New Roman"/>
          <w:sz w:val="20"/>
          <w:szCs w:val="20"/>
        </w:rPr>
        <w:t>ри указании прогнозного значения на конец отчетного периода –  «</w:t>
      </w:r>
      <w:r w:rsidRPr="00A07CB1">
        <w:rPr>
          <w:rFonts w:eastAsia="Times New Roman" w:cs="Times New Roman"/>
          <w:sz w:val="20"/>
          <w:szCs w:val="20"/>
          <w:shd w:val="clear" w:color="auto" w:fill="FFFFFF"/>
        </w:rPr>
        <w:t>Представлены прогнозные данные. Ожидаемая дата получения фактических данных …..».</w:t>
      </w:r>
    </w:p>
    <w:p w:rsidR="00A07CB1" w:rsidRPr="00A07CB1" w:rsidRDefault="00A07CB1" w:rsidP="00A07CB1">
      <w:pPr>
        <w:widowControl w:val="0"/>
        <w:autoSpaceDE w:val="0"/>
        <w:autoSpaceDN w:val="0"/>
        <w:spacing w:after="0" w:line="240" w:lineRule="auto"/>
        <w:ind w:left="284" w:right="1"/>
        <w:rPr>
          <w:rFonts w:eastAsia="Times New Roman" w:cs="Times New Roman"/>
          <w:szCs w:val="28"/>
        </w:rPr>
      </w:pPr>
    </w:p>
    <w:p w:rsidR="00A07CB1" w:rsidRPr="00A07CB1" w:rsidRDefault="00A07CB1" w:rsidP="00A07CB1">
      <w:pPr>
        <w:widowControl w:val="0"/>
        <w:numPr>
          <w:ilvl w:val="1"/>
          <w:numId w:val="22"/>
        </w:numPr>
        <w:tabs>
          <w:tab w:val="left" w:pos="0"/>
        </w:tabs>
        <w:autoSpaceDE w:val="0"/>
        <w:autoSpaceDN w:val="0"/>
        <w:spacing w:after="0" w:line="240" w:lineRule="auto"/>
        <w:jc w:val="left"/>
        <w:rPr>
          <w:rFonts w:eastAsia="Times New Roman" w:cs="Times New Roman"/>
          <w:spacing w:val="-2"/>
          <w:sz w:val="24"/>
          <w:szCs w:val="24"/>
        </w:rPr>
      </w:pPr>
      <w:r w:rsidRPr="00A07CB1">
        <w:rPr>
          <w:rFonts w:eastAsia="Times New Roman" w:cs="Times New Roman"/>
          <w:spacing w:val="-2"/>
          <w:sz w:val="24"/>
          <w:szCs w:val="24"/>
        </w:rPr>
        <w:t>Сведения о достижении прокси-показателей комплекса</w:t>
      </w:r>
      <w:r w:rsidRPr="00A07CB1">
        <w:rPr>
          <w:rFonts w:eastAsia="Times New Roman" w:cs="Times New Roman"/>
          <w:spacing w:val="-5"/>
          <w:sz w:val="24"/>
          <w:szCs w:val="24"/>
        </w:rPr>
        <w:t xml:space="preserve"> </w:t>
      </w:r>
      <w:r w:rsidRPr="00A07CB1">
        <w:rPr>
          <w:rFonts w:eastAsia="Times New Roman" w:cs="Times New Roman"/>
          <w:spacing w:val="-2"/>
          <w:sz w:val="24"/>
          <w:szCs w:val="24"/>
        </w:rPr>
        <w:t>процессных</w:t>
      </w:r>
      <w:r w:rsidRPr="00A07CB1">
        <w:rPr>
          <w:rFonts w:eastAsia="Times New Roman" w:cs="Times New Roman"/>
          <w:spacing w:val="-4"/>
          <w:sz w:val="24"/>
          <w:szCs w:val="24"/>
        </w:rPr>
        <w:t xml:space="preserve"> </w:t>
      </w:r>
      <w:r w:rsidRPr="00A07CB1">
        <w:rPr>
          <w:rFonts w:eastAsia="Times New Roman" w:cs="Times New Roman"/>
          <w:spacing w:val="-2"/>
          <w:sz w:val="24"/>
          <w:szCs w:val="24"/>
        </w:rPr>
        <w:t>мероприятий</w:t>
      </w:r>
    </w:p>
    <w:p w:rsidR="00A07CB1" w:rsidRPr="00A07CB1" w:rsidRDefault="00A07CB1" w:rsidP="00A07CB1">
      <w:pPr>
        <w:widowControl w:val="0"/>
        <w:tabs>
          <w:tab w:val="left" w:pos="0"/>
        </w:tabs>
        <w:autoSpaceDE w:val="0"/>
        <w:autoSpaceDN w:val="0"/>
        <w:spacing w:after="0" w:line="240" w:lineRule="auto"/>
        <w:ind w:left="405" w:right="1" w:firstLine="0"/>
        <w:rPr>
          <w:rFonts w:eastAsia="Times New Roman" w:cs="Times New Roman"/>
          <w:spacing w:val="-2"/>
          <w:sz w:val="24"/>
          <w:szCs w:val="24"/>
        </w:rPr>
      </w:pPr>
    </w:p>
    <w:tbl>
      <w:tblPr>
        <w:tblStyle w:val="TableNormal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0"/>
        <w:gridCol w:w="3728"/>
        <w:gridCol w:w="1248"/>
        <w:gridCol w:w="1415"/>
        <w:gridCol w:w="1080"/>
        <w:gridCol w:w="1597"/>
        <w:gridCol w:w="1389"/>
        <w:gridCol w:w="1118"/>
        <w:gridCol w:w="2304"/>
      </w:tblGrid>
      <w:tr w:rsidR="00A07CB1" w:rsidRPr="00A07CB1" w:rsidTr="00A07CB1">
        <w:trPr>
          <w:trHeight w:val="727"/>
        </w:trPr>
        <w:tc>
          <w:tcPr>
            <w:tcW w:w="194" w:type="pct"/>
          </w:tcPr>
          <w:p w:rsidR="00A07CB1" w:rsidRPr="00A07CB1" w:rsidRDefault="00A07CB1" w:rsidP="00A07CB1">
            <w:pPr>
              <w:spacing w:after="0" w:line="240" w:lineRule="auto"/>
              <w:ind w:left="96" w:right="85" w:firstLine="18"/>
              <w:jc w:val="center"/>
              <w:rPr>
                <w:rFonts w:eastAsia="Times New Roman" w:cs="Times New Roman"/>
                <w:sz w:val="24"/>
                <w:szCs w:val="24"/>
              </w:rPr>
            </w:pPr>
            <w:r w:rsidRPr="00A07CB1">
              <w:rPr>
                <w:rFonts w:eastAsia="Times New Roman" w:cs="Times New Roman"/>
                <w:spacing w:val="-10"/>
                <w:sz w:val="24"/>
                <w:szCs w:val="24"/>
              </w:rPr>
              <w:t>№</w:t>
            </w:r>
            <w:r w:rsidRPr="00A07CB1">
              <w:rPr>
                <w:rFonts w:eastAsia="Times New Roman" w:cs="Times New Roman"/>
                <w:spacing w:val="40"/>
                <w:sz w:val="24"/>
                <w:szCs w:val="24"/>
              </w:rPr>
              <w:t xml:space="preserve"> </w:t>
            </w:r>
            <w:r w:rsidRPr="00A07CB1">
              <w:rPr>
                <w:rFonts w:eastAsia="Times New Roman" w:cs="Times New Roman"/>
                <w:spacing w:val="-5"/>
                <w:sz w:val="24"/>
                <w:szCs w:val="24"/>
              </w:rPr>
              <w:t>п/п</w:t>
            </w:r>
          </w:p>
        </w:tc>
        <w:tc>
          <w:tcPr>
            <w:tcW w:w="1291" w:type="pct"/>
          </w:tcPr>
          <w:p w:rsidR="00A07CB1" w:rsidRPr="00A07CB1" w:rsidRDefault="00A07CB1" w:rsidP="00A07CB1">
            <w:pPr>
              <w:spacing w:after="0" w:line="240" w:lineRule="auto"/>
              <w:ind w:right="2" w:firstLine="0"/>
              <w:jc w:val="center"/>
              <w:rPr>
                <w:rFonts w:eastAsia="Times New Roman" w:cs="Times New Roman"/>
                <w:spacing w:val="-2"/>
                <w:sz w:val="24"/>
                <w:szCs w:val="24"/>
              </w:rPr>
            </w:pPr>
            <w:r w:rsidRPr="00A07CB1">
              <w:rPr>
                <w:rFonts w:eastAsia="Times New Roman" w:cs="Times New Roman"/>
                <w:spacing w:val="-2"/>
                <w:sz w:val="24"/>
                <w:szCs w:val="24"/>
              </w:rPr>
              <w:t>Наименование прокси-показателя</w:t>
            </w:r>
            <w:r w:rsidRPr="00A07CB1">
              <w:rPr>
                <w:rFonts w:eastAsia="Times New Roman" w:cs="Times New Roman"/>
                <w:spacing w:val="-2"/>
                <w:sz w:val="24"/>
                <w:szCs w:val="24"/>
                <w:vertAlign w:val="superscript"/>
              </w:rPr>
              <w:t>1</w:t>
            </w:r>
          </w:p>
        </w:tc>
        <w:tc>
          <w:tcPr>
            <w:tcW w:w="432" w:type="pct"/>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Уровень показателя</w:t>
            </w:r>
            <w:r w:rsidRPr="00A07CB1">
              <w:rPr>
                <w:rFonts w:eastAsia="Times New Roman" w:cs="Times New Roman"/>
                <w:spacing w:val="-2"/>
                <w:sz w:val="24"/>
                <w:szCs w:val="24"/>
                <w:vertAlign w:val="superscript"/>
              </w:rPr>
              <w:t>1</w:t>
            </w:r>
          </w:p>
        </w:tc>
        <w:tc>
          <w:tcPr>
            <w:tcW w:w="490" w:type="pct"/>
          </w:tcPr>
          <w:p w:rsidR="00A07CB1" w:rsidRPr="00A07CB1" w:rsidRDefault="00A07CB1" w:rsidP="00A07CB1">
            <w:pPr>
              <w:spacing w:after="0" w:line="240" w:lineRule="auto"/>
              <w:ind w:left="229" w:right="35" w:hanging="171"/>
              <w:jc w:val="center"/>
              <w:rPr>
                <w:rFonts w:eastAsia="Times New Roman" w:cs="Times New Roman"/>
                <w:spacing w:val="-2"/>
                <w:sz w:val="24"/>
                <w:szCs w:val="24"/>
              </w:rPr>
            </w:pPr>
            <w:r w:rsidRPr="00A07CB1">
              <w:rPr>
                <w:rFonts w:eastAsia="Times New Roman" w:cs="Times New Roman"/>
                <w:spacing w:val="-2"/>
                <w:sz w:val="24"/>
                <w:szCs w:val="24"/>
              </w:rPr>
              <w:t>Единица измерения (по ОКЕИ)</w:t>
            </w:r>
            <w:r w:rsidRPr="00A07CB1">
              <w:rPr>
                <w:rFonts w:eastAsia="Times New Roman" w:cs="Times New Roman"/>
                <w:spacing w:val="-2"/>
                <w:sz w:val="24"/>
                <w:szCs w:val="24"/>
                <w:vertAlign w:val="superscript"/>
              </w:rPr>
              <w:t>1</w:t>
            </w:r>
          </w:p>
        </w:tc>
        <w:tc>
          <w:tcPr>
            <w:tcW w:w="374" w:type="pct"/>
          </w:tcPr>
          <w:p w:rsidR="00A07CB1" w:rsidRPr="009D7033" w:rsidRDefault="00A07CB1" w:rsidP="00A07CB1">
            <w:pPr>
              <w:spacing w:after="0" w:line="240" w:lineRule="auto"/>
              <w:ind w:left="14"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Плановое значение на конец отчетного периода</w:t>
            </w:r>
            <w:proofErr w:type="gramStart"/>
            <w:r w:rsidRPr="009D7033">
              <w:rPr>
                <w:rFonts w:eastAsia="Times New Roman" w:cs="Times New Roman"/>
                <w:spacing w:val="-2"/>
                <w:sz w:val="24"/>
                <w:szCs w:val="24"/>
                <w:vertAlign w:val="superscript"/>
                <w:lang w:val="ru-RU"/>
              </w:rPr>
              <w:t>1</w:t>
            </w:r>
            <w:proofErr w:type="gramEnd"/>
          </w:p>
        </w:tc>
        <w:tc>
          <w:tcPr>
            <w:tcW w:w="553" w:type="pct"/>
          </w:tcPr>
          <w:p w:rsidR="00A07CB1" w:rsidRPr="009D7033" w:rsidRDefault="00A07CB1" w:rsidP="00A07CB1">
            <w:pPr>
              <w:spacing w:after="0" w:line="240" w:lineRule="auto"/>
              <w:ind w:left="81" w:right="35" w:firstLine="111"/>
              <w:jc w:val="center"/>
              <w:rPr>
                <w:rFonts w:eastAsia="Times New Roman" w:cs="Times New Roman"/>
                <w:spacing w:val="-2"/>
                <w:sz w:val="24"/>
                <w:szCs w:val="24"/>
                <w:lang w:val="ru-RU"/>
              </w:rPr>
            </w:pPr>
            <w:r w:rsidRPr="009D7033">
              <w:rPr>
                <w:rFonts w:eastAsia="Times New Roman" w:cs="Times New Roman"/>
                <w:spacing w:val="-2"/>
                <w:sz w:val="24"/>
                <w:szCs w:val="24"/>
                <w:lang w:val="ru-RU"/>
              </w:rPr>
              <w:t>Фактическое значение на конец отчетного периода</w:t>
            </w:r>
            <w:proofErr w:type="gramStart"/>
            <w:r w:rsidRPr="009D7033">
              <w:rPr>
                <w:rFonts w:eastAsia="Times New Roman" w:cs="Times New Roman"/>
                <w:spacing w:val="-2"/>
                <w:sz w:val="24"/>
                <w:szCs w:val="24"/>
                <w:vertAlign w:val="superscript"/>
                <w:lang w:val="ru-RU"/>
              </w:rPr>
              <w:t>2</w:t>
            </w:r>
            <w:proofErr w:type="gramEnd"/>
          </w:p>
        </w:tc>
        <w:tc>
          <w:tcPr>
            <w:tcW w:w="481" w:type="pct"/>
          </w:tcPr>
          <w:p w:rsidR="00A07CB1" w:rsidRPr="009D7033" w:rsidRDefault="00A07CB1" w:rsidP="00A07CB1">
            <w:pPr>
              <w:spacing w:after="0" w:line="240" w:lineRule="auto"/>
              <w:ind w:left="28" w:right="11"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Прогнозное значение на конец </w:t>
            </w:r>
            <w:proofErr w:type="gramStart"/>
            <w:r w:rsidRPr="009D7033">
              <w:rPr>
                <w:rFonts w:eastAsia="Times New Roman" w:cs="Times New Roman"/>
                <w:spacing w:val="-2"/>
                <w:sz w:val="24"/>
                <w:szCs w:val="24"/>
                <w:lang w:val="ru-RU"/>
              </w:rPr>
              <w:t>отчетного</w:t>
            </w:r>
            <w:proofErr w:type="gramEnd"/>
            <w:r w:rsidRPr="009D7033">
              <w:rPr>
                <w:rFonts w:eastAsia="Times New Roman" w:cs="Times New Roman"/>
                <w:spacing w:val="-2"/>
                <w:sz w:val="24"/>
                <w:szCs w:val="24"/>
                <w:lang w:val="ru-RU"/>
              </w:rPr>
              <w:t xml:space="preserve"> периода</w:t>
            </w:r>
            <w:r w:rsidRPr="009D7033">
              <w:rPr>
                <w:rFonts w:eastAsia="Times New Roman" w:cs="Times New Roman"/>
                <w:spacing w:val="-2"/>
                <w:sz w:val="24"/>
                <w:szCs w:val="24"/>
                <w:vertAlign w:val="superscript"/>
                <w:lang w:val="ru-RU"/>
              </w:rPr>
              <w:t>3</w:t>
            </w:r>
          </w:p>
        </w:tc>
        <w:tc>
          <w:tcPr>
            <w:tcW w:w="387" w:type="pct"/>
          </w:tcPr>
          <w:p w:rsidR="00A07CB1" w:rsidRPr="009D7033" w:rsidRDefault="00A07CB1" w:rsidP="00A07CB1">
            <w:pPr>
              <w:spacing w:after="0" w:line="240" w:lineRule="auto"/>
              <w:ind w:left="43" w:right="-15" w:hanging="27"/>
              <w:jc w:val="center"/>
              <w:rPr>
                <w:rFonts w:eastAsia="Times New Roman" w:cs="Times New Roman"/>
                <w:spacing w:val="-2"/>
                <w:sz w:val="24"/>
                <w:szCs w:val="24"/>
                <w:lang w:val="ru-RU"/>
              </w:rPr>
            </w:pPr>
            <w:r w:rsidRPr="009D7033">
              <w:rPr>
                <w:rFonts w:eastAsia="Times New Roman" w:cs="Times New Roman"/>
                <w:spacing w:val="-2"/>
                <w:sz w:val="24"/>
                <w:szCs w:val="24"/>
                <w:lang w:val="ru-RU"/>
              </w:rPr>
              <w:t>Плановое значение на конец текущего года</w:t>
            </w:r>
            <w:proofErr w:type="gramStart"/>
            <w:r w:rsidRPr="009D7033">
              <w:rPr>
                <w:rFonts w:eastAsia="Times New Roman" w:cs="Times New Roman"/>
                <w:spacing w:val="-2"/>
                <w:sz w:val="24"/>
                <w:szCs w:val="24"/>
                <w:vertAlign w:val="superscript"/>
                <w:lang w:val="ru-RU"/>
              </w:rPr>
              <w:t>1</w:t>
            </w:r>
            <w:proofErr w:type="gramEnd"/>
          </w:p>
        </w:tc>
        <w:tc>
          <w:tcPr>
            <w:tcW w:w="798" w:type="pct"/>
          </w:tcPr>
          <w:p w:rsidR="00A07CB1" w:rsidRPr="00A07CB1" w:rsidRDefault="00A07CB1" w:rsidP="00A07CB1">
            <w:pPr>
              <w:spacing w:after="0" w:line="240" w:lineRule="auto"/>
              <w:ind w:left="23" w:firstLine="0"/>
              <w:jc w:val="center"/>
              <w:rPr>
                <w:rFonts w:eastAsia="Times New Roman" w:cs="Times New Roman"/>
                <w:spacing w:val="-2"/>
                <w:sz w:val="24"/>
                <w:szCs w:val="24"/>
              </w:rPr>
            </w:pPr>
            <w:r w:rsidRPr="00A07CB1">
              <w:rPr>
                <w:rFonts w:eastAsia="Times New Roman" w:cs="Times New Roman"/>
                <w:spacing w:val="-2"/>
                <w:sz w:val="24"/>
                <w:szCs w:val="24"/>
              </w:rPr>
              <w:t>Комментарии</w:t>
            </w:r>
            <w:r w:rsidRPr="00A07CB1">
              <w:rPr>
                <w:rFonts w:eastAsia="Times New Roman" w:cs="Times New Roman"/>
                <w:spacing w:val="-2"/>
                <w:sz w:val="24"/>
                <w:szCs w:val="24"/>
                <w:vertAlign w:val="superscript"/>
              </w:rPr>
              <w:t>4</w:t>
            </w:r>
          </w:p>
        </w:tc>
      </w:tr>
      <w:tr w:rsidR="00A07CB1" w:rsidRPr="00A07CB1" w:rsidTr="00A07CB1">
        <w:trPr>
          <w:trHeight w:val="457"/>
        </w:trPr>
        <w:tc>
          <w:tcPr>
            <w:tcW w:w="194"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1</w:t>
            </w:r>
          </w:p>
        </w:tc>
        <w:tc>
          <w:tcPr>
            <w:tcW w:w="1291"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 xml:space="preserve">Наименование </w:t>
            </w:r>
            <w:r w:rsidRPr="00A07CB1">
              <w:rPr>
                <w:rFonts w:eastAsia="Times New Roman" w:cs="Times New Roman"/>
                <w:spacing w:val="-2"/>
                <w:sz w:val="24"/>
                <w:szCs w:val="24"/>
              </w:rPr>
              <w:t>прокси-показателя</w:t>
            </w:r>
          </w:p>
        </w:tc>
        <w:tc>
          <w:tcPr>
            <w:tcW w:w="432" w:type="pct"/>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490" w:type="pct"/>
          </w:tcPr>
          <w:p w:rsidR="00A07CB1" w:rsidRPr="00A07CB1" w:rsidRDefault="00A07CB1" w:rsidP="00A07CB1">
            <w:pPr>
              <w:spacing w:after="0" w:line="240" w:lineRule="auto"/>
              <w:ind w:left="14" w:firstLine="0"/>
              <w:jc w:val="left"/>
              <w:rPr>
                <w:rFonts w:eastAsia="Times New Roman" w:cs="Times New Roman"/>
                <w:spacing w:val="-2"/>
                <w:sz w:val="24"/>
                <w:szCs w:val="24"/>
              </w:rPr>
            </w:pPr>
          </w:p>
        </w:tc>
        <w:tc>
          <w:tcPr>
            <w:tcW w:w="374" w:type="pct"/>
          </w:tcPr>
          <w:p w:rsidR="00A07CB1" w:rsidRPr="00A07CB1" w:rsidRDefault="00A07CB1" w:rsidP="00A07CB1">
            <w:pPr>
              <w:spacing w:after="0" w:line="240" w:lineRule="auto"/>
              <w:ind w:left="13" w:firstLine="0"/>
              <w:jc w:val="left"/>
              <w:rPr>
                <w:rFonts w:eastAsia="Times New Roman" w:cs="Times New Roman"/>
                <w:spacing w:val="-2"/>
                <w:sz w:val="24"/>
                <w:szCs w:val="24"/>
              </w:rPr>
            </w:pPr>
          </w:p>
        </w:tc>
        <w:tc>
          <w:tcPr>
            <w:tcW w:w="553"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481"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387" w:type="pct"/>
          </w:tcPr>
          <w:p w:rsidR="00A07CB1" w:rsidRPr="00A07CB1" w:rsidRDefault="00A07CB1" w:rsidP="00A07CB1">
            <w:pPr>
              <w:spacing w:after="0" w:line="240" w:lineRule="auto"/>
              <w:ind w:left="19" w:firstLine="0"/>
              <w:jc w:val="left"/>
              <w:rPr>
                <w:rFonts w:eastAsia="Times New Roman" w:cs="Times New Roman"/>
                <w:spacing w:val="-2"/>
                <w:sz w:val="24"/>
                <w:szCs w:val="24"/>
              </w:rPr>
            </w:pPr>
          </w:p>
        </w:tc>
        <w:tc>
          <w:tcPr>
            <w:tcW w:w="798" w:type="pct"/>
          </w:tcPr>
          <w:p w:rsidR="00A07CB1" w:rsidRPr="00A07CB1" w:rsidRDefault="00A07CB1" w:rsidP="00A07CB1">
            <w:pPr>
              <w:spacing w:after="0" w:line="240" w:lineRule="auto"/>
              <w:ind w:left="14" w:firstLine="0"/>
              <w:jc w:val="left"/>
              <w:rPr>
                <w:rFonts w:eastAsia="Times New Roman" w:cs="Times New Roman"/>
                <w:spacing w:val="-2"/>
                <w:sz w:val="24"/>
                <w:szCs w:val="24"/>
              </w:rPr>
            </w:pPr>
          </w:p>
        </w:tc>
      </w:tr>
      <w:tr w:rsidR="00A07CB1" w:rsidRPr="00A07CB1" w:rsidTr="00A07CB1">
        <w:trPr>
          <w:trHeight w:val="457"/>
        </w:trPr>
        <w:tc>
          <w:tcPr>
            <w:tcW w:w="194" w:type="pct"/>
          </w:tcPr>
          <w:p w:rsidR="00A07CB1" w:rsidRPr="00A07CB1" w:rsidRDefault="00A07CB1" w:rsidP="00A07CB1">
            <w:pPr>
              <w:spacing w:after="0" w:line="240" w:lineRule="auto"/>
              <w:ind w:left="107" w:firstLine="0"/>
              <w:jc w:val="left"/>
              <w:rPr>
                <w:rFonts w:eastAsia="Times New Roman" w:cs="Times New Roman"/>
                <w:sz w:val="24"/>
                <w:szCs w:val="24"/>
              </w:rPr>
            </w:pPr>
            <w:r w:rsidRPr="00A07CB1">
              <w:rPr>
                <w:rFonts w:eastAsia="Times New Roman" w:cs="Times New Roman"/>
                <w:sz w:val="24"/>
                <w:szCs w:val="24"/>
              </w:rPr>
              <w:t>2</w:t>
            </w:r>
          </w:p>
        </w:tc>
        <w:tc>
          <w:tcPr>
            <w:tcW w:w="1291" w:type="pct"/>
          </w:tcPr>
          <w:p w:rsidR="00A07CB1" w:rsidRPr="00A07CB1" w:rsidRDefault="00A07CB1" w:rsidP="00A07CB1">
            <w:pPr>
              <w:spacing w:after="0" w:line="240" w:lineRule="auto"/>
              <w:ind w:left="67" w:firstLine="0"/>
              <w:jc w:val="left"/>
              <w:rPr>
                <w:rFonts w:eastAsia="Times New Roman" w:cs="Times New Roman"/>
                <w:sz w:val="24"/>
                <w:szCs w:val="24"/>
              </w:rPr>
            </w:pPr>
            <w:r w:rsidRPr="00A07CB1">
              <w:rPr>
                <w:rFonts w:eastAsia="Times New Roman" w:cs="Times New Roman"/>
                <w:sz w:val="24"/>
                <w:szCs w:val="24"/>
              </w:rPr>
              <w:t>…</w:t>
            </w:r>
          </w:p>
        </w:tc>
        <w:tc>
          <w:tcPr>
            <w:tcW w:w="432" w:type="pct"/>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490" w:type="pct"/>
          </w:tcPr>
          <w:p w:rsidR="00A07CB1" w:rsidRPr="00A07CB1" w:rsidRDefault="00A07CB1" w:rsidP="00A07CB1">
            <w:pPr>
              <w:spacing w:after="0" w:line="240" w:lineRule="auto"/>
              <w:ind w:left="14" w:firstLine="0"/>
              <w:jc w:val="left"/>
              <w:rPr>
                <w:rFonts w:eastAsia="Times New Roman" w:cs="Times New Roman"/>
                <w:spacing w:val="-2"/>
                <w:sz w:val="24"/>
                <w:szCs w:val="24"/>
              </w:rPr>
            </w:pPr>
          </w:p>
        </w:tc>
        <w:tc>
          <w:tcPr>
            <w:tcW w:w="374" w:type="pct"/>
          </w:tcPr>
          <w:p w:rsidR="00A07CB1" w:rsidRPr="00A07CB1" w:rsidRDefault="00A07CB1" w:rsidP="00A07CB1">
            <w:pPr>
              <w:spacing w:after="0" w:line="240" w:lineRule="auto"/>
              <w:ind w:left="13" w:firstLine="0"/>
              <w:jc w:val="left"/>
              <w:rPr>
                <w:rFonts w:eastAsia="Times New Roman" w:cs="Times New Roman"/>
                <w:spacing w:val="-2"/>
                <w:sz w:val="24"/>
                <w:szCs w:val="24"/>
              </w:rPr>
            </w:pPr>
          </w:p>
        </w:tc>
        <w:tc>
          <w:tcPr>
            <w:tcW w:w="553"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481" w:type="pct"/>
          </w:tcPr>
          <w:p w:rsidR="00A07CB1" w:rsidRPr="00A07CB1" w:rsidRDefault="00A07CB1" w:rsidP="00A07CB1">
            <w:pPr>
              <w:spacing w:after="0" w:line="240" w:lineRule="auto"/>
              <w:ind w:left="16" w:firstLine="0"/>
              <w:jc w:val="left"/>
              <w:rPr>
                <w:rFonts w:eastAsia="Times New Roman" w:cs="Times New Roman"/>
                <w:spacing w:val="-2"/>
                <w:sz w:val="24"/>
                <w:szCs w:val="24"/>
              </w:rPr>
            </w:pPr>
          </w:p>
        </w:tc>
        <w:tc>
          <w:tcPr>
            <w:tcW w:w="387" w:type="pct"/>
          </w:tcPr>
          <w:p w:rsidR="00A07CB1" w:rsidRPr="00A07CB1" w:rsidRDefault="00A07CB1" w:rsidP="00A07CB1">
            <w:pPr>
              <w:spacing w:after="0" w:line="240" w:lineRule="auto"/>
              <w:ind w:left="19" w:firstLine="0"/>
              <w:jc w:val="left"/>
              <w:rPr>
                <w:rFonts w:eastAsia="Times New Roman" w:cs="Times New Roman"/>
                <w:spacing w:val="-2"/>
                <w:sz w:val="24"/>
                <w:szCs w:val="24"/>
              </w:rPr>
            </w:pPr>
          </w:p>
        </w:tc>
        <w:tc>
          <w:tcPr>
            <w:tcW w:w="798" w:type="pct"/>
          </w:tcPr>
          <w:p w:rsidR="00A07CB1" w:rsidRPr="00A07CB1" w:rsidRDefault="00A07CB1" w:rsidP="00A07CB1">
            <w:pPr>
              <w:spacing w:after="0" w:line="240" w:lineRule="auto"/>
              <w:ind w:left="14" w:firstLine="0"/>
              <w:jc w:val="left"/>
              <w:rPr>
                <w:rFonts w:eastAsia="Times New Roman" w:cs="Times New Roman"/>
                <w:spacing w:val="-2"/>
                <w:sz w:val="24"/>
                <w:szCs w:val="24"/>
              </w:rPr>
            </w:pPr>
          </w:p>
        </w:tc>
      </w:tr>
    </w:tbl>
    <w:p w:rsidR="00A07CB1" w:rsidRPr="00A07CB1" w:rsidRDefault="00A07CB1" w:rsidP="00A07CB1">
      <w:pPr>
        <w:widowControl w:val="0"/>
        <w:tabs>
          <w:tab w:val="left" w:pos="2127"/>
          <w:tab w:val="left" w:pos="11057"/>
        </w:tabs>
        <w:autoSpaceDE w:val="0"/>
        <w:autoSpaceDN w:val="0"/>
        <w:spacing w:after="0" w:line="240" w:lineRule="auto"/>
        <w:ind w:firstLine="0"/>
        <w:outlineLvl w:val="0"/>
        <w:rPr>
          <w:rFonts w:eastAsia="Times New Roman" w:cs="Times New Roman"/>
          <w:sz w:val="20"/>
          <w:szCs w:val="20"/>
        </w:rPr>
      </w:pPr>
      <w:r w:rsidRPr="00A07CB1">
        <w:rPr>
          <w:rFonts w:eastAsia="Times New Roman" w:cs="Times New Roman"/>
          <w:bCs/>
          <w:sz w:val="22"/>
          <w:szCs w:val="24"/>
          <w:vertAlign w:val="superscript"/>
        </w:rPr>
        <w:t>1</w:t>
      </w:r>
      <w:proofErr w:type="gramStart"/>
      <w:r w:rsidRPr="00A07CB1">
        <w:rPr>
          <w:rFonts w:eastAsia="Times New Roman" w:cs="Times New Roman"/>
          <w:b/>
          <w:bCs/>
          <w:spacing w:val="-2"/>
          <w:sz w:val="24"/>
          <w:szCs w:val="24"/>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в соответствии с разделом 2.1 «Прокси-показатели комплекса процессных мероприятий в _______ году» паспорта комплекса процессных мероприятий.</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фактическое значение на конец отчетного периода, при отсутствии фактического значения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П</w:t>
      </w:r>
      <w:proofErr w:type="gramEnd"/>
      <w:r w:rsidRPr="00A07CB1">
        <w:rPr>
          <w:rFonts w:eastAsia="Times New Roman" w:cs="Times New Roman"/>
          <w:sz w:val="20"/>
          <w:szCs w:val="20"/>
        </w:rPr>
        <w:t>ри наличии фактического значения на конец отчетного периода указывается «</w:t>
      </w:r>
      <w:r w:rsidRPr="00A07CB1">
        <w:rPr>
          <w:rFonts w:eastAsia="Times New Roman" w:cs="Times New Roman"/>
          <w:sz w:val="20"/>
          <w:szCs w:val="20"/>
          <w:shd w:val="clear" w:color="auto" w:fill="FFFFFF"/>
        </w:rPr>
        <w:t>Сведения предоставлены ….»; при перевыполнении значений – «Причиной перевыполнения показателя является …..»; п</w:t>
      </w:r>
      <w:r w:rsidRPr="00A07CB1">
        <w:rPr>
          <w:rFonts w:eastAsia="Times New Roman" w:cs="Times New Roman"/>
          <w:sz w:val="20"/>
          <w:szCs w:val="20"/>
        </w:rPr>
        <w:t>ри указании прогнозного значения на конец отчетного периода –  «</w:t>
      </w:r>
      <w:r w:rsidRPr="00A07CB1">
        <w:rPr>
          <w:rFonts w:eastAsia="Times New Roman" w:cs="Times New Roman"/>
          <w:sz w:val="20"/>
          <w:szCs w:val="20"/>
          <w:shd w:val="clear" w:color="auto" w:fill="FFFFFF"/>
        </w:rPr>
        <w:t>Представлены прогнозные данные. Ожидаемая дата получения фактических данных …..».</w:t>
      </w:r>
    </w:p>
    <w:p w:rsidR="00A07CB1" w:rsidRPr="00A07CB1" w:rsidRDefault="00A07CB1" w:rsidP="00A07CB1">
      <w:pPr>
        <w:widowControl w:val="0"/>
        <w:autoSpaceDE w:val="0"/>
        <w:autoSpaceDN w:val="0"/>
        <w:spacing w:after="0" w:line="240" w:lineRule="auto"/>
        <w:ind w:firstLine="0"/>
        <w:jc w:val="left"/>
        <w:rPr>
          <w:rFonts w:eastAsia="Times New Roman" w:cs="Times New Roman"/>
          <w:b/>
          <w:sz w:val="24"/>
          <w:szCs w:val="24"/>
        </w:rPr>
      </w:pPr>
      <w:r w:rsidRPr="00A07CB1">
        <w:rPr>
          <w:rFonts w:eastAsia="Times New Roman" w:cs="Times New Roman"/>
          <w:b/>
          <w:sz w:val="24"/>
          <w:szCs w:val="24"/>
        </w:rPr>
        <w:br w:type="page"/>
      </w:r>
    </w:p>
    <w:p w:rsidR="00A07CB1" w:rsidRPr="00A07CB1" w:rsidRDefault="00A07CB1" w:rsidP="00A07CB1">
      <w:pPr>
        <w:widowControl w:val="0"/>
        <w:numPr>
          <w:ilvl w:val="1"/>
          <w:numId w:val="22"/>
        </w:numPr>
        <w:tabs>
          <w:tab w:val="left" w:pos="0"/>
        </w:tabs>
        <w:autoSpaceDE w:val="0"/>
        <w:autoSpaceDN w:val="0"/>
        <w:spacing w:after="0" w:line="240" w:lineRule="auto"/>
        <w:jc w:val="left"/>
        <w:rPr>
          <w:rFonts w:eastAsia="Times New Roman" w:cs="Times New Roman"/>
          <w:spacing w:val="-2"/>
          <w:sz w:val="24"/>
          <w:szCs w:val="24"/>
        </w:rPr>
      </w:pPr>
      <w:r w:rsidRPr="00A07CB1">
        <w:rPr>
          <w:rFonts w:eastAsia="Times New Roman" w:cs="Times New Roman"/>
          <w:spacing w:val="-2"/>
          <w:sz w:val="24"/>
          <w:szCs w:val="24"/>
        </w:rPr>
        <w:lastRenderedPageBreak/>
        <w:t>Сведения о поквартальном достижении показателей комплекса</w:t>
      </w:r>
      <w:r w:rsidRPr="00A07CB1">
        <w:rPr>
          <w:rFonts w:eastAsia="Times New Roman" w:cs="Times New Roman"/>
          <w:spacing w:val="-5"/>
          <w:sz w:val="24"/>
          <w:szCs w:val="24"/>
        </w:rPr>
        <w:t xml:space="preserve"> </w:t>
      </w:r>
      <w:r w:rsidRPr="00A07CB1">
        <w:rPr>
          <w:rFonts w:eastAsia="Times New Roman" w:cs="Times New Roman"/>
          <w:spacing w:val="-2"/>
          <w:sz w:val="24"/>
          <w:szCs w:val="24"/>
        </w:rPr>
        <w:t>процессных</w:t>
      </w:r>
      <w:r w:rsidRPr="00A07CB1">
        <w:rPr>
          <w:rFonts w:eastAsia="Times New Roman" w:cs="Times New Roman"/>
          <w:spacing w:val="-4"/>
          <w:sz w:val="24"/>
          <w:szCs w:val="24"/>
        </w:rPr>
        <w:t xml:space="preserve"> </w:t>
      </w:r>
      <w:r w:rsidRPr="00A07CB1">
        <w:rPr>
          <w:rFonts w:eastAsia="Times New Roman" w:cs="Times New Roman"/>
          <w:spacing w:val="-2"/>
          <w:sz w:val="24"/>
          <w:szCs w:val="24"/>
        </w:rPr>
        <w:t>мероприятий в «ГГГГ» году</w:t>
      </w:r>
    </w:p>
    <w:p w:rsidR="00A07CB1" w:rsidRPr="00A07CB1" w:rsidRDefault="00A07CB1" w:rsidP="00A07CB1">
      <w:pPr>
        <w:widowControl w:val="0"/>
        <w:tabs>
          <w:tab w:val="left" w:pos="0"/>
        </w:tabs>
        <w:autoSpaceDE w:val="0"/>
        <w:autoSpaceDN w:val="0"/>
        <w:spacing w:after="0" w:line="240" w:lineRule="auto"/>
        <w:ind w:left="405" w:right="1" w:firstLine="0"/>
        <w:rPr>
          <w:rFonts w:eastAsia="Times New Roman" w:cs="Times New Roman"/>
          <w:spacing w:val="-2"/>
          <w:sz w:val="24"/>
          <w:szCs w:val="24"/>
        </w:rPr>
      </w:pPr>
    </w:p>
    <w:tbl>
      <w:tblPr>
        <w:tblStyle w:val="TableNormal3"/>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955"/>
        <w:gridCol w:w="1310"/>
        <w:gridCol w:w="1528"/>
        <w:gridCol w:w="1786"/>
        <w:gridCol w:w="1770"/>
        <w:gridCol w:w="1544"/>
      </w:tblGrid>
      <w:tr w:rsidR="00A07CB1" w:rsidRPr="00A07CB1" w:rsidTr="00A07CB1">
        <w:trPr>
          <w:trHeight w:val="236"/>
        </w:trPr>
        <w:tc>
          <w:tcPr>
            <w:tcW w:w="566" w:type="dxa"/>
            <w:vMerge w:val="restart"/>
          </w:tcPr>
          <w:p w:rsidR="00A07CB1" w:rsidRPr="00A07CB1" w:rsidRDefault="00A07CB1" w:rsidP="00A07CB1">
            <w:pPr>
              <w:spacing w:after="0" w:line="240" w:lineRule="auto"/>
              <w:ind w:left="91" w:right="77" w:firstLine="19"/>
              <w:jc w:val="center"/>
              <w:rPr>
                <w:rFonts w:eastAsia="Times New Roman" w:cs="Times New Roman"/>
                <w:spacing w:val="-2"/>
                <w:sz w:val="24"/>
                <w:szCs w:val="24"/>
              </w:rPr>
            </w:pPr>
            <w:r w:rsidRPr="00A07CB1">
              <w:rPr>
                <w:rFonts w:eastAsia="Times New Roman" w:cs="Times New Roman"/>
                <w:spacing w:val="-2"/>
                <w:sz w:val="24"/>
                <w:szCs w:val="24"/>
              </w:rPr>
              <w:t>№ п/п</w:t>
            </w:r>
          </w:p>
        </w:tc>
        <w:tc>
          <w:tcPr>
            <w:tcW w:w="5955" w:type="dxa"/>
            <w:vMerge w:val="restart"/>
          </w:tcPr>
          <w:p w:rsidR="00A07CB1" w:rsidRPr="00A07CB1" w:rsidRDefault="00A07CB1" w:rsidP="00A07CB1">
            <w:pPr>
              <w:spacing w:after="0" w:line="240" w:lineRule="auto"/>
              <w:ind w:left="87" w:firstLine="0"/>
              <w:jc w:val="center"/>
              <w:rPr>
                <w:rFonts w:eastAsia="Times New Roman" w:cs="Times New Roman"/>
                <w:spacing w:val="-2"/>
                <w:sz w:val="24"/>
                <w:szCs w:val="24"/>
              </w:rPr>
            </w:pPr>
            <w:r w:rsidRPr="00A07CB1">
              <w:rPr>
                <w:rFonts w:eastAsia="Times New Roman" w:cs="Times New Roman"/>
                <w:spacing w:val="-2"/>
                <w:sz w:val="24"/>
                <w:szCs w:val="24"/>
              </w:rPr>
              <w:t>Наименование задачи /</w:t>
            </w:r>
          </w:p>
          <w:p w:rsidR="00A07CB1" w:rsidRPr="00A07CB1" w:rsidRDefault="00A07CB1" w:rsidP="00A07CB1">
            <w:pPr>
              <w:spacing w:after="0" w:line="240" w:lineRule="auto"/>
              <w:ind w:left="87" w:firstLine="0"/>
              <w:jc w:val="center"/>
              <w:rPr>
                <w:rFonts w:eastAsia="Times New Roman" w:cs="Times New Roman"/>
                <w:spacing w:val="-2"/>
                <w:sz w:val="24"/>
                <w:szCs w:val="24"/>
              </w:rPr>
            </w:pPr>
            <w:r w:rsidRPr="00A07CB1">
              <w:rPr>
                <w:rFonts w:eastAsia="Times New Roman" w:cs="Times New Roman"/>
                <w:spacing w:val="-2"/>
                <w:sz w:val="24"/>
                <w:szCs w:val="24"/>
              </w:rPr>
              <w:t>показателя комплекса</w:t>
            </w:r>
            <w:r w:rsidRPr="00A07CB1">
              <w:rPr>
                <w:rFonts w:eastAsia="Times New Roman" w:cs="Times New Roman"/>
                <w:spacing w:val="-5"/>
                <w:sz w:val="24"/>
                <w:szCs w:val="24"/>
              </w:rPr>
              <w:t xml:space="preserve"> </w:t>
            </w:r>
            <w:r w:rsidRPr="00A07CB1">
              <w:rPr>
                <w:rFonts w:eastAsia="Times New Roman" w:cs="Times New Roman"/>
                <w:spacing w:val="-2"/>
                <w:sz w:val="24"/>
                <w:szCs w:val="24"/>
              </w:rPr>
              <w:t>процессных</w:t>
            </w:r>
            <w:r w:rsidRPr="00A07CB1">
              <w:rPr>
                <w:rFonts w:eastAsia="Times New Roman" w:cs="Times New Roman"/>
                <w:spacing w:val="-4"/>
                <w:sz w:val="24"/>
                <w:szCs w:val="24"/>
              </w:rPr>
              <w:t xml:space="preserve"> </w:t>
            </w:r>
            <w:r w:rsidRPr="00A07CB1">
              <w:rPr>
                <w:rFonts w:eastAsia="Times New Roman" w:cs="Times New Roman"/>
                <w:spacing w:val="-2"/>
                <w:sz w:val="24"/>
                <w:szCs w:val="24"/>
              </w:rPr>
              <w:t>мероприятий</w:t>
            </w:r>
            <w:r w:rsidRPr="00A07CB1">
              <w:rPr>
                <w:rFonts w:eastAsia="Times New Roman" w:cs="Times New Roman"/>
                <w:spacing w:val="-2"/>
                <w:sz w:val="24"/>
                <w:szCs w:val="24"/>
                <w:vertAlign w:val="superscript"/>
              </w:rPr>
              <w:t>1</w:t>
            </w:r>
          </w:p>
        </w:tc>
        <w:tc>
          <w:tcPr>
            <w:tcW w:w="1310" w:type="dxa"/>
            <w:vMerge w:val="restart"/>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Уровень показателя</w:t>
            </w:r>
            <w:r w:rsidRPr="00A07CB1">
              <w:rPr>
                <w:rFonts w:eastAsia="Times New Roman" w:cs="Times New Roman"/>
                <w:spacing w:val="-2"/>
                <w:sz w:val="24"/>
                <w:szCs w:val="24"/>
                <w:vertAlign w:val="superscript"/>
              </w:rPr>
              <w:t>1</w:t>
            </w:r>
          </w:p>
        </w:tc>
        <w:tc>
          <w:tcPr>
            <w:tcW w:w="5084" w:type="dxa"/>
            <w:gridSpan w:val="3"/>
            <w:tcBorders>
              <w:right w:val="single" w:sz="4" w:space="0" w:color="auto"/>
            </w:tcBorders>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Плановые значения по кварталам</w:t>
            </w:r>
            <w:r w:rsidRPr="00A07CB1">
              <w:rPr>
                <w:rFonts w:eastAsia="Times New Roman" w:cs="Times New Roman"/>
                <w:spacing w:val="-2"/>
                <w:sz w:val="24"/>
                <w:szCs w:val="24"/>
                <w:vertAlign w:val="superscript"/>
              </w:rPr>
              <w:t>1</w:t>
            </w:r>
          </w:p>
        </w:tc>
        <w:tc>
          <w:tcPr>
            <w:tcW w:w="1544" w:type="dxa"/>
            <w:vMerge w:val="restart"/>
            <w:tcBorders>
              <w:right w:val="single" w:sz="4" w:space="0" w:color="auto"/>
            </w:tcBorders>
          </w:tcPr>
          <w:p w:rsidR="00A07CB1" w:rsidRPr="00A07CB1" w:rsidRDefault="00A07CB1" w:rsidP="00A07CB1">
            <w:pPr>
              <w:spacing w:after="0" w:line="240" w:lineRule="auto"/>
              <w:ind w:firstLine="0"/>
              <w:jc w:val="center"/>
              <w:rPr>
                <w:rFonts w:eastAsia="Times New Roman" w:cs="Times New Roman"/>
                <w:spacing w:val="-2"/>
                <w:sz w:val="24"/>
                <w:szCs w:val="24"/>
              </w:rPr>
            </w:pPr>
            <w:r w:rsidRPr="00A07CB1">
              <w:rPr>
                <w:rFonts w:eastAsia="Times New Roman" w:cs="Times New Roman"/>
                <w:spacing w:val="-2"/>
                <w:sz w:val="24"/>
                <w:szCs w:val="24"/>
              </w:rPr>
              <w:t>На конец «ГГГГ»  года</w:t>
            </w:r>
            <w:r w:rsidRPr="00A07CB1">
              <w:rPr>
                <w:rFonts w:eastAsia="Times New Roman" w:cs="Times New Roman"/>
                <w:spacing w:val="-2"/>
                <w:sz w:val="24"/>
                <w:szCs w:val="24"/>
                <w:vertAlign w:val="superscript"/>
              </w:rPr>
              <w:t>1</w:t>
            </w:r>
          </w:p>
        </w:tc>
      </w:tr>
      <w:tr w:rsidR="00A07CB1" w:rsidRPr="00A07CB1" w:rsidTr="00A07CB1">
        <w:trPr>
          <w:trHeight w:val="448"/>
        </w:trPr>
        <w:tc>
          <w:tcPr>
            <w:tcW w:w="566" w:type="dxa"/>
            <w:vMerge/>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c>
          <w:tcPr>
            <w:tcW w:w="5955" w:type="dxa"/>
            <w:vMerge/>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c>
          <w:tcPr>
            <w:tcW w:w="1310" w:type="dxa"/>
            <w:vMerge/>
            <w:tcBorders>
              <w:top w:val="nil"/>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center"/>
              <w:rPr>
                <w:rFonts w:eastAsia="Times New Roman" w:cs="Times New Roman"/>
                <w:spacing w:val="-2"/>
                <w:sz w:val="24"/>
                <w:szCs w:val="24"/>
              </w:rPr>
            </w:pPr>
            <w:r w:rsidRPr="00A07CB1">
              <w:rPr>
                <w:rFonts w:eastAsia="Times New Roman" w:cs="Times New Roman"/>
                <w:spacing w:val="-2"/>
                <w:sz w:val="24"/>
                <w:szCs w:val="24"/>
              </w:rPr>
              <w:t>1 квартал</w:t>
            </w:r>
          </w:p>
        </w:tc>
        <w:tc>
          <w:tcPr>
            <w:tcW w:w="1786" w:type="dxa"/>
          </w:tcPr>
          <w:p w:rsidR="00A07CB1" w:rsidRPr="00A07CB1" w:rsidRDefault="00A07CB1" w:rsidP="00A07CB1">
            <w:pPr>
              <w:spacing w:after="0" w:line="240" w:lineRule="auto"/>
              <w:ind w:left="11" w:firstLine="0"/>
              <w:jc w:val="center"/>
              <w:rPr>
                <w:rFonts w:eastAsia="Times New Roman" w:cs="Times New Roman"/>
                <w:spacing w:val="-2"/>
                <w:sz w:val="24"/>
                <w:szCs w:val="24"/>
              </w:rPr>
            </w:pPr>
            <w:r w:rsidRPr="00A07CB1">
              <w:rPr>
                <w:rFonts w:eastAsia="Times New Roman" w:cs="Times New Roman"/>
                <w:spacing w:val="-2"/>
                <w:sz w:val="24"/>
                <w:szCs w:val="24"/>
              </w:rPr>
              <w:t>2 квартал</w:t>
            </w:r>
          </w:p>
        </w:tc>
        <w:tc>
          <w:tcPr>
            <w:tcW w:w="1770" w:type="dxa"/>
          </w:tcPr>
          <w:p w:rsidR="00A07CB1" w:rsidRPr="00A07CB1" w:rsidRDefault="00A07CB1" w:rsidP="00A07CB1">
            <w:pPr>
              <w:spacing w:after="0" w:line="240" w:lineRule="auto"/>
              <w:ind w:left="11" w:firstLine="0"/>
              <w:jc w:val="center"/>
              <w:rPr>
                <w:rFonts w:eastAsia="Times New Roman" w:cs="Times New Roman"/>
                <w:spacing w:val="-2"/>
                <w:sz w:val="24"/>
                <w:szCs w:val="24"/>
              </w:rPr>
            </w:pPr>
            <w:r w:rsidRPr="00A07CB1">
              <w:rPr>
                <w:rFonts w:eastAsia="Times New Roman" w:cs="Times New Roman"/>
                <w:spacing w:val="-2"/>
                <w:sz w:val="24"/>
                <w:szCs w:val="24"/>
              </w:rPr>
              <w:t>3 квартал</w:t>
            </w:r>
          </w:p>
        </w:tc>
        <w:tc>
          <w:tcPr>
            <w:tcW w:w="1544" w:type="dxa"/>
            <w:vMerge/>
            <w:tcBorders>
              <w:right w:val="single" w:sz="4" w:space="0" w:color="auto"/>
            </w:tcBorders>
          </w:tcPr>
          <w:p w:rsidR="00A07CB1" w:rsidRPr="00A07CB1" w:rsidRDefault="00A07CB1" w:rsidP="00A07CB1">
            <w:pPr>
              <w:spacing w:after="0" w:line="240" w:lineRule="auto"/>
              <w:ind w:firstLine="0"/>
              <w:jc w:val="center"/>
              <w:rPr>
                <w:rFonts w:eastAsia="Times New Roman" w:cs="Times New Roman"/>
                <w:spacing w:val="-2"/>
                <w:sz w:val="24"/>
                <w:szCs w:val="24"/>
              </w:rPr>
            </w:pPr>
          </w:p>
        </w:tc>
      </w:tr>
      <w:tr w:rsidR="00A07CB1" w:rsidRPr="00A07CB1" w:rsidTr="00A07CB1">
        <w:trPr>
          <w:trHeight w:val="377"/>
        </w:trPr>
        <w:tc>
          <w:tcPr>
            <w:tcW w:w="14459" w:type="dxa"/>
            <w:gridSpan w:val="7"/>
            <w:tcBorders>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 xml:space="preserve">1. Наименование задачи </w:t>
            </w:r>
            <w:r w:rsidRPr="009D7033">
              <w:rPr>
                <w:rFonts w:eastAsia="Times New Roman" w:cs="Times New Roman"/>
                <w:i/>
                <w:spacing w:val="-2"/>
                <w:sz w:val="24"/>
                <w:szCs w:val="24"/>
                <w:lang w:val="ru-RU"/>
              </w:rPr>
              <w:t>комплекса</w:t>
            </w:r>
            <w:r w:rsidRPr="009D7033">
              <w:rPr>
                <w:rFonts w:eastAsia="Times New Roman" w:cs="Times New Roman"/>
                <w:i/>
                <w:spacing w:val="-5"/>
                <w:sz w:val="24"/>
                <w:szCs w:val="24"/>
                <w:lang w:val="ru-RU"/>
              </w:rPr>
              <w:t xml:space="preserve"> </w:t>
            </w:r>
            <w:r w:rsidRPr="009D7033">
              <w:rPr>
                <w:rFonts w:eastAsia="Times New Roman" w:cs="Times New Roman"/>
                <w:i/>
                <w:spacing w:val="-2"/>
                <w:sz w:val="24"/>
                <w:szCs w:val="24"/>
                <w:lang w:val="ru-RU"/>
              </w:rPr>
              <w:t>процессных</w:t>
            </w:r>
            <w:r w:rsidRPr="009D7033">
              <w:rPr>
                <w:rFonts w:eastAsia="Times New Roman" w:cs="Times New Roman"/>
                <w:i/>
                <w:spacing w:val="-4"/>
                <w:sz w:val="24"/>
                <w:szCs w:val="24"/>
                <w:lang w:val="ru-RU"/>
              </w:rPr>
              <w:t xml:space="preserve"> </w:t>
            </w:r>
            <w:r w:rsidRPr="009D7033">
              <w:rPr>
                <w:rFonts w:eastAsia="Times New Roman" w:cs="Times New Roman"/>
                <w:i/>
                <w:spacing w:val="-2"/>
                <w:sz w:val="24"/>
                <w:szCs w:val="24"/>
                <w:lang w:val="ru-RU"/>
              </w:rPr>
              <w:t>мероприятий</w:t>
            </w:r>
          </w:p>
        </w:tc>
      </w:tr>
      <w:tr w:rsidR="00A07CB1" w:rsidRPr="00A07CB1" w:rsidTr="00A07CB1">
        <w:trPr>
          <w:trHeight w:val="118"/>
        </w:trPr>
        <w:tc>
          <w:tcPr>
            <w:tcW w:w="566" w:type="dxa"/>
            <w:vMerge w:val="restart"/>
          </w:tcPr>
          <w:p w:rsidR="00A07CB1" w:rsidRPr="00A07CB1" w:rsidRDefault="00A07CB1" w:rsidP="00A07CB1">
            <w:pPr>
              <w:spacing w:after="0" w:line="240" w:lineRule="auto"/>
              <w:ind w:left="83" w:firstLine="0"/>
              <w:jc w:val="left"/>
              <w:rPr>
                <w:rFonts w:eastAsia="Times New Roman" w:cs="Times New Roman"/>
                <w:spacing w:val="-2"/>
                <w:sz w:val="24"/>
                <w:szCs w:val="24"/>
              </w:rPr>
            </w:pPr>
            <w:r w:rsidRPr="00A07CB1">
              <w:rPr>
                <w:rFonts w:eastAsia="Times New Roman" w:cs="Times New Roman"/>
                <w:spacing w:val="-2"/>
                <w:sz w:val="24"/>
                <w:szCs w:val="24"/>
              </w:rPr>
              <w:t>1.1</w:t>
            </w:r>
          </w:p>
        </w:tc>
        <w:tc>
          <w:tcPr>
            <w:tcW w:w="13893" w:type="dxa"/>
            <w:gridSpan w:val="6"/>
            <w:tcBorders>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9"/>
        </w:trPr>
        <w:tc>
          <w:tcPr>
            <w:tcW w:w="566" w:type="dxa"/>
            <w:vMerge/>
            <w:tcBorders>
              <w:top w:val="nil"/>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r w:rsidRPr="00A07CB1">
              <w:rPr>
                <w:rFonts w:eastAsia="Times New Roman" w:cs="Times New Roman"/>
                <w:spacing w:val="-2"/>
                <w:sz w:val="24"/>
                <w:szCs w:val="24"/>
                <w:vertAlign w:val="superscript"/>
              </w:rPr>
              <w:t>1</w:t>
            </w:r>
          </w:p>
        </w:tc>
        <w:tc>
          <w:tcPr>
            <w:tcW w:w="1310" w:type="dxa"/>
            <w:vMerge w:val="restart"/>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8"/>
        </w:trPr>
        <w:tc>
          <w:tcPr>
            <w:tcW w:w="566"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r w:rsidRPr="00A07CB1">
              <w:rPr>
                <w:rFonts w:eastAsia="Times New Roman" w:cs="Times New Roman"/>
                <w:spacing w:val="-2"/>
                <w:sz w:val="24"/>
                <w:szCs w:val="24"/>
                <w:vertAlign w:val="superscript"/>
              </w:rPr>
              <w:t>2</w:t>
            </w:r>
          </w:p>
        </w:tc>
        <w:tc>
          <w:tcPr>
            <w:tcW w:w="1310"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8"/>
        </w:trPr>
        <w:tc>
          <w:tcPr>
            <w:tcW w:w="566" w:type="dxa"/>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r w:rsidRPr="00A07CB1">
              <w:rPr>
                <w:rFonts w:eastAsia="Times New Roman" w:cs="Times New Roman"/>
                <w:spacing w:val="-2"/>
                <w:sz w:val="24"/>
                <w:szCs w:val="24"/>
              </w:rPr>
              <w:t>1.2</w:t>
            </w:r>
          </w:p>
        </w:tc>
        <w:tc>
          <w:tcPr>
            <w:tcW w:w="13893" w:type="dxa"/>
            <w:gridSpan w:val="6"/>
          </w:tcPr>
          <w:p w:rsidR="00A07CB1" w:rsidRPr="009D7033" w:rsidRDefault="00A07CB1" w:rsidP="00A07CB1">
            <w:pPr>
              <w:spacing w:after="0" w:line="240" w:lineRule="auto"/>
              <w:ind w:left="11"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8"/>
        </w:trPr>
        <w:tc>
          <w:tcPr>
            <w:tcW w:w="566" w:type="dxa"/>
            <w:tcBorders>
              <w:top w:val="nil"/>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p>
        </w:tc>
        <w:tc>
          <w:tcPr>
            <w:tcW w:w="1310" w:type="dxa"/>
            <w:vMerge w:val="restart"/>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8"/>
        </w:trPr>
        <w:tc>
          <w:tcPr>
            <w:tcW w:w="566" w:type="dxa"/>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p>
        </w:tc>
        <w:tc>
          <w:tcPr>
            <w:tcW w:w="1310" w:type="dxa"/>
            <w:vMerge/>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306"/>
        </w:trPr>
        <w:tc>
          <w:tcPr>
            <w:tcW w:w="14459" w:type="dxa"/>
            <w:gridSpan w:val="7"/>
            <w:tcBorders>
              <w:top w:val="nil"/>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 xml:space="preserve">2. Наименование задачи </w:t>
            </w:r>
            <w:r w:rsidRPr="009D7033">
              <w:rPr>
                <w:rFonts w:eastAsia="Times New Roman" w:cs="Times New Roman"/>
                <w:i/>
                <w:spacing w:val="-2"/>
                <w:sz w:val="24"/>
                <w:szCs w:val="24"/>
                <w:lang w:val="ru-RU"/>
              </w:rPr>
              <w:t>комплекса</w:t>
            </w:r>
            <w:r w:rsidRPr="009D7033">
              <w:rPr>
                <w:rFonts w:eastAsia="Times New Roman" w:cs="Times New Roman"/>
                <w:i/>
                <w:spacing w:val="-5"/>
                <w:sz w:val="24"/>
                <w:szCs w:val="24"/>
                <w:lang w:val="ru-RU"/>
              </w:rPr>
              <w:t xml:space="preserve"> </w:t>
            </w:r>
            <w:r w:rsidRPr="009D7033">
              <w:rPr>
                <w:rFonts w:eastAsia="Times New Roman" w:cs="Times New Roman"/>
                <w:i/>
                <w:spacing w:val="-2"/>
                <w:sz w:val="24"/>
                <w:szCs w:val="24"/>
                <w:lang w:val="ru-RU"/>
              </w:rPr>
              <w:t>процессных</w:t>
            </w:r>
            <w:r w:rsidRPr="009D7033">
              <w:rPr>
                <w:rFonts w:eastAsia="Times New Roman" w:cs="Times New Roman"/>
                <w:i/>
                <w:spacing w:val="-4"/>
                <w:sz w:val="24"/>
                <w:szCs w:val="24"/>
                <w:lang w:val="ru-RU"/>
              </w:rPr>
              <w:t xml:space="preserve"> </w:t>
            </w:r>
            <w:r w:rsidRPr="009D7033">
              <w:rPr>
                <w:rFonts w:eastAsia="Times New Roman" w:cs="Times New Roman"/>
                <w:i/>
                <w:spacing w:val="-2"/>
                <w:sz w:val="24"/>
                <w:szCs w:val="24"/>
                <w:lang w:val="ru-RU"/>
              </w:rPr>
              <w:t>мероприятий</w:t>
            </w:r>
          </w:p>
        </w:tc>
      </w:tr>
      <w:tr w:rsidR="00A07CB1" w:rsidRPr="00A07CB1" w:rsidTr="00A07CB1">
        <w:trPr>
          <w:trHeight w:val="118"/>
        </w:trPr>
        <w:tc>
          <w:tcPr>
            <w:tcW w:w="566" w:type="dxa"/>
            <w:vMerge w:val="restart"/>
          </w:tcPr>
          <w:p w:rsidR="00A07CB1" w:rsidRPr="00A07CB1" w:rsidRDefault="00A07CB1" w:rsidP="00A07CB1">
            <w:pPr>
              <w:spacing w:after="0" w:line="240" w:lineRule="auto"/>
              <w:ind w:left="83" w:firstLine="0"/>
              <w:jc w:val="left"/>
              <w:rPr>
                <w:rFonts w:eastAsia="Times New Roman" w:cs="Times New Roman"/>
                <w:spacing w:val="-2"/>
                <w:sz w:val="24"/>
                <w:szCs w:val="24"/>
              </w:rPr>
            </w:pPr>
            <w:r w:rsidRPr="00A07CB1">
              <w:rPr>
                <w:rFonts w:eastAsia="Times New Roman" w:cs="Times New Roman"/>
                <w:sz w:val="24"/>
                <w:szCs w:val="24"/>
              </w:rPr>
              <w:t>2.1.</w:t>
            </w:r>
          </w:p>
        </w:tc>
        <w:tc>
          <w:tcPr>
            <w:tcW w:w="13893" w:type="dxa"/>
            <w:gridSpan w:val="6"/>
            <w:tcBorders>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9"/>
        </w:trPr>
        <w:tc>
          <w:tcPr>
            <w:tcW w:w="566" w:type="dxa"/>
            <w:vMerge/>
            <w:tcBorders>
              <w:top w:val="nil"/>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p>
        </w:tc>
        <w:tc>
          <w:tcPr>
            <w:tcW w:w="1310" w:type="dxa"/>
            <w:vMerge w:val="restart"/>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544"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r>
      <w:tr w:rsidR="00A07CB1" w:rsidRPr="00A07CB1" w:rsidTr="00A07CB1">
        <w:trPr>
          <w:trHeight w:val="119"/>
        </w:trPr>
        <w:tc>
          <w:tcPr>
            <w:tcW w:w="566"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p>
        </w:tc>
        <w:tc>
          <w:tcPr>
            <w:tcW w:w="1310"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544" w:type="dxa"/>
            <w:tcBorders>
              <w:right w:val="single" w:sz="4" w:space="0" w:color="auto"/>
            </w:tcBorders>
          </w:tcPr>
          <w:p w:rsidR="00A07CB1" w:rsidRPr="00A07CB1" w:rsidRDefault="00A07CB1" w:rsidP="00A07CB1">
            <w:pPr>
              <w:spacing w:after="0" w:line="240" w:lineRule="auto"/>
              <w:ind w:left="12" w:firstLine="0"/>
              <w:jc w:val="left"/>
              <w:rPr>
                <w:rFonts w:eastAsia="Times New Roman" w:cs="Times New Roman"/>
                <w:spacing w:val="-2"/>
                <w:sz w:val="24"/>
                <w:szCs w:val="24"/>
              </w:rPr>
            </w:pPr>
          </w:p>
        </w:tc>
      </w:tr>
      <w:tr w:rsidR="00A07CB1" w:rsidRPr="00A07CB1" w:rsidTr="00A07CB1">
        <w:trPr>
          <w:trHeight w:val="118"/>
        </w:trPr>
        <w:tc>
          <w:tcPr>
            <w:tcW w:w="566" w:type="dxa"/>
            <w:vMerge w:val="restart"/>
          </w:tcPr>
          <w:p w:rsidR="00A07CB1" w:rsidRPr="00A07CB1" w:rsidRDefault="00A07CB1" w:rsidP="00A07CB1">
            <w:pPr>
              <w:spacing w:after="0" w:line="240" w:lineRule="auto"/>
              <w:ind w:left="83" w:firstLine="0"/>
              <w:jc w:val="left"/>
              <w:rPr>
                <w:rFonts w:eastAsia="Times New Roman" w:cs="Times New Roman"/>
                <w:spacing w:val="-2"/>
                <w:sz w:val="24"/>
                <w:szCs w:val="24"/>
              </w:rPr>
            </w:pPr>
            <w:r w:rsidRPr="00A07CB1">
              <w:rPr>
                <w:rFonts w:eastAsia="Times New Roman" w:cs="Times New Roman"/>
                <w:sz w:val="24"/>
                <w:szCs w:val="24"/>
              </w:rPr>
              <w:t>2.2</w:t>
            </w:r>
          </w:p>
        </w:tc>
        <w:tc>
          <w:tcPr>
            <w:tcW w:w="13893" w:type="dxa"/>
            <w:gridSpan w:val="6"/>
            <w:tcBorders>
              <w:right w:val="single" w:sz="4" w:space="0" w:color="auto"/>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r w:rsidRPr="009D7033">
              <w:rPr>
                <w:rFonts w:eastAsia="Times New Roman" w:cs="Times New Roman"/>
                <w:i/>
                <w:sz w:val="24"/>
                <w:szCs w:val="24"/>
                <w:lang w:val="ru-RU"/>
              </w:rPr>
              <w:t>Наименование показателя</w:t>
            </w:r>
            <w:r w:rsidRPr="009D7033">
              <w:rPr>
                <w:rFonts w:eastAsia="Times New Roman" w:cs="Times New Roman"/>
                <w:spacing w:val="-2"/>
                <w:sz w:val="24"/>
                <w:szCs w:val="24"/>
                <w:lang w:val="ru-RU"/>
              </w:rPr>
              <w:t>, е</w:t>
            </w:r>
            <w:r w:rsidRPr="009D7033">
              <w:rPr>
                <w:rFonts w:eastAsia="Times New Roman" w:cs="Times New Roman"/>
                <w:i/>
                <w:sz w:val="24"/>
                <w:szCs w:val="24"/>
                <w:lang w:val="ru-RU"/>
              </w:rPr>
              <w:t>диница измерения (по ОКЕИ)</w:t>
            </w:r>
          </w:p>
        </w:tc>
      </w:tr>
      <w:tr w:rsidR="00A07CB1" w:rsidRPr="00A07CB1" w:rsidTr="00A07CB1">
        <w:trPr>
          <w:trHeight w:val="119"/>
        </w:trPr>
        <w:tc>
          <w:tcPr>
            <w:tcW w:w="566" w:type="dxa"/>
            <w:vMerge/>
            <w:tcBorders>
              <w:top w:val="nil"/>
            </w:tcBorders>
          </w:tcPr>
          <w:p w:rsidR="00A07CB1" w:rsidRPr="009D7033" w:rsidRDefault="00A07CB1" w:rsidP="00A07CB1">
            <w:pPr>
              <w:spacing w:after="0" w:line="240" w:lineRule="auto"/>
              <w:ind w:firstLine="0"/>
              <w:jc w:val="left"/>
              <w:rPr>
                <w:rFonts w:eastAsia="Times New Roman" w:cs="Times New Roman"/>
                <w:spacing w:val="-2"/>
                <w:sz w:val="24"/>
                <w:szCs w:val="24"/>
                <w:lang w:val="ru-RU"/>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План</w:t>
            </w:r>
          </w:p>
        </w:tc>
        <w:tc>
          <w:tcPr>
            <w:tcW w:w="1310" w:type="dxa"/>
            <w:vMerge w:val="restart"/>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r w:rsidR="00A07CB1" w:rsidRPr="00A07CB1" w:rsidTr="00A07CB1">
        <w:trPr>
          <w:trHeight w:val="119"/>
        </w:trPr>
        <w:tc>
          <w:tcPr>
            <w:tcW w:w="566"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5955" w:type="dxa"/>
          </w:tcPr>
          <w:p w:rsidR="00A07CB1" w:rsidRPr="00A07CB1" w:rsidRDefault="00A07CB1" w:rsidP="00A07CB1">
            <w:pPr>
              <w:spacing w:after="0" w:line="240" w:lineRule="auto"/>
              <w:ind w:left="6" w:firstLine="0"/>
              <w:jc w:val="left"/>
              <w:rPr>
                <w:rFonts w:eastAsia="Times New Roman" w:cs="Times New Roman"/>
                <w:spacing w:val="-2"/>
                <w:sz w:val="24"/>
                <w:szCs w:val="24"/>
              </w:rPr>
            </w:pPr>
            <w:r w:rsidRPr="00A07CB1">
              <w:rPr>
                <w:rFonts w:eastAsia="Times New Roman" w:cs="Times New Roman"/>
                <w:spacing w:val="-2"/>
                <w:sz w:val="24"/>
                <w:szCs w:val="24"/>
              </w:rPr>
              <w:t>Факт/прогноз</w:t>
            </w:r>
          </w:p>
        </w:tc>
        <w:tc>
          <w:tcPr>
            <w:tcW w:w="1310" w:type="dxa"/>
            <w:vMerge/>
            <w:tcBorders>
              <w:top w:val="nil"/>
            </w:tcBorders>
          </w:tcPr>
          <w:p w:rsidR="00A07CB1" w:rsidRPr="00A07CB1" w:rsidRDefault="00A07CB1" w:rsidP="00A07CB1">
            <w:pPr>
              <w:spacing w:after="0" w:line="240" w:lineRule="auto"/>
              <w:ind w:firstLine="0"/>
              <w:jc w:val="left"/>
              <w:rPr>
                <w:rFonts w:eastAsia="Times New Roman" w:cs="Times New Roman"/>
                <w:spacing w:val="-2"/>
                <w:sz w:val="24"/>
                <w:szCs w:val="24"/>
              </w:rPr>
            </w:pPr>
          </w:p>
        </w:tc>
        <w:tc>
          <w:tcPr>
            <w:tcW w:w="1528"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1786" w:type="dxa"/>
          </w:tcPr>
          <w:p w:rsidR="00A07CB1" w:rsidRPr="00A07CB1" w:rsidRDefault="00A07CB1" w:rsidP="00A07CB1">
            <w:pPr>
              <w:spacing w:after="0" w:line="240" w:lineRule="auto"/>
              <w:ind w:left="12" w:firstLine="0"/>
              <w:jc w:val="left"/>
              <w:rPr>
                <w:rFonts w:eastAsia="Times New Roman" w:cs="Times New Roman"/>
                <w:spacing w:val="-2"/>
                <w:sz w:val="24"/>
                <w:szCs w:val="24"/>
              </w:rPr>
            </w:pPr>
          </w:p>
        </w:tc>
        <w:tc>
          <w:tcPr>
            <w:tcW w:w="1770" w:type="dxa"/>
            <w:tcBorders>
              <w:righ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c>
          <w:tcPr>
            <w:tcW w:w="1544" w:type="dxa"/>
            <w:tcBorders>
              <w:left w:val="single" w:sz="4" w:space="0" w:color="auto"/>
            </w:tcBorders>
          </w:tcPr>
          <w:p w:rsidR="00A07CB1" w:rsidRPr="00A07CB1" w:rsidRDefault="00A07CB1" w:rsidP="00A07CB1">
            <w:pPr>
              <w:spacing w:after="0" w:line="240" w:lineRule="auto"/>
              <w:ind w:left="11" w:firstLine="0"/>
              <w:jc w:val="left"/>
              <w:rPr>
                <w:rFonts w:eastAsia="Times New Roman" w:cs="Times New Roman"/>
                <w:spacing w:val="-2"/>
                <w:sz w:val="24"/>
                <w:szCs w:val="24"/>
              </w:rPr>
            </w:pPr>
          </w:p>
        </w:tc>
      </w:tr>
    </w:tbl>
    <w:p w:rsidR="00A07CB1" w:rsidRPr="00A07CB1" w:rsidRDefault="00A07CB1" w:rsidP="00A07CB1">
      <w:pPr>
        <w:widowControl w:val="0"/>
        <w:tabs>
          <w:tab w:val="left" w:pos="2127"/>
          <w:tab w:val="left" w:pos="11057"/>
        </w:tabs>
        <w:autoSpaceDE w:val="0"/>
        <w:autoSpaceDN w:val="0"/>
        <w:spacing w:after="0" w:line="240" w:lineRule="auto"/>
        <w:ind w:firstLine="0"/>
        <w:outlineLvl w:val="0"/>
        <w:rPr>
          <w:rFonts w:eastAsia="Times New Roman" w:cs="Times New Roman"/>
          <w:sz w:val="20"/>
          <w:szCs w:val="20"/>
        </w:rPr>
      </w:pPr>
      <w:r w:rsidRPr="00A07CB1">
        <w:rPr>
          <w:rFonts w:eastAsia="Times New Roman" w:cs="Times New Roman"/>
          <w:bCs/>
          <w:sz w:val="22"/>
          <w:szCs w:val="24"/>
          <w:vertAlign w:val="superscript"/>
        </w:rPr>
        <w:t>1</w:t>
      </w:r>
      <w:proofErr w:type="gramStart"/>
      <w:r w:rsidRPr="00A07CB1">
        <w:rPr>
          <w:rFonts w:eastAsia="Times New Roman" w:cs="Times New Roman"/>
          <w:b/>
          <w:bCs/>
          <w:sz w:val="22"/>
          <w:szCs w:val="24"/>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в соответствии с разделом 2.2 «Поквартальный план достижения показателей комплекса процессных мероприятий в ______ году» паспорта комплекса процессных мероприятий.</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фактическое или прогнозное значение на конец отчетного периода с соответствующим пояснением значения: «(факт)» или «(прогноз)».</w:t>
      </w:r>
    </w:p>
    <w:p w:rsidR="00A07CB1" w:rsidRPr="00A07CB1" w:rsidRDefault="00A07CB1" w:rsidP="00A07CB1">
      <w:pPr>
        <w:widowControl w:val="0"/>
        <w:autoSpaceDE w:val="0"/>
        <w:autoSpaceDN w:val="0"/>
        <w:spacing w:after="0" w:line="240" w:lineRule="auto"/>
        <w:ind w:left="284" w:right="1"/>
        <w:rPr>
          <w:rFonts w:eastAsia="Times New Roman" w:cs="Times New Roman"/>
          <w:b/>
          <w:sz w:val="24"/>
          <w:szCs w:val="24"/>
        </w:rPr>
      </w:pPr>
      <w:r w:rsidRPr="00A07CB1">
        <w:rPr>
          <w:rFonts w:eastAsia="Times New Roman" w:cs="Times New Roman"/>
          <w:b/>
          <w:sz w:val="24"/>
          <w:szCs w:val="24"/>
        </w:rPr>
        <w:br w:type="page"/>
      </w:r>
    </w:p>
    <w:p w:rsidR="00A07CB1" w:rsidRPr="00A07CB1" w:rsidRDefault="00A07CB1" w:rsidP="00A07CB1">
      <w:pPr>
        <w:widowControl w:val="0"/>
        <w:tabs>
          <w:tab w:val="left" w:pos="0"/>
        </w:tabs>
        <w:autoSpaceDE w:val="0"/>
        <w:autoSpaceDN w:val="0"/>
        <w:spacing w:after="0" w:line="240" w:lineRule="auto"/>
        <w:ind w:right="1" w:firstLine="0"/>
        <w:rPr>
          <w:rFonts w:eastAsia="Times New Roman" w:cs="Times New Roman"/>
          <w:sz w:val="24"/>
          <w:szCs w:val="24"/>
        </w:rPr>
      </w:pPr>
      <w:r w:rsidRPr="00A07CB1">
        <w:rPr>
          <w:rFonts w:eastAsia="Times New Roman" w:cs="Times New Roman"/>
          <w:spacing w:val="-2"/>
          <w:sz w:val="24"/>
          <w:szCs w:val="24"/>
        </w:rPr>
        <w:lastRenderedPageBreak/>
        <w:t>2. Сведения</w:t>
      </w:r>
      <w:r w:rsidRPr="00A07CB1">
        <w:rPr>
          <w:rFonts w:eastAsia="Times New Roman" w:cs="Times New Roman"/>
          <w:spacing w:val="3"/>
          <w:sz w:val="24"/>
          <w:szCs w:val="24"/>
        </w:rPr>
        <w:t xml:space="preserve"> </w:t>
      </w:r>
      <w:r w:rsidRPr="00A07CB1">
        <w:rPr>
          <w:rFonts w:eastAsia="Times New Roman" w:cs="Times New Roman"/>
          <w:spacing w:val="-2"/>
          <w:sz w:val="24"/>
          <w:szCs w:val="24"/>
        </w:rPr>
        <w:t>о</w:t>
      </w:r>
      <w:r w:rsidRPr="00A07CB1">
        <w:rPr>
          <w:rFonts w:eastAsia="Times New Roman" w:cs="Times New Roman"/>
          <w:spacing w:val="4"/>
          <w:sz w:val="24"/>
          <w:szCs w:val="24"/>
        </w:rPr>
        <w:t xml:space="preserve"> </w:t>
      </w:r>
      <w:r w:rsidRPr="00A07CB1">
        <w:rPr>
          <w:rFonts w:eastAsia="Times New Roman" w:cs="Times New Roman"/>
          <w:spacing w:val="-2"/>
          <w:sz w:val="24"/>
          <w:szCs w:val="24"/>
        </w:rPr>
        <w:t>выполнении</w:t>
      </w:r>
      <w:r w:rsidRPr="00A07CB1">
        <w:rPr>
          <w:rFonts w:eastAsia="Times New Roman" w:cs="Times New Roman"/>
          <w:spacing w:val="3"/>
          <w:sz w:val="24"/>
          <w:szCs w:val="24"/>
        </w:rPr>
        <w:t xml:space="preserve"> </w:t>
      </w:r>
      <w:r w:rsidRPr="00A07CB1">
        <w:rPr>
          <w:rFonts w:eastAsia="Times New Roman" w:cs="Times New Roman"/>
          <w:spacing w:val="-2"/>
          <w:sz w:val="24"/>
          <w:szCs w:val="24"/>
        </w:rPr>
        <w:t>(достижении)</w:t>
      </w:r>
      <w:r w:rsidRPr="00A07CB1">
        <w:rPr>
          <w:rFonts w:eastAsia="Times New Roman" w:cs="Times New Roman"/>
          <w:spacing w:val="3"/>
          <w:sz w:val="24"/>
          <w:szCs w:val="24"/>
        </w:rPr>
        <w:t xml:space="preserve"> </w:t>
      </w:r>
      <w:r w:rsidRPr="00A07CB1">
        <w:rPr>
          <w:rFonts w:eastAsia="Times New Roman" w:cs="Times New Roman"/>
          <w:spacing w:val="-2"/>
          <w:sz w:val="24"/>
          <w:szCs w:val="24"/>
        </w:rPr>
        <w:t>мероприятий</w:t>
      </w:r>
      <w:r w:rsidRPr="00A07CB1">
        <w:rPr>
          <w:rFonts w:eastAsia="Times New Roman" w:cs="Times New Roman"/>
          <w:spacing w:val="2"/>
          <w:sz w:val="24"/>
          <w:szCs w:val="24"/>
        </w:rPr>
        <w:t xml:space="preserve"> </w:t>
      </w:r>
      <w:r w:rsidRPr="00A07CB1">
        <w:rPr>
          <w:rFonts w:eastAsia="Times New Roman" w:cs="Times New Roman"/>
          <w:spacing w:val="-2"/>
          <w:sz w:val="24"/>
          <w:szCs w:val="24"/>
        </w:rPr>
        <w:t>(результатов)</w:t>
      </w:r>
      <w:r w:rsidRPr="00A07CB1">
        <w:rPr>
          <w:rFonts w:eastAsia="Times New Roman" w:cs="Times New Roman"/>
          <w:spacing w:val="3"/>
          <w:sz w:val="24"/>
          <w:szCs w:val="24"/>
        </w:rPr>
        <w:t xml:space="preserve"> </w:t>
      </w:r>
      <w:r w:rsidRPr="00A07CB1">
        <w:rPr>
          <w:rFonts w:eastAsia="Times New Roman" w:cs="Times New Roman"/>
          <w:spacing w:val="-2"/>
          <w:sz w:val="24"/>
          <w:szCs w:val="24"/>
        </w:rPr>
        <w:t>комплекса</w:t>
      </w:r>
      <w:r w:rsidRPr="00A07CB1">
        <w:rPr>
          <w:rFonts w:eastAsia="Times New Roman" w:cs="Times New Roman"/>
          <w:spacing w:val="4"/>
          <w:sz w:val="24"/>
          <w:szCs w:val="24"/>
        </w:rPr>
        <w:t xml:space="preserve"> </w:t>
      </w:r>
      <w:r w:rsidRPr="00A07CB1">
        <w:rPr>
          <w:rFonts w:eastAsia="Times New Roman" w:cs="Times New Roman"/>
          <w:spacing w:val="-2"/>
          <w:sz w:val="24"/>
          <w:szCs w:val="24"/>
        </w:rPr>
        <w:t>процессных</w:t>
      </w:r>
      <w:r w:rsidRPr="00A07CB1">
        <w:rPr>
          <w:rFonts w:eastAsia="Times New Roman" w:cs="Times New Roman"/>
          <w:spacing w:val="4"/>
          <w:sz w:val="24"/>
          <w:szCs w:val="24"/>
        </w:rPr>
        <w:t xml:space="preserve"> </w:t>
      </w:r>
      <w:r w:rsidRPr="00A07CB1">
        <w:rPr>
          <w:rFonts w:eastAsia="Times New Roman" w:cs="Times New Roman"/>
          <w:spacing w:val="-2"/>
          <w:sz w:val="24"/>
          <w:szCs w:val="24"/>
        </w:rPr>
        <w:t>мероприятий</w:t>
      </w:r>
    </w:p>
    <w:p w:rsidR="00A07CB1" w:rsidRPr="00A07CB1" w:rsidRDefault="00A07CB1" w:rsidP="00A07CB1">
      <w:pPr>
        <w:widowControl w:val="0"/>
        <w:autoSpaceDE w:val="0"/>
        <w:autoSpaceDN w:val="0"/>
        <w:spacing w:after="0" w:line="240" w:lineRule="auto"/>
        <w:ind w:left="284" w:right="1"/>
        <w:rPr>
          <w:rFonts w:eastAsia="Times New Roman" w:cs="Times New Roman"/>
          <w:sz w:val="24"/>
          <w:szCs w:val="24"/>
        </w:rPr>
      </w:pPr>
    </w:p>
    <w:tbl>
      <w:tblPr>
        <w:tblStyle w:val="TableNormal3"/>
        <w:tblW w:w="147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2711"/>
        <w:gridCol w:w="992"/>
        <w:gridCol w:w="992"/>
        <w:gridCol w:w="1134"/>
        <w:gridCol w:w="1418"/>
        <w:gridCol w:w="1276"/>
        <w:gridCol w:w="1418"/>
        <w:gridCol w:w="1842"/>
        <w:gridCol w:w="2541"/>
      </w:tblGrid>
      <w:tr w:rsidR="00A07CB1" w:rsidRPr="00A07CB1" w:rsidTr="00A07CB1">
        <w:trPr>
          <w:trHeight w:val="605"/>
        </w:trPr>
        <w:tc>
          <w:tcPr>
            <w:tcW w:w="408" w:type="dxa"/>
          </w:tcPr>
          <w:p w:rsidR="00A07CB1" w:rsidRPr="00A07CB1" w:rsidRDefault="00A07CB1" w:rsidP="00A07CB1">
            <w:pPr>
              <w:spacing w:after="0" w:line="240" w:lineRule="auto"/>
              <w:ind w:left="96" w:right="85" w:firstLine="18"/>
              <w:jc w:val="center"/>
              <w:rPr>
                <w:rFonts w:eastAsia="Times New Roman" w:cs="Times New Roman"/>
                <w:sz w:val="24"/>
                <w:szCs w:val="24"/>
              </w:rPr>
            </w:pPr>
            <w:r w:rsidRPr="00A07CB1">
              <w:rPr>
                <w:rFonts w:eastAsia="Times New Roman" w:cs="Times New Roman"/>
                <w:spacing w:val="-10"/>
                <w:sz w:val="24"/>
                <w:szCs w:val="24"/>
              </w:rPr>
              <w:t>№</w:t>
            </w:r>
            <w:r w:rsidRPr="00A07CB1">
              <w:rPr>
                <w:rFonts w:eastAsia="Times New Roman" w:cs="Times New Roman"/>
                <w:spacing w:val="-5"/>
                <w:sz w:val="24"/>
                <w:szCs w:val="24"/>
              </w:rPr>
              <w:t>п/п</w:t>
            </w:r>
          </w:p>
        </w:tc>
        <w:tc>
          <w:tcPr>
            <w:tcW w:w="2711" w:type="dxa"/>
          </w:tcPr>
          <w:p w:rsidR="00A07CB1" w:rsidRPr="00A07CB1" w:rsidRDefault="00A07CB1" w:rsidP="00A07CB1">
            <w:pPr>
              <w:spacing w:after="0" w:line="240" w:lineRule="auto"/>
              <w:ind w:left="6" w:right="3" w:firstLine="0"/>
              <w:jc w:val="center"/>
              <w:rPr>
                <w:rFonts w:eastAsia="Times New Roman" w:cs="Times New Roman"/>
                <w:sz w:val="24"/>
                <w:szCs w:val="24"/>
              </w:rPr>
            </w:pPr>
            <w:r w:rsidRPr="00A07CB1">
              <w:rPr>
                <w:rFonts w:eastAsia="Times New Roman" w:cs="Times New Roman"/>
                <w:sz w:val="24"/>
                <w:szCs w:val="24"/>
              </w:rPr>
              <w:t>Наименование</w:t>
            </w:r>
            <w:r w:rsidRPr="00A07CB1">
              <w:rPr>
                <w:rFonts w:eastAsia="Times New Roman" w:cs="Times New Roman"/>
                <w:spacing w:val="-5"/>
                <w:sz w:val="24"/>
                <w:szCs w:val="24"/>
              </w:rPr>
              <w:t xml:space="preserve"> задачи/ </w:t>
            </w:r>
            <w:r w:rsidRPr="00A07CB1">
              <w:rPr>
                <w:rFonts w:eastAsia="Times New Roman" w:cs="Times New Roman"/>
                <w:sz w:val="24"/>
                <w:szCs w:val="24"/>
              </w:rPr>
              <w:t>мероприятия</w:t>
            </w:r>
            <w:r w:rsidRPr="00A07CB1">
              <w:rPr>
                <w:rFonts w:eastAsia="Times New Roman" w:cs="Times New Roman"/>
                <w:spacing w:val="-4"/>
                <w:sz w:val="24"/>
                <w:szCs w:val="24"/>
              </w:rPr>
              <w:t xml:space="preserve"> </w:t>
            </w:r>
            <w:r w:rsidRPr="00A07CB1">
              <w:rPr>
                <w:rFonts w:eastAsia="Times New Roman" w:cs="Times New Roman"/>
                <w:spacing w:val="-4"/>
                <w:sz w:val="24"/>
                <w:szCs w:val="24"/>
              </w:rPr>
              <w:br/>
            </w:r>
            <w:r w:rsidRPr="00A07CB1">
              <w:rPr>
                <w:rFonts w:eastAsia="Times New Roman" w:cs="Times New Roman"/>
                <w:sz w:val="24"/>
                <w:szCs w:val="24"/>
              </w:rPr>
              <w:t>(результата)</w:t>
            </w:r>
            <w:r w:rsidRPr="00A07CB1">
              <w:rPr>
                <w:rFonts w:eastAsia="Times New Roman" w:cs="Times New Roman"/>
                <w:spacing w:val="-2"/>
                <w:sz w:val="24"/>
                <w:szCs w:val="24"/>
                <w:vertAlign w:val="superscript"/>
              </w:rPr>
              <w:t>1</w:t>
            </w:r>
          </w:p>
        </w:tc>
        <w:tc>
          <w:tcPr>
            <w:tcW w:w="992" w:type="dxa"/>
          </w:tcPr>
          <w:p w:rsidR="00A07CB1" w:rsidRPr="00A07CB1" w:rsidRDefault="00A07CB1" w:rsidP="00A07CB1">
            <w:pPr>
              <w:spacing w:after="0" w:line="240" w:lineRule="auto"/>
              <w:ind w:right="37" w:firstLine="0"/>
              <w:jc w:val="center"/>
              <w:rPr>
                <w:rFonts w:eastAsia="Times New Roman" w:cs="Times New Roman"/>
                <w:sz w:val="24"/>
                <w:szCs w:val="24"/>
              </w:rPr>
            </w:pPr>
            <w:r w:rsidRPr="00A07CB1">
              <w:rPr>
                <w:rFonts w:eastAsia="Times New Roman" w:cs="Times New Roman"/>
                <w:sz w:val="24"/>
                <w:szCs w:val="24"/>
              </w:rPr>
              <w:t>Единица</w:t>
            </w:r>
            <w:r w:rsidRPr="00A07CB1">
              <w:rPr>
                <w:rFonts w:eastAsia="Times New Roman" w:cs="Times New Roman"/>
                <w:spacing w:val="-6"/>
                <w:sz w:val="24"/>
                <w:szCs w:val="24"/>
              </w:rPr>
              <w:t xml:space="preserve"> </w:t>
            </w:r>
            <w:r w:rsidRPr="00A07CB1">
              <w:rPr>
                <w:rFonts w:eastAsia="Times New Roman" w:cs="Times New Roman"/>
                <w:sz w:val="24"/>
                <w:szCs w:val="24"/>
              </w:rPr>
              <w:t>измерения</w:t>
            </w:r>
            <w:r w:rsidRPr="00A07CB1">
              <w:rPr>
                <w:rFonts w:eastAsia="Times New Roman" w:cs="Times New Roman"/>
                <w:spacing w:val="40"/>
                <w:sz w:val="24"/>
                <w:szCs w:val="24"/>
              </w:rPr>
              <w:t xml:space="preserve"> </w:t>
            </w:r>
            <w:r w:rsidRPr="00A07CB1">
              <w:rPr>
                <w:rFonts w:eastAsia="Times New Roman" w:cs="Times New Roman"/>
                <w:sz w:val="24"/>
                <w:szCs w:val="24"/>
              </w:rPr>
              <w:t>(по</w:t>
            </w:r>
            <w:r w:rsidRPr="00A07CB1">
              <w:rPr>
                <w:rFonts w:eastAsia="Times New Roman" w:cs="Times New Roman"/>
                <w:spacing w:val="-6"/>
                <w:sz w:val="24"/>
                <w:szCs w:val="24"/>
              </w:rPr>
              <w:t xml:space="preserve"> </w:t>
            </w:r>
            <w:r w:rsidRPr="00A07CB1">
              <w:rPr>
                <w:rFonts w:eastAsia="Times New Roman" w:cs="Times New Roman"/>
                <w:sz w:val="24"/>
                <w:szCs w:val="24"/>
              </w:rPr>
              <w:t>ОКЕИ)</w:t>
            </w:r>
            <w:r w:rsidRPr="00A07CB1">
              <w:rPr>
                <w:rFonts w:eastAsia="Times New Roman" w:cs="Times New Roman"/>
                <w:spacing w:val="-2"/>
                <w:sz w:val="24"/>
                <w:szCs w:val="24"/>
                <w:vertAlign w:val="superscript"/>
              </w:rPr>
              <w:t>1</w:t>
            </w:r>
          </w:p>
        </w:tc>
        <w:tc>
          <w:tcPr>
            <w:tcW w:w="992" w:type="dxa"/>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z w:val="24"/>
                <w:szCs w:val="24"/>
              </w:rPr>
              <w:t>Базовое</w:t>
            </w:r>
            <w:r w:rsidRPr="00A07CB1">
              <w:rPr>
                <w:rFonts w:eastAsia="Times New Roman" w:cs="Times New Roman"/>
                <w:spacing w:val="-2"/>
                <w:sz w:val="24"/>
                <w:szCs w:val="24"/>
              </w:rPr>
              <w:t xml:space="preserve"> значе-ние</w:t>
            </w:r>
            <w:r w:rsidRPr="00A07CB1">
              <w:rPr>
                <w:rFonts w:eastAsia="Times New Roman" w:cs="Times New Roman"/>
                <w:spacing w:val="-2"/>
                <w:sz w:val="24"/>
                <w:szCs w:val="24"/>
                <w:vertAlign w:val="superscript"/>
              </w:rPr>
              <w:t>1</w:t>
            </w:r>
          </w:p>
        </w:tc>
        <w:tc>
          <w:tcPr>
            <w:tcW w:w="1134" w:type="dxa"/>
          </w:tcPr>
          <w:p w:rsidR="00A07CB1" w:rsidRPr="009D7033" w:rsidRDefault="00A07CB1" w:rsidP="00A07CB1">
            <w:pPr>
              <w:spacing w:after="0" w:line="240" w:lineRule="auto"/>
              <w:ind w:left="12" w:firstLine="0"/>
              <w:jc w:val="center"/>
              <w:rPr>
                <w:rFonts w:eastAsia="Times New Roman" w:cs="Times New Roman"/>
                <w:sz w:val="24"/>
                <w:szCs w:val="24"/>
                <w:lang w:val="ru-RU"/>
              </w:rPr>
            </w:pPr>
            <w:r w:rsidRPr="009D7033">
              <w:rPr>
                <w:rFonts w:eastAsia="Times New Roman" w:cs="Times New Roman"/>
                <w:sz w:val="24"/>
                <w:szCs w:val="24"/>
                <w:lang w:val="ru-RU"/>
              </w:rPr>
              <w:t>Плановое</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значение</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на</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конец</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отчетного</w:t>
            </w:r>
            <w:r w:rsidRPr="009D7033">
              <w:rPr>
                <w:rFonts w:eastAsia="Times New Roman" w:cs="Times New Roman"/>
                <w:spacing w:val="40"/>
                <w:sz w:val="24"/>
                <w:szCs w:val="24"/>
                <w:lang w:val="ru-RU"/>
              </w:rPr>
              <w:t xml:space="preserve"> </w:t>
            </w:r>
            <w:r w:rsidRPr="009D7033">
              <w:rPr>
                <w:rFonts w:eastAsia="Times New Roman" w:cs="Times New Roman"/>
                <w:spacing w:val="-2"/>
                <w:sz w:val="24"/>
                <w:szCs w:val="24"/>
                <w:lang w:val="ru-RU"/>
              </w:rPr>
              <w:t>периода</w:t>
            </w:r>
            <w:proofErr w:type="gramStart"/>
            <w:r w:rsidRPr="009D7033">
              <w:rPr>
                <w:rFonts w:eastAsia="Times New Roman" w:cs="Times New Roman"/>
                <w:spacing w:val="-2"/>
                <w:sz w:val="24"/>
                <w:szCs w:val="24"/>
                <w:vertAlign w:val="superscript"/>
                <w:lang w:val="ru-RU"/>
              </w:rPr>
              <w:t>1</w:t>
            </w:r>
            <w:proofErr w:type="gramEnd"/>
          </w:p>
        </w:tc>
        <w:tc>
          <w:tcPr>
            <w:tcW w:w="1418" w:type="dxa"/>
          </w:tcPr>
          <w:p w:rsidR="00A07CB1" w:rsidRPr="009D7033" w:rsidRDefault="00A07CB1" w:rsidP="00A07CB1">
            <w:pPr>
              <w:spacing w:after="0" w:line="240" w:lineRule="auto"/>
              <w:ind w:left="27" w:right="35" w:hanging="5"/>
              <w:jc w:val="center"/>
              <w:rPr>
                <w:rFonts w:eastAsia="Times New Roman" w:cs="Times New Roman"/>
                <w:sz w:val="24"/>
                <w:szCs w:val="24"/>
                <w:lang w:val="ru-RU"/>
              </w:rPr>
            </w:pPr>
            <w:r w:rsidRPr="009D7033">
              <w:rPr>
                <w:rFonts w:eastAsia="Times New Roman" w:cs="Times New Roman"/>
                <w:spacing w:val="-2"/>
                <w:sz w:val="24"/>
                <w:szCs w:val="24"/>
                <w:lang w:val="ru-RU"/>
              </w:rPr>
              <w:t>Фактическое</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значение</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на</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конец</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отчетного</w:t>
            </w:r>
            <w:r w:rsidRPr="009D7033">
              <w:rPr>
                <w:rFonts w:eastAsia="Times New Roman" w:cs="Times New Roman"/>
                <w:spacing w:val="-4"/>
                <w:sz w:val="24"/>
                <w:szCs w:val="24"/>
                <w:lang w:val="ru-RU"/>
              </w:rPr>
              <w:t xml:space="preserve"> </w:t>
            </w:r>
            <w:r w:rsidRPr="009D7033">
              <w:rPr>
                <w:rFonts w:eastAsia="Times New Roman" w:cs="Times New Roman"/>
                <w:spacing w:val="-2"/>
                <w:sz w:val="24"/>
                <w:szCs w:val="24"/>
                <w:lang w:val="ru-RU"/>
              </w:rPr>
              <w:t>периода</w:t>
            </w:r>
            <w:proofErr w:type="gramStart"/>
            <w:r w:rsidRPr="009D7033">
              <w:rPr>
                <w:rFonts w:eastAsia="Times New Roman" w:cs="Times New Roman"/>
                <w:spacing w:val="-2"/>
                <w:sz w:val="24"/>
                <w:szCs w:val="24"/>
                <w:vertAlign w:val="superscript"/>
                <w:lang w:val="ru-RU"/>
              </w:rPr>
              <w:t>2</w:t>
            </w:r>
            <w:proofErr w:type="gramEnd"/>
          </w:p>
        </w:tc>
        <w:tc>
          <w:tcPr>
            <w:tcW w:w="1276" w:type="dxa"/>
          </w:tcPr>
          <w:p w:rsidR="00A07CB1" w:rsidRPr="009D7033" w:rsidRDefault="00A07CB1" w:rsidP="00A07CB1">
            <w:pPr>
              <w:spacing w:after="0" w:line="240" w:lineRule="auto"/>
              <w:ind w:left="28" w:right="13" w:firstLine="0"/>
              <w:jc w:val="center"/>
              <w:rPr>
                <w:rFonts w:eastAsia="Times New Roman" w:cs="Times New Roman"/>
                <w:sz w:val="24"/>
                <w:szCs w:val="24"/>
                <w:lang w:val="ru-RU"/>
              </w:rPr>
            </w:pPr>
            <w:r w:rsidRPr="009D7033">
              <w:rPr>
                <w:rFonts w:eastAsia="Times New Roman" w:cs="Times New Roman"/>
                <w:spacing w:val="-2"/>
                <w:sz w:val="24"/>
                <w:szCs w:val="24"/>
                <w:lang w:val="ru-RU"/>
              </w:rPr>
              <w:t>Прогнозное</w:t>
            </w:r>
            <w:r w:rsidRPr="009D7033">
              <w:rPr>
                <w:rFonts w:eastAsia="Times New Roman" w:cs="Times New Roman"/>
                <w:spacing w:val="-4"/>
                <w:sz w:val="24"/>
                <w:szCs w:val="24"/>
                <w:lang w:val="ru-RU"/>
              </w:rPr>
              <w:t xml:space="preserve"> </w:t>
            </w:r>
            <w:r w:rsidRPr="009D7033">
              <w:rPr>
                <w:rFonts w:eastAsia="Times New Roman" w:cs="Times New Roman"/>
                <w:spacing w:val="-2"/>
                <w:sz w:val="24"/>
                <w:szCs w:val="24"/>
                <w:lang w:val="ru-RU"/>
              </w:rPr>
              <w:t>значение</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на конец отчетного</w:t>
            </w:r>
            <w:r w:rsidRPr="009D7033">
              <w:rPr>
                <w:rFonts w:eastAsia="Times New Roman" w:cs="Times New Roman"/>
                <w:spacing w:val="40"/>
                <w:sz w:val="24"/>
                <w:szCs w:val="24"/>
                <w:lang w:val="ru-RU"/>
              </w:rPr>
              <w:t xml:space="preserve"> </w:t>
            </w:r>
            <w:r w:rsidRPr="009D7033">
              <w:rPr>
                <w:rFonts w:eastAsia="Times New Roman" w:cs="Times New Roman"/>
                <w:spacing w:val="-2"/>
                <w:sz w:val="24"/>
                <w:szCs w:val="24"/>
                <w:lang w:val="ru-RU"/>
              </w:rPr>
              <w:t>периода</w:t>
            </w:r>
            <w:proofErr w:type="gramStart"/>
            <w:r w:rsidRPr="009D7033">
              <w:rPr>
                <w:rFonts w:eastAsia="Times New Roman" w:cs="Times New Roman"/>
                <w:spacing w:val="-2"/>
                <w:sz w:val="24"/>
                <w:szCs w:val="24"/>
                <w:vertAlign w:val="superscript"/>
                <w:lang w:val="ru-RU"/>
              </w:rPr>
              <w:t>4</w:t>
            </w:r>
            <w:proofErr w:type="gramEnd"/>
          </w:p>
        </w:tc>
        <w:tc>
          <w:tcPr>
            <w:tcW w:w="1418" w:type="dxa"/>
          </w:tcPr>
          <w:p w:rsidR="00A07CB1" w:rsidRPr="009D7033" w:rsidRDefault="00A07CB1" w:rsidP="00A07CB1">
            <w:pPr>
              <w:spacing w:after="0" w:line="240" w:lineRule="auto"/>
              <w:ind w:left="61" w:right="-4" w:firstLine="0"/>
              <w:jc w:val="center"/>
              <w:rPr>
                <w:rFonts w:eastAsia="Times New Roman" w:cs="Times New Roman"/>
                <w:sz w:val="24"/>
                <w:szCs w:val="24"/>
                <w:lang w:val="ru-RU"/>
              </w:rPr>
            </w:pPr>
            <w:r w:rsidRPr="009D7033">
              <w:rPr>
                <w:rFonts w:eastAsia="Times New Roman" w:cs="Times New Roman"/>
                <w:sz w:val="24"/>
                <w:szCs w:val="24"/>
                <w:lang w:val="ru-RU"/>
              </w:rPr>
              <w:t>Плановое</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значение</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на</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конец</w:t>
            </w:r>
            <w:r w:rsidRPr="009D7033">
              <w:rPr>
                <w:rFonts w:eastAsia="Times New Roman" w:cs="Times New Roman"/>
                <w:spacing w:val="-2"/>
                <w:sz w:val="24"/>
                <w:szCs w:val="24"/>
                <w:lang w:val="ru-RU"/>
              </w:rPr>
              <w:t xml:space="preserve"> </w:t>
            </w:r>
            <w:r w:rsidRPr="009D7033">
              <w:rPr>
                <w:rFonts w:eastAsia="Times New Roman" w:cs="Times New Roman"/>
                <w:sz w:val="24"/>
                <w:szCs w:val="24"/>
                <w:lang w:val="ru-RU"/>
              </w:rPr>
              <w:t>текущего</w:t>
            </w:r>
            <w:r w:rsidRPr="009D7033">
              <w:rPr>
                <w:rFonts w:eastAsia="Times New Roman" w:cs="Times New Roman"/>
                <w:spacing w:val="-2"/>
                <w:sz w:val="24"/>
                <w:szCs w:val="24"/>
                <w:lang w:val="ru-RU"/>
              </w:rPr>
              <w:t xml:space="preserve"> </w:t>
            </w:r>
            <w:r w:rsidRPr="009D7033">
              <w:rPr>
                <w:rFonts w:eastAsia="Times New Roman" w:cs="Times New Roman"/>
                <w:spacing w:val="-4"/>
                <w:sz w:val="24"/>
                <w:szCs w:val="24"/>
                <w:lang w:val="ru-RU"/>
              </w:rPr>
              <w:t>года</w:t>
            </w:r>
            <w:proofErr w:type="gramStart"/>
            <w:r w:rsidRPr="009D7033">
              <w:rPr>
                <w:rFonts w:eastAsia="Times New Roman" w:cs="Times New Roman"/>
                <w:spacing w:val="-2"/>
                <w:sz w:val="24"/>
                <w:szCs w:val="24"/>
                <w:vertAlign w:val="superscript"/>
                <w:lang w:val="ru-RU"/>
              </w:rPr>
              <w:t>1</w:t>
            </w:r>
            <w:proofErr w:type="gramEnd"/>
          </w:p>
        </w:tc>
        <w:tc>
          <w:tcPr>
            <w:tcW w:w="1842" w:type="dxa"/>
            <w:tcBorders>
              <w:left w:val="single" w:sz="4" w:space="0" w:color="auto"/>
            </w:tcBorders>
          </w:tcPr>
          <w:p w:rsidR="00A07CB1" w:rsidRPr="009D7033" w:rsidRDefault="00A07CB1" w:rsidP="00A07CB1">
            <w:pPr>
              <w:spacing w:after="0" w:line="240" w:lineRule="auto"/>
              <w:ind w:left="21" w:firstLine="0"/>
              <w:jc w:val="center"/>
              <w:rPr>
                <w:rFonts w:eastAsia="Times New Roman" w:cs="Times New Roman"/>
                <w:sz w:val="24"/>
                <w:szCs w:val="24"/>
                <w:lang w:val="ru-RU"/>
              </w:rPr>
            </w:pPr>
            <w:r w:rsidRPr="009D7033">
              <w:rPr>
                <w:rFonts w:eastAsia="Times New Roman" w:cs="Times New Roman"/>
                <w:spacing w:val="-2"/>
                <w:sz w:val="24"/>
                <w:szCs w:val="24"/>
                <w:lang w:val="ru-RU"/>
              </w:rPr>
              <w:t>Ответственный</w:t>
            </w:r>
            <w:r w:rsidRPr="009D7033">
              <w:rPr>
                <w:rFonts w:eastAsia="Times New Roman" w:cs="Times New Roman"/>
                <w:spacing w:val="40"/>
                <w:sz w:val="24"/>
                <w:szCs w:val="24"/>
                <w:lang w:val="ru-RU"/>
              </w:rPr>
              <w:t xml:space="preserve"> </w:t>
            </w:r>
            <w:r w:rsidRPr="009D7033">
              <w:rPr>
                <w:rFonts w:eastAsia="Times New Roman" w:cs="Times New Roman"/>
                <w:sz w:val="24"/>
                <w:szCs w:val="24"/>
                <w:lang w:val="ru-RU"/>
              </w:rPr>
              <w:t>исполнитель</w:t>
            </w:r>
            <w:r w:rsidRPr="009D7033">
              <w:rPr>
                <w:rFonts w:eastAsia="Times New Roman" w:cs="Times New Roman"/>
                <w:spacing w:val="-6"/>
                <w:sz w:val="24"/>
                <w:szCs w:val="24"/>
                <w:lang w:val="ru-RU"/>
              </w:rPr>
              <w:t xml:space="preserve"> </w:t>
            </w:r>
            <w:r w:rsidRPr="009D7033">
              <w:rPr>
                <w:rFonts w:eastAsia="Times New Roman" w:cs="Times New Roman"/>
                <w:sz w:val="24"/>
                <w:szCs w:val="24"/>
                <w:lang w:val="ru-RU"/>
              </w:rPr>
              <w:t>(Ф.И.О.,</w:t>
            </w:r>
            <w:r w:rsidRPr="009D7033">
              <w:rPr>
                <w:rFonts w:eastAsia="Times New Roman" w:cs="Times New Roman"/>
                <w:spacing w:val="40"/>
                <w:sz w:val="24"/>
                <w:szCs w:val="24"/>
                <w:lang w:val="ru-RU"/>
              </w:rPr>
              <w:t xml:space="preserve"> </w:t>
            </w:r>
            <w:r w:rsidRPr="009D7033">
              <w:rPr>
                <w:rFonts w:eastAsia="Times New Roman" w:cs="Times New Roman"/>
                <w:spacing w:val="-2"/>
                <w:sz w:val="24"/>
                <w:szCs w:val="24"/>
                <w:lang w:val="ru-RU"/>
              </w:rPr>
              <w:t>должность)</w:t>
            </w:r>
            <w:r w:rsidRPr="009D7033">
              <w:rPr>
                <w:rFonts w:eastAsia="Times New Roman" w:cs="Times New Roman"/>
                <w:spacing w:val="-2"/>
                <w:sz w:val="24"/>
                <w:szCs w:val="24"/>
                <w:vertAlign w:val="superscript"/>
                <w:lang w:val="ru-RU"/>
              </w:rPr>
              <w:t xml:space="preserve"> 1</w:t>
            </w:r>
          </w:p>
        </w:tc>
        <w:tc>
          <w:tcPr>
            <w:tcW w:w="2541" w:type="dxa"/>
          </w:tcPr>
          <w:p w:rsidR="00A07CB1" w:rsidRPr="00A07CB1" w:rsidRDefault="00A07CB1" w:rsidP="00A07CB1">
            <w:pPr>
              <w:spacing w:after="0" w:line="240" w:lineRule="auto"/>
              <w:ind w:left="21" w:firstLine="0"/>
              <w:jc w:val="center"/>
              <w:rPr>
                <w:rFonts w:eastAsia="Times New Roman" w:cs="Times New Roman"/>
                <w:sz w:val="24"/>
                <w:szCs w:val="24"/>
              </w:rPr>
            </w:pPr>
            <w:r w:rsidRPr="00A07CB1">
              <w:rPr>
                <w:rFonts w:eastAsia="Times New Roman" w:cs="Times New Roman"/>
                <w:spacing w:val="-2"/>
                <w:sz w:val="24"/>
                <w:szCs w:val="24"/>
              </w:rPr>
              <w:t>Комментарий</w:t>
            </w:r>
            <w:r w:rsidRPr="00A07CB1">
              <w:rPr>
                <w:rFonts w:eastAsia="Times New Roman" w:cs="Times New Roman"/>
                <w:spacing w:val="-2"/>
                <w:sz w:val="24"/>
                <w:szCs w:val="24"/>
                <w:vertAlign w:val="superscript"/>
              </w:rPr>
              <w:t>4</w:t>
            </w:r>
          </w:p>
        </w:tc>
      </w:tr>
      <w:tr w:rsidR="00A07CB1" w:rsidRPr="00A07CB1" w:rsidTr="00A07CB1">
        <w:trPr>
          <w:trHeight w:val="119"/>
        </w:trPr>
        <w:tc>
          <w:tcPr>
            <w:tcW w:w="408" w:type="dxa"/>
          </w:tcPr>
          <w:p w:rsidR="00A07CB1" w:rsidRPr="00A07CB1" w:rsidRDefault="00A07CB1" w:rsidP="00A07CB1">
            <w:pPr>
              <w:spacing w:after="0" w:line="240" w:lineRule="auto"/>
              <w:ind w:left="7" w:firstLine="0"/>
              <w:jc w:val="left"/>
              <w:rPr>
                <w:rFonts w:eastAsia="Times New Roman" w:cs="Times New Roman"/>
                <w:sz w:val="24"/>
                <w:szCs w:val="24"/>
              </w:rPr>
            </w:pPr>
            <w:r w:rsidRPr="00A07CB1">
              <w:rPr>
                <w:rFonts w:eastAsia="Times New Roman" w:cs="Times New Roman"/>
                <w:spacing w:val="-5"/>
                <w:sz w:val="24"/>
                <w:szCs w:val="24"/>
              </w:rPr>
              <w:t>1.</w:t>
            </w:r>
          </w:p>
        </w:tc>
        <w:tc>
          <w:tcPr>
            <w:tcW w:w="3703" w:type="dxa"/>
            <w:gridSpan w:val="2"/>
            <w:tcBorders>
              <w:right w:val="single" w:sz="4" w:space="0" w:color="auto"/>
            </w:tcBorders>
          </w:tcPr>
          <w:p w:rsidR="00A07CB1" w:rsidRPr="009D7033" w:rsidRDefault="00A07CB1" w:rsidP="00A07CB1">
            <w:pPr>
              <w:spacing w:after="0" w:line="240" w:lineRule="auto"/>
              <w:ind w:left="6" w:firstLine="0"/>
              <w:jc w:val="left"/>
              <w:rPr>
                <w:rFonts w:eastAsia="Times New Roman" w:cs="Times New Roman"/>
                <w:sz w:val="24"/>
                <w:szCs w:val="24"/>
                <w:lang w:val="ru-RU"/>
              </w:rPr>
            </w:pPr>
            <w:r w:rsidRPr="009D7033">
              <w:rPr>
                <w:rFonts w:eastAsia="Times New Roman" w:cs="Times New Roman"/>
                <w:i/>
                <w:sz w:val="24"/>
                <w:szCs w:val="24"/>
                <w:lang w:val="ru-RU"/>
              </w:rPr>
              <w:t>Наименование задачи комплекса процессных мероприятий</w:t>
            </w:r>
          </w:p>
        </w:tc>
        <w:tc>
          <w:tcPr>
            <w:tcW w:w="6238" w:type="dxa"/>
            <w:gridSpan w:val="5"/>
            <w:tcBorders>
              <w:left w:val="single" w:sz="4" w:space="0" w:color="auto"/>
              <w:right w:val="single" w:sz="4" w:space="0" w:color="auto"/>
            </w:tcBorders>
          </w:tcPr>
          <w:p w:rsidR="00A07CB1" w:rsidRPr="009D7033" w:rsidRDefault="00A07CB1" w:rsidP="00A07CB1">
            <w:pPr>
              <w:spacing w:after="0" w:line="240" w:lineRule="auto"/>
              <w:ind w:left="6" w:firstLine="0"/>
              <w:jc w:val="left"/>
              <w:rPr>
                <w:rFonts w:eastAsia="Times New Roman" w:cs="Times New Roman"/>
                <w:sz w:val="24"/>
                <w:szCs w:val="24"/>
                <w:lang w:val="ru-RU"/>
              </w:rPr>
            </w:pPr>
          </w:p>
        </w:tc>
        <w:tc>
          <w:tcPr>
            <w:tcW w:w="4383" w:type="dxa"/>
            <w:gridSpan w:val="2"/>
            <w:tcBorders>
              <w:left w:val="single" w:sz="4" w:space="0" w:color="auto"/>
            </w:tcBorders>
          </w:tcPr>
          <w:p w:rsidR="00A07CB1" w:rsidRPr="009D7033" w:rsidRDefault="00A07CB1" w:rsidP="00A07CB1">
            <w:pPr>
              <w:spacing w:after="0" w:line="240" w:lineRule="auto"/>
              <w:ind w:left="6" w:firstLine="0"/>
              <w:jc w:val="left"/>
              <w:rPr>
                <w:rFonts w:eastAsia="Times New Roman" w:cs="Times New Roman"/>
                <w:sz w:val="24"/>
                <w:szCs w:val="24"/>
                <w:lang w:val="ru-RU"/>
              </w:rPr>
            </w:pPr>
          </w:p>
        </w:tc>
      </w:tr>
      <w:tr w:rsidR="00A07CB1" w:rsidRPr="00A07CB1" w:rsidTr="00A07CB1">
        <w:trPr>
          <w:trHeight w:val="768"/>
        </w:trPr>
        <w:tc>
          <w:tcPr>
            <w:tcW w:w="408" w:type="dxa"/>
          </w:tcPr>
          <w:p w:rsidR="00A07CB1" w:rsidRPr="00A07CB1" w:rsidRDefault="00A07CB1" w:rsidP="00A07CB1">
            <w:pPr>
              <w:spacing w:after="0" w:line="240" w:lineRule="auto"/>
              <w:ind w:left="83" w:hanging="83"/>
              <w:jc w:val="left"/>
              <w:rPr>
                <w:rFonts w:eastAsia="Times New Roman" w:cs="Times New Roman"/>
                <w:sz w:val="24"/>
                <w:szCs w:val="24"/>
              </w:rPr>
            </w:pPr>
            <w:r w:rsidRPr="00A07CB1">
              <w:rPr>
                <w:rFonts w:eastAsia="Times New Roman" w:cs="Times New Roman"/>
                <w:spacing w:val="-4"/>
                <w:sz w:val="24"/>
                <w:szCs w:val="24"/>
              </w:rPr>
              <w:t>1.1</w:t>
            </w:r>
          </w:p>
        </w:tc>
        <w:tc>
          <w:tcPr>
            <w:tcW w:w="2711" w:type="dxa"/>
          </w:tcPr>
          <w:p w:rsidR="00A07CB1" w:rsidRPr="00A07CB1" w:rsidRDefault="00A07CB1" w:rsidP="00A07CB1">
            <w:pPr>
              <w:spacing w:after="0" w:line="240" w:lineRule="auto"/>
              <w:ind w:left="6" w:right="9" w:firstLine="0"/>
              <w:jc w:val="left"/>
              <w:rPr>
                <w:rFonts w:eastAsia="Times New Roman" w:cs="Times New Roman"/>
                <w:sz w:val="24"/>
                <w:szCs w:val="24"/>
              </w:rPr>
            </w:pPr>
            <w:r w:rsidRPr="00A07CB1">
              <w:rPr>
                <w:rFonts w:eastAsia="Times New Roman" w:cs="Times New Roman"/>
                <w:i/>
                <w:sz w:val="24"/>
                <w:szCs w:val="24"/>
              </w:rPr>
              <w:t>мероприятие</w:t>
            </w:r>
            <w:r w:rsidRPr="00A07CB1">
              <w:rPr>
                <w:rFonts w:eastAsia="Times New Roman" w:cs="Times New Roman"/>
                <w:sz w:val="24"/>
                <w:szCs w:val="24"/>
              </w:rPr>
              <w:t xml:space="preserve"> </w:t>
            </w:r>
            <w:r w:rsidRPr="00A07CB1">
              <w:rPr>
                <w:rFonts w:eastAsia="Times New Roman" w:cs="Times New Roman"/>
                <w:i/>
                <w:sz w:val="24"/>
                <w:szCs w:val="24"/>
              </w:rPr>
              <w:t>(результат)</w:t>
            </w:r>
            <w:r w:rsidRPr="00A07CB1">
              <w:rPr>
                <w:rFonts w:eastAsia="Times New Roman" w:cs="Times New Roman"/>
                <w:sz w:val="24"/>
                <w:szCs w:val="24"/>
              </w:rPr>
              <w:t xml:space="preserve"> «</w:t>
            </w:r>
            <w:r w:rsidRPr="00A07CB1">
              <w:rPr>
                <w:rFonts w:eastAsia="Times New Roman" w:cs="Times New Roman"/>
                <w:i/>
                <w:sz w:val="24"/>
                <w:szCs w:val="24"/>
              </w:rPr>
              <w:t>Наименование»</w:t>
            </w:r>
          </w:p>
        </w:tc>
        <w:tc>
          <w:tcPr>
            <w:tcW w:w="992" w:type="dxa"/>
            <w:tcBorders>
              <w:right w:val="single" w:sz="4" w:space="0" w:color="auto"/>
            </w:tcBorders>
          </w:tcPr>
          <w:p w:rsidR="00A07CB1" w:rsidRPr="00A07CB1" w:rsidRDefault="00A07CB1" w:rsidP="00A07CB1">
            <w:pPr>
              <w:spacing w:after="0" w:line="240" w:lineRule="auto"/>
              <w:ind w:left="256" w:firstLine="0"/>
              <w:jc w:val="left"/>
              <w:rPr>
                <w:rFonts w:eastAsia="Times New Roman" w:cs="Times New Roman"/>
                <w:sz w:val="24"/>
                <w:szCs w:val="24"/>
              </w:rPr>
            </w:pPr>
          </w:p>
        </w:tc>
        <w:tc>
          <w:tcPr>
            <w:tcW w:w="992" w:type="dxa"/>
          </w:tcPr>
          <w:p w:rsidR="00A07CB1" w:rsidRPr="00A07CB1" w:rsidRDefault="00A07CB1" w:rsidP="00A07CB1">
            <w:pPr>
              <w:spacing w:after="0" w:line="240" w:lineRule="auto"/>
              <w:ind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left="13" w:firstLine="0"/>
              <w:jc w:val="left"/>
              <w:rPr>
                <w:rFonts w:eastAsia="Times New Roman" w:cs="Times New Roman"/>
                <w:sz w:val="24"/>
                <w:szCs w:val="24"/>
              </w:rPr>
            </w:pPr>
          </w:p>
        </w:tc>
        <w:tc>
          <w:tcPr>
            <w:tcW w:w="1418" w:type="dxa"/>
          </w:tcPr>
          <w:p w:rsidR="00A07CB1" w:rsidRPr="00A07CB1" w:rsidRDefault="00A07CB1" w:rsidP="00A07CB1">
            <w:pPr>
              <w:spacing w:after="0" w:line="240" w:lineRule="auto"/>
              <w:ind w:left="14"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left="14" w:firstLine="0"/>
              <w:jc w:val="left"/>
              <w:rPr>
                <w:rFonts w:eastAsia="Times New Roman" w:cs="Times New Roman"/>
                <w:sz w:val="24"/>
                <w:szCs w:val="24"/>
              </w:rPr>
            </w:pPr>
          </w:p>
        </w:tc>
        <w:tc>
          <w:tcPr>
            <w:tcW w:w="1418" w:type="dxa"/>
          </w:tcPr>
          <w:p w:rsidR="00A07CB1" w:rsidRPr="00A07CB1" w:rsidRDefault="00A07CB1" w:rsidP="00A07CB1">
            <w:pPr>
              <w:spacing w:after="0" w:line="240" w:lineRule="auto"/>
              <w:ind w:left="15" w:firstLine="0"/>
              <w:jc w:val="left"/>
              <w:rPr>
                <w:rFonts w:eastAsia="Times New Roman" w:cs="Times New Roman"/>
                <w:sz w:val="24"/>
                <w:szCs w:val="24"/>
              </w:rPr>
            </w:pPr>
          </w:p>
        </w:tc>
        <w:tc>
          <w:tcPr>
            <w:tcW w:w="1842" w:type="dxa"/>
          </w:tcPr>
          <w:p w:rsidR="00A07CB1" w:rsidRPr="00A07CB1" w:rsidRDefault="00A07CB1" w:rsidP="00A07CB1">
            <w:pPr>
              <w:spacing w:after="0" w:line="240" w:lineRule="auto"/>
              <w:ind w:left="69" w:right="46" w:hanging="1"/>
              <w:jc w:val="left"/>
              <w:rPr>
                <w:rFonts w:eastAsia="Times New Roman" w:cs="Times New Roman"/>
                <w:sz w:val="24"/>
                <w:szCs w:val="24"/>
              </w:rPr>
            </w:pPr>
          </w:p>
        </w:tc>
        <w:tc>
          <w:tcPr>
            <w:tcW w:w="2541" w:type="dxa"/>
          </w:tcPr>
          <w:p w:rsidR="00A07CB1" w:rsidRPr="00A07CB1" w:rsidRDefault="00A07CB1" w:rsidP="00A07CB1">
            <w:pPr>
              <w:spacing w:after="0" w:line="240" w:lineRule="auto"/>
              <w:ind w:left="14" w:right="50" w:firstLine="0"/>
              <w:jc w:val="left"/>
              <w:rPr>
                <w:rFonts w:eastAsia="Times New Roman" w:cs="Times New Roman"/>
                <w:sz w:val="24"/>
                <w:szCs w:val="24"/>
              </w:rPr>
            </w:pPr>
          </w:p>
        </w:tc>
      </w:tr>
      <w:tr w:rsidR="00A07CB1" w:rsidRPr="00A07CB1" w:rsidTr="00A07CB1">
        <w:trPr>
          <w:trHeight w:val="893"/>
        </w:trPr>
        <w:tc>
          <w:tcPr>
            <w:tcW w:w="408" w:type="dxa"/>
          </w:tcPr>
          <w:p w:rsidR="00A07CB1" w:rsidRPr="00A07CB1" w:rsidRDefault="00A07CB1" w:rsidP="00A07CB1">
            <w:pPr>
              <w:spacing w:after="0" w:line="240" w:lineRule="auto"/>
              <w:ind w:left="83" w:hanging="83"/>
              <w:jc w:val="left"/>
              <w:rPr>
                <w:rFonts w:eastAsia="Times New Roman" w:cs="Times New Roman"/>
                <w:sz w:val="24"/>
                <w:szCs w:val="24"/>
              </w:rPr>
            </w:pPr>
            <w:r w:rsidRPr="00A07CB1">
              <w:rPr>
                <w:rFonts w:eastAsia="Times New Roman" w:cs="Times New Roman"/>
                <w:sz w:val="24"/>
                <w:szCs w:val="24"/>
              </w:rPr>
              <w:t>1.2</w:t>
            </w:r>
          </w:p>
        </w:tc>
        <w:tc>
          <w:tcPr>
            <w:tcW w:w="2711" w:type="dxa"/>
          </w:tcPr>
          <w:p w:rsidR="00A07CB1" w:rsidRPr="00A07CB1" w:rsidRDefault="00A07CB1" w:rsidP="00A07CB1">
            <w:pPr>
              <w:spacing w:after="0" w:line="240" w:lineRule="auto"/>
              <w:ind w:left="6" w:right="9" w:firstLine="0"/>
              <w:jc w:val="left"/>
              <w:rPr>
                <w:rFonts w:eastAsia="Times New Roman" w:cs="Times New Roman"/>
                <w:sz w:val="24"/>
                <w:szCs w:val="24"/>
              </w:rPr>
            </w:pPr>
            <w:r w:rsidRPr="00A07CB1">
              <w:rPr>
                <w:rFonts w:eastAsia="Times New Roman" w:cs="Times New Roman"/>
                <w:i/>
                <w:sz w:val="24"/>
                <w:szCs w:val="24"/>
              </w:rPr>
              <w:t>мероприятие</w:t>
            </w:r>
            <w:r w:rsidRPr="00A07CB1">
              <w:rPr>
                <w:rFonts w:eastAsia="Times New Roman" w:cs="Times New Roman"/>
                <w:sz w:val="24"/>
                <w:szCs w:val="24"/>
              </w:rPr>
              <w:t xml:space="preserve"> </w:t>
            </w:r>
            <w:r w:rsidRPr="00A07CB1">
              <w:rPr>
                <w:rFonts w:eastAsia="Times New Roman" w:cs="Times New Roman"/>
                <w:i/>
                <w:sz w:val="24"/>
                <w:szCs w:val="24"/>
              </w:rPr>
              <w:t>(результат)</w:t>
            </w:r>
            <w:r w:rsidRPr="00A07CB1">
              <w:rPr>
                <w:rFonts w:eastAsia="Times New Roman" w:cs="Times New Roman"/>
                <w:sz w:val="24"/>
                <w:szCs w:val="24"/>
              </w:rPr>
              <w:t xml:space="preserve"> «</w:t>
            </w:r>
            <w:r w:rsidRPr="00A07CB1">
              <w:rPr>
                <w:rFonts w:eastAsia="Times New Roman" w:cs="Times New Roman"/>
                <w:i/>
                <w:sz w:val="24"/>
                <w:szCs w:val="24"/>
              </w:rPr>
              <w:t>Наименование»</w:t>
            </w:r>
          </w:p>
        </w:tc>
        <w:tc>
          <w:tcPr>
            <w:tcW w:w="992"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2" w:type="dxa"/>
          </w:tcPr>
          <w:p w:rsidR="00A07CB1" w:rsidRPr="00A07CB1" w:rsidRDefault="00A07CB1" w:rsidP="00A07CB1">
            <w:pPr>
              <w:spacing w:after="0" w:line="240" w:lineRule="auto"/>
              <w:ind w:left="11"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left="12" w:firstLine="0"/>
              <w:jc w:val="left"/>
              <w:rPr>
                <w:rFonts w:eastAsia="Times New Roman" w:cs="Times New Roman"/>
                <w:sz w:val="24"/>
                <w:szCs w:val="24"/>
              </w:rPr>
            </w:pPr>
          </w:p>
        </w:tc>
        <w:tc>
          <w:tcPr>
            <w:tcW w:w="1418" w:type="dxa"/>
          </w:tcPr>
          <w:p w:rsidR="00A07CB1" w:rsidRPr="00A07CB1" w:rsidRDefault="00A07CB1" w:rsidP="00A07CB1">
            <w:pPr>
              <w:spacing w:after="0" w:line="240" w:lineRule="auto"/>
              <w:ind w:left="1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left="15" w:firstLine="0"/>
              <w:jc w:val="left"/>
              <w:rPr>
                <w:rFonts w:eastAsia="Times New Roman" w:cs="Times New Roman"/>
                <w:sz w:val="24"/>
                <w:szCs w:val="24"/>
              </w:rPr>
            </w:pPr>
          </w:p>
        </w:tc>
        <w:tc>
          <w:tcPr>
            <w:tcW w:w="1418" w:type="dxa"/>
          </w:tcPr>
          <w:p w:rsidR="00A07CB1" w:rsidRPr="00A07CB1" w:rsidRDefault="00A07CB1" w:rsidP="00A07CB1">
            <w:pPr>
              <w:spacing w:after="0" w:line="240" w:lineRule="auto"/>
              <w:ind w:left="16" w:firstLine="0"/>
              <w:jc w:val="left"/>
              <w:rPr>
                <w:rFonts w:eastAsia="Times New Roman" w:cs="Times New Roman"/>
                <w:sz w:val="24"/>
                <w:szCs w:val="24"/>
              </w:rPr>
            </w:pPr>
          </w:p>
        </w:tc>
        <w:tc>
          <w:tcPr>
            <w:tcW w:w="1842" w:type="dxa"/>
          </w:tcPr>
          <w:p w:rsidR="00A07CB1" w:rsidRPr="00A07CB1" w:rsidRDefault="00A07CB1" w:rsidP="00A07CB1">
            <w:pPr>
              <w:spacing w:after="0" w:line="240" w:lineRule="auto"/>
              <w:ind w:left="69" w:right="46" w:hanging="1"/>
              <w:jc w:val="left"/>
              <w:rPr>
                <w:rFonts w:eastAsia="Times New Roman" w:cs="Times New Roman"/>
                <w:sz w:val="24"/>
                <w:szCs w:val="24"/>
              </w:rPr>
            </w:pPr>
          </w:p>
        </w:tc>
        <w:tc>
          <w:tcPr>
            <w:tcW w:w="2541" w:type="dxa"/>
          </w:tcPr>
          <w:p w:rsidR="00A07CB1" w:rsidRPr="00A07CB1" w:rsidRDefault="00A07CB1" w:rsidP="00A07CB1">
            <w:pPr>
              <w:spacing w:after="0" w:line="240" w:lineRule="auto"/>
              <w:ind w:left="14" w:right="35" w:firstLine="0"/>
              <w:jc w:val="left"/>
              <w:rPr>
                <w:rFonts w:eastAsia="Times New Roman" w:cs="Times New Roman"/>
                <w:sz w:val="24"/>
                <w:szCs w:val="24"/>
              </w:rPr>
            </w:pPr>
          </w:p>
        </w:tc>
      </w:tr>
      <w:tr w:rsidR="00A07CB1" w:rsidRPr="00A07CB1" w:rsidTr="00A07CB1">
        <w:trPr>
          <w:trHeight w:val="453"/>
        </w:trPr>
        <w:tc>
          <w:tcPr>
            <w:tcW w:w="408" w:type="dxa"/>
          </w:tcPr>
          <w:p w:rsidR="00A07CB1" w:rsidRPr="00A07CB1" w:rsidRDefault="00A07CB1" w:rsidP="00A07CB1">
            <w:pPr>
              <w:spacing w:after="0" w:line="240" w:lineRule="auto"/>
              <w:ind w:left="6" w:firstLine="0"/>
              <w:jc w:val="left"/>
              <w:rPr>
                <w:rFonts w:eastAsia="Times New Roman" w:cs="Times New Roman"/>
                <w:i/>
                <w:sz w:val="24"/>
                <w:szCs w:val="24"/>
              </w:rPr>
            </w:pPr>
            <w:r w:rsidRPr="00A07CB1">
              <w:rPr>
                <w:rFonts w:eastAsia="Times New Roman" w:cs="Times New Roman"/>
                <w:sz w:val="24"/>
                <w:szCs w:val="24"/>
              </w:rPr>
              <w:t>…</w:t>
            </w:r>
          </w:p>
        </w:tc>
        <w:tc>
          <w:tcPr>
            <w:tcW w:w="2711" w:type="dxa"/>
          </w:tcPr>
          <w:p w:rsidR="00A07CB1" w:rsidRPr="00A07CB1" w:rsidRDefault="00A07CB1" w:rsidP="00A07CB1">
            <w:pPr>
              <w:spacing w:after="0" w:line="240" w:lineRule="auto"/>
              <w:ind w:left="6" w:firstLine="0"/>
              <w:jc w:val="left"/>
              <w:rPr>
                <w:rFonts w:eastAsia="Times New Roman" w:cs="Times New Roman"/>
                <w:sz w:val="24"/>
                <w:szCs w:val="24"/>
              </w:rPr>
            </w:pPr>
            <w:r w:rsidRPr="00A07CB1">
              <w:rPr>
                <w:rFonts w:eastAsia="Times New Roman" w:cs="Times New Roman"/>
                <w:sz w:val="24"/>
                <w:szCs w:val="24"/>
              </w:rPr>
              <w:t>…</w:t>
            </w:r>
          </w:p>
        </w:tc>
        <w:tc>
          <w:tcPr>
            <w:tcW w:w="992" w:type="dxa"/>
          </w:tcPr>
          <w:p w:rsidR="00A07CB1" w:rsidRPr="00A07CB1" w:rsidRDefault="00A07CB1" w:rsidP="00A07CB1">
            <w:pPr>
              <w:spacing w:after="0" w:line="240" w:lineRule="auto"/>
              <w:ind w:firstLine="0"/>
              <w:jc w:val="left"/>
              <w:rPr>
                <w:rFonts w:eastAsia="Times New Roman" w:cs="Times New Roman"/>
                <w:sz w:val="24"/>
                <w:szCs w:val="24"/>
              </w:rPr>
            </w:pPr>
          </w:p>
        </w:tc>
        <w:tc>
          <w:tcPr>
            <w:tcW w:w="992" w:type="dxa"/>
          </w:tcPr>
          <w:p w:rsidR="00A07CB1" w:rsidRPr="00A07CB1" w:rsidRDefault="00A07CB1" w:rsidP="00A07CB1">
            <w:pPr>
              <w:spacing w:after="0" w:line="240" w:lineRule="auto"/>
              <w:ind w:left="11"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left="12" w:firstLine="0"/>
              <w:jc w:val="left"/>
              <w:rPr>
                <w:rFonts w:eastAsia="Times New Roman" w:cs="Times New Roman"/>
                <w:sz w:val="24"/>
                <w:szCs w:val="24"/>
              </w:rPr>
            </w:pPr>
          </w:p>
        </w:tc>
        <w:tc>
          <w:tcPr>
            <w:tcW w:w="1418" w:type="dxa"/>
          </w:tcPr>
          <w:p w:rsidR="00A07CB1" w:rsidRPr="00A07CB1" w:rsidRDefault="00A07CB1" w:rsidP="00A07CB1">
            <w:pPr>
              <w:spacing w:after="0" w:line="240" w:lineRule="auto"/>
              <w:ind w:left="1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left="15" w:firstLine="0"/>
              <w:jc w:val="left"/>
              <w:rPr>
                <w:rFonts w:eastAsia="Times New Roman" w:cs="Times New Roman"/>
                <w:sz w:val="24"/>
                <w:szCs w:val="24"/>
              </w:rPr>
            </w:pPr>
          </w:p>
        </w:tc>
        <w:tc>
          <w:tcPr>
            <w:tcW w:w="1418" w:type="dxa"/>
          </w:tcPr>
          <w:p w:rsidR="00A07CB1" w:rsidRPr="00A07CB1" w:rsidRDefault="00A07CB1" w:rsidP="00A07CB1">
            <w:pPr>
              <w:spacing w:after="0" w:line="240" w:lineRule="auto"/>
              <w:ind w:left="16" w:firstLine="0"/>
              <w:jc w:val="left"/>
              <w:rPr>
                <w:rFonts w:eastAsia="Times New Roman" w:cs="Times New Roman"/>
                <w:sz w:val="24"/>
                <w:szCs w:val="24"/>
              </w:rPr>
            </w:pPr>
          </w:p>
        </w:tc>
        <w:tc>
          <w:tcPr>
            <w:tcW w:w="1842" w:type="dxa"/>
          </w:tcPr>
          <w:p w:rsidR="00A07CB1" w:rsidRPr="00A07CB1" w:rsidRDefault="00A07CB1" w:rsidP="00A07CB1">
            <w:pPr>
              <w:spacing w:after="0" w:line="240" w:lineRule="auto"/>
              <w:ind w:left="69" w:right="46" w:hanging="1"/>
              <w:jc w:val="left"/>
              <w:rPr>
                <w:rFonts w:eastAsia="Times New Roman" w:cs="Times New Roman"/>
                <w:sz w:val="24"/>
                <w:szCs w:val="24"/>
              </w:rPr>
            </w:pPr>
          </w:p>
        </w:tc>
        <w:tc>
          <w:tcPr>
            <w:tcW w:w="2541" w:type="dxa"/>
          </w:tcPr>
          <w:p w:rsidR="00A07CB1" w:rsidRPr="00A07CB1" w:rsidRDefault="00A07CB1" w:rsidP="00A07CB1">
            <w:pPr>
              <w:spacing w:after="0" w:line="240" w:lineRule="auto"/>
              <w:ind w:left="14" w:right="35" w:firstLine="0"/>
              <w:jc w:val="left"/>
              <w:rPr>
                <w:rFonts w:eastAsia="Times New Roman" w:cs="Times New Roman"/>
                <w:sz w:val="24"/>
                <w:szCs w:val="24"/>
              </w:rPr>
            </w:pPr>
          </w:p>
        </w:tc>
      </w:tr>
    </w:tbl>
    <w:p w:rsidR="00A07CB1" w:rsidRPr="00A07CB1" w:rsidRDefault="00A07CB1" w:rsidP="00A07CB1">
      <w:pPr>
        <w:widowControl w:val="0"/>
        <w:autoSpaceDE w:val="0"/>
        <w:autoSpaceDN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1</w:t>
      </w:r>
      <w:proofErr w:type="gramStart"/>
      <w:r w:rsidRPr="00A07CB1">
        <w:rPr>
          <w:rFonts w:eastAsia="Times New Roman" w:cs="Times New Roman"/>
          <w:sz w:val="20"/>
          <w:szCs w:val="20"/>
        </w:rPr>
        <w:t xml:space="preserve"> З</w:t>
      </w:r>
      <w:proofErr w:type="gramEnd"/>
      <w:r w:rsidRPr="00A07CB1">
        <w:rPr>
          <w:rFonts w:eastAsia="Times New Roman" w:cs="Times New Roman"/>
          <w:sz w:val="20"/>
          <w:szCs w:val="20"/>
        </w:rPr>
        <w:t xml:space="preserve">аполняется в соответствии с разделом 5 «Мероприятия (результаты) муниципального проекта» паспорта муниципальной программы </w:t>
      </w:r>
      <w:r w:rsidRPr="00A07CB1">
        <w:rPr>
          <w:rFonts w:eastAsia="Times New Roman" w:cs="Times New Roman"/>
          <w:sz w:val="20"/>
          <w:szCs w:val="20"/>
          <w:lang w:eastAsia="ru-RU"/>
        </w:rPr>
        <w:t>Подосиновского района</w:t>
      </w:r>
      <w:r w:rsidRPr="00A07CB1">
        <w:rPr>
          <w:rFonts w:eastAsia="Times New Roman" w:cs="Times New Roman"/>
          <w:sz w:val="20"/>
          <w:szCs w:val="20"/>
        </w:rPr>
        <w:t>.</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bCs/>
          <w:sz w:val="20"/>
          <w:szCs w:val="20"/>
          <w:vertAlign w:val="superscript"/>
        </w:rPr>
        <w:t>2</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фактическое значение на конец отчетного периода, при отсутствии фактического значения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rPr>
        <w:t xml:space="preserve"> У</w:t>
      </w:r>
      <w:proofErr w:type="gramEnd"/>
      <w:r w:rsidRPr="00A07CB1">
        <w:rPr>
          <w:rFonts w:eastAsia="Times New Roman" w:cs="Times New Roman"/>
          <w:sz w:val="20"/>
          <w:szCs w:val="20"/>
        </w:rPr>
        <w:t>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A07CB1" w:rsidRPr="00A07CB1" w:rsidRDefault="00A07CB1" w:rsidP="00A07CB1">
      <w:pPr>
        <w:autoSpaceDE w:val="0"/>
        <w:autoSpaceDN w:val="0"/>
        <w:adjustRightInd w:val="0"/>
        <w:spacing w:after="0" w:line="240" w:lineRule="auto"/>
        <w:ind w:firstLine="0"/>
        <w:rPr>
          <w:rFonts w:eastAsia="Times New Roman" w:cs="Times New Roman"/>
          <w:sz w:val="20"/>
          <w:szCs w:val="20"/>
        </w:rPr>
      </w:pPr>
      <w:r w:rsidRPr="00A07CB1">
        <w:rPr>
          <w:rFonts w:eastAsia="Times New Roman" w:cs="Times New Roman"/>
          <w:sz w:val="20"/>
          <w:szCs w:val="20"/>
          <w:vertAlign w:val="superscript"/>
        </w:rPr>
        <w:t>4</w:t>
      </w:r>
      <w:proofErr w:type="gramStart"/>
      <w:r w:rsidRPr="00A07CB1">
        <w:rPr>
          <w:rFonts w:eastAsia="Times New Roman" w:cs="Times New Roman"/>
          <w:sz w:val="20"/>
          <w:szCs w:val="20"/>
        </w:rPr>
        <w:t xml:space="preserve"> Ф</w:t>
      </w:r>
      <w:proofErr w:type="gramEnd"/>
      <w:r w:rsidRPr="00A07CB1">
        <w:rPr>
          <w:rFonts w:eastAsia="Times New Roman" w:cs="Times New Roman"/>
          <w:sz w:val="20"/>
          <w:szCs w:val="20"/>
        </w:rPr>
        <w:t>актически достигнутый результат реализации мероприятия (результата) за отчетный период: описание работы, выполненной в рамках мероприятия, информация о мощностях объектов, введенных в результате реализации  мероприятия (результата), характеристика достижения  конечного  результата (промежуточного результата), ссылка на  документальное  подтверждение  результата, а также причины невыполнения мероприятий  в  установленный  срок,  причины  недостижения запланированных результатов, причины неосвоения средств.</w:t>
      </w: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rPr>
      </w:pP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t xml:space="preserve">3. Сведения об исполнении бюджетных ассигнований, предусмотренных на финансовое обеспечение реализации </w:t>
      </w:r>
      <w:r w:rsidRPr="00A07CB1">
        <w:rPr>
          <w:rFonts w:eastAsia="Times New Roman" w:cs="Times New Roman"/>
          <w:sz w:val="24"/>
          <w:szCs w:val="24"/>
        </w:rPr>
        <w:t>комплекса процессных мероприятий</w:t>
      </w:r>
      <w:r w:rsidRPr="00A07CB1">
        <w:rPr>
          <w:rFonts w:eastAsia="Times New Roman" w:cs="Times New Roman"/>
          <w:sz w:val="24"/>
          <w:szCs w:val="24"/>
          <w:vertAlign w:val="superscript"/>
        </w:rPr>
        <w:t xml:space="preserve"> </w:t>
      </w:r>
      <w:r w:rsidRPr="00A07CB1">
        <w:rPr>
          <w:rFonts w:eastAsia="Times New Roman" w:cs="Times New Roman"/>
          <w:spacing w:val="-2"/>
          <w:sz w:val="24"/>
          <w:szCs w:val="24"/>
        </w:rPr>
        <w:t xml:space="preserve">в «ГГГГ» году </w:t>
      </w: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16"/>
          <w:szCs w:val="16"/>
        </w:rPr>
      </w:pPr>
    </w:p>
    <w:tbl>
      <w:tblPr>
        <w:tblStyle w:val="TableNormal3"/>
        <w:tblW w:w="144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1"/>
        <w:gridCol w:w="1558"/>
        <w:gridCol w:w="1275"/>
        <w:gridCol w:w="1563"/>
        <w:gridCol w:w="1700"/>
        <w:gridCol w:w="1278"/>
        <w:gridCol w:w="1275"/>
        <w:gridCol w:w="1558"/>
        <w:gridCol w:w="9"/>
      </w:tblGrid>
      <w:tr w:rsidR="00A07CB1" w:rsidRPr="00A07CB1" w:rsidTr="00A07CB1">
        <w:trPr>
          <w:trHeight w:val="112"/>
        </w:trPr>
        <w:tc>
          <w:tcPr>
            <w:tcW w:w="4243" w:type="dxa"/>
            <w:vMerge w:val="restart"/>
          </w:tcPr>
          <w:p w:rsidR="00A07CB1" w:rsidRPr="009D7033" w:rsidRDefault="00A07CB1" w:rsidP="00A07CB1">
            <w:pPr>
              <w:spacing w:after="0" w:line="240" w:lineRule="auto"/>
              <w:ind w:right="4"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 xml:space="preserve">Наименование </w:t>
            </w:r>
            <w:r w:rsidRPr="009D7033">
              <w:rPr>
                <w:rFonts w:eastAsia="Times New Roman" w:cs="Times New Roman"/>
                <w:sz w:val="24"/>
                <w:szCs w:val="24"/>
                <w:lang w:val="ru-RU"/>
              </w:rPr>
              <w:t>комплекса процессных мероприятий</w:t>
            </w:r>
            <w:r w:rsidRPr="009D7033">
              <w:rPr>
                <w:rFonts w:eastAsia="Times New Roman" w:cs="Times New Roman"/>
                <w:sz w:val="24"/>
                <w:szCs w:val="24"/>
                <w:vertAlign w:val="superscript"/>
                <w:lang w:val="ru-RU"/>
              </w:rPr>
              <w:t xml:space="preserve"> </w:t>
            </w:r>
            <w:r w:rsidRPr="009D7033">
              <w:rPr>
                <w:rFonts w:eastAsia="Times New Roman" w:cs="Times New Roman"/>
                <w:spacing w:val="-2"/>
                <w:sz w:val="24"/>
                <w:szCs w:val="24"/>
                <w:lang w:val="ru-RU"/>
              </w:rPr>
              <w:t>и источника финансового обеспечения</w:t>
            </w:r>
            <w:proofErr w:type="gramStart"/>
            <w:r w:rsidRPr="009D7033">
              <w:rPr>
                <w:rFonts w:eastAsia="Times New Roman" w:cs="Times New Roman"/>
                <w:spacing w:val="-2"/>
                <w:sz w:val="24"/>
                <w:szCs w:val="24"/>
                <w:vertAlign w:val="superscript"/>
                <w:lang w:val="ru-RU"/>
              </w:rPr>
              <w:t>1</w:t>
            </w:r>
            <w:proofErr w:type="gramEnd"/>
          </w:p>
        </w:tc>
        <w:tc>
          <w:tcPr>
            <w:tcW w:w="4399" w:type="dxa"/>
            <w:gridSpan w:val="3"/>
          </w:tcPr>
          <w:p w:rsidR="00A07CB1" w:rsidRPr="009D7033" w:rsidRDefault="00A07CB1" w:rsidP="00A07CB1">
            <w:pPr>
              <w:spacing w:after="0" w:line="240" w:lineRule="auto"/>
              <w:ind w:left="23" w:firstLine="0"/>
              <w:jc w:val="center"/>
              <w:rPr>
                <w:rFonts w:eastAsia="Times New Roman" w:cs="Times New Roman"/>
                <w:spacing w:val="9"/>
                <w:sz w:val="24"/>
                <w:szCs w:val="24"/>
                <w:lang w:val="ru-RU"/>
              </w:rPr>
            </w:pPr>
            <w:r w:rsidRPr="009D7033">
              <w:rPr>
                <w:rFonts w:eastAsia="Times New Roman" w:cs="Times New Roman"/>
                <w:spacing w:val="-2"/>
                <w:sz w:val="24"/>
                <w:szCs w:val="24"/>
                <w:lang w:val="ru-RU"/>
              </w:rPr>
              <w:t>Объем</w:t>
            </w:r>
            <w:r w:rsidRPr="009D7033">
              <w:rPr>
                <w:rFonts w:eastAsia="Times New Roman" w:cs="Times New Roman"/>
                <w:spacing w:val="9"/>
                <w:sz w:val="24"/>
                <w:szCs w:val="24"/>
                <w:lang w:val="ru-RU"/>
              </w:rPr>
              <w:t xml:space="preserve"> </w:t>
            </w:r>
            <w:r w:rsidRPr="009D7033">
              <w:rPr>
                <w:rFonts w:eastAsia="Times New Roman" w:cs="Times New Roman"/>
                <w:spacing w:val="-2"/>
                <w:sz w:val="24"/>
                <w:szCs w:val="24"/>
                <w:lang w:val="ru-RU"/>
              </w:rPr>
              <w:t>финансового</w:t>
            </w:r>
            <w:r w:rsidRPr="009D7033">
              <w:rPr>
                <w:rFonts w:eastAsia="Times New Roman" w:cs="Times New Roman"/>
                <w:spacing w:val="12"/>
                <w:sz w:val="24"/>
                <w:szCs w:val="24"/>
                <w:lang w:val="ru-RU"/>
              </w:rPr>
              <w:t xml:space="preserve"> </w:t>
            </w:r>
            <w:r w:rsidRPr="009D7033">
              <w:rPr>
                <w:rFonts w:eastAsia="Times New Roman" w:cs="Times New Roman"/>
                <w:spacing w:val="-2"/>
                <w:sz w:val="24"/>
                <w:szCs w:val="24"/>
                <w:lang w:val="ru-RU"/>
              </w:rPr>
              <w:t>обеспечения,</w:t>
            </w:r>
          </w:p>
          <w:p w:rsidR="00A07CB1" w:rsidRPr="009D7033" w:rsidRDefault="00A07CB1" w:rsidP="00A07CB1">
            <w:pPr>
              <w:spacing w:after="0" w:line="240" w:lineRule="auto"/>
              <w:ind w:left="23" w:firstLine="0"/>
              <w:jc w:val="center"/>
              <w:rPr>
                <w:rFonts w:eastAsia="Times New Roman" w:cs="Times New Roman"/>
                <w:sz w:val="24"/>
                <w:szCs w:val="24"/>
                <w:lang w:val="ru-RU"/>
              </w:rPr>
            </w:pPr>
            <w:r w:rsidRPr="009D7033">
              <w:rPr>
                <w:rFonts w:eastAsia="Times New Roman" w:cs="Times New Roman"/>
                <w:spacing w:val="-2"/>
                <w:sz w:val="24"/>
                <w:szCs w:val="24"/>
                <w:lang w:val="ru-RU"/>
              </w:rPr>
              <w:t>тыс.</w:t>
            </w:r>
            <w:r w:rsidRPr="009D7033">
              <w:rPr>
                <w:rFonts w:eastAsia="Times New Roman" w:cs="Times New Roman"/>
                <w:spacing w:val="10"/>
                <w:sz w:val="24"/>
                <w:szCs w:val="24"/>
                <w:lang w:val="ru-RU"/>
              </w:rPr>
              <w:t xml:space="preserve"> </w:t>
            </w:r>
            <w:r w:rsidRPr="009D7033">
              <w:rPr>
                <w:rFonts w:eastAsia="Times New Roman" w:cs="Times New Roman"/>
                <w:spacing w:val="-2"/>
                <w:sz w:val="24"/>
                <w:szCs w:val="24"/>
                <w:lang w:val="ru-RU"/>
              </w:rPr>
              <w:t>рублей</w:t>
            </w:r>
          </w:p>
        </w:tc>
        <w:tc>
          <w:tcPr>
            <w:tcW w:w="2980" w:type="dxa"/>
            <w:gridSpan w:val="2"/>
          </w:tcPr>
          <w:p w:rsidR="00A07CB1" w:rsidRPr="00A07CB1" w:rsidRDefault="00A07CB1" w:rsidP="00A07CB1">
            <w:pPr>
              <w:spacing w:after="0" w:line="240" w:lineRule="auto"/>
              <w:ind w:firstLine="0"/>
              <w:jc w:val="center"/>
              <w:rPr>
                <w:rFonts w:eastAsia="Times New Roman" w:cs="Times New Roman"/>
                <w:spacing w:val="8"/>
                <w:sz w:val="24"/>
                <w:szCs w:val="24"/>
              </w:rPr>
            </w:pPr>
            <w:r w:rsidRPr="00A07CB1">
              <w:rPr>
                <w:rFonts w:eastAsia="Times New Roman" w:cs="Times New Roman"/>
                <w:spacing w:val="-2"/>
                <w:sz w:val="24"/>
                <w:szCs w:val="24"/>
              </w:rPr>
              <w:t>Исполнение,</w:t>
            </w:r>
            <w:r w:rsidRPr="00A07CB1">
              <w:rPr>
                <w:rFonts w:eastAsia="Times New Roman" w:cs="Times New Roman"/>
                <w:spacing w:val="8"/>
                <w:sz w:val="24"/>
                <w:szCs w:val="24"/>
              </w:rPr>
              <w:t xml:space="preserve"> </w:t>
            </w:r>
          </w:p>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pacing w:val="-2"/>
                <w:sz w:val="24"/>
                <w:szCs w:val="24"/>
              </w:rPr>
              <w:t>тыс.</w:t>
            </w:r>
            <w:r w:rsidRPr="00A07CB1">
              <w:rPr>
                <w:rFonts w:eastAsia="Times New Roman" w:cs="Times New Roman"/>
                <w:spacing w:val="9"/>
                <w:sz w:val="24"/>
                <w:szCs w:val="24"/>
              </w:rPr>
              <w:t xml:space="preserve"> </w:t>
            </w:r>
            <w:r w:rsidRPr="00A07CB1">
              <w:rPr>
                <w:rFonts w:eastAsia="Times New Roman" w:cs="Times New Roman"/>
                <w:spacing w:val="-2"/>
                <w:sz w:val="24"/>
                <w:szCs w:val="24"/>
              </w:rPr>
              <w:t>рублей</w:t>
            </w:r>
          </w:p>
        </w:tc>
        <w:tc>
          <w:tcPr>
            <w:tcW w:w="1276" w:type="dxa"/>
          </w:tcPr>
          <w:p w:rsidR="00A07CB1" w:rsidRPr="00A07CB1" w:rsidRDefault="00A07CB1" w:rsidP="00A07CB1">
            <w:pPr>
              <w:spacing w:after="0" w:line="240" w:lineRule="auto"/>
              <w:ind w:left="32" w:firstLine="0"/>
              <w:jc w:val="center"/>
              <w:rPr>
                <w:rFonts w:eastAsia="Times New Roman" w:cs="Times New Roman"/>
                <w:sz w:val="24"/>
                <w:szCs w:val="24"/>
              </w:rPr>
            </w:pPr>
            <w:r w:rsidRPr="00A07CB1">
              <w:rPr>
                <w:rFonts w:eastAsia="Times New Roman" w:cs="Times New Roman"/>
                <w:sz w:val="24"/>
                <w:szCs w:val="24"/>
              </w:rPr>
              <w:t>Процент</w:t>
            </w:r>
            <w:r w:rsidRPr="00A07CB1">
              <w:rPr>
                <w:rFonts w:eastAsia="Times New Roman" w:cs="Times New Roman"/>
                <w:spacing w:val="-7"/>
                <w:sz w:val="24"/>
                <w:szCs w:val="24"/>
              </w:rPr>
              <w:t xml:space="preserve"> </w:t>
            </w:r>
            <w:r w:rsidRPr="00A07CB1">
              <w:rPr>
                <w:rFonts w:eastAsia="Times New Roman" w:cs="Times New Roman"/>
                <w:spacing w:val="-2"/>
                <w:sz w:val="24"/>
                <w:szCs w:val="24"/>
              </w:rPr>
              <w:t>исполнения</w:t>
            </w:r>
          </w:p>
        </w:tc>
        <w:tc>
          <w:tcPr>
            <w:tcW w:w="1559" w:type="dxa"/>
            <w:gridSpan w:val="2"/>
          </w:tcPr>
          <w:p w:rsidR="00A07CB1" w:rsidRPr="00A07CB1" w:rsidRDefault="00A07CB1" w:rsidP="00A07CB1">
            <w:pPr>
              <w:spacing w:after="0" w:line="240" w:lineRule="auto"/>
              <w:ind w:left="15" w:right="14" w:firstLine="0"/>
              <w:jc w:val="center"/>
              <w:rPr>
                <w:rFonts w:eastAsia="Times New Roman" w:cs="Times New Roman"/>
                <w:sz w:val="24"/>
                <w:szCs w:val="24"/>
              </w:rPr>
            </w:pPr>
            <w:r w:rsidRPr="00A07CB1">
              <w:rPr>
                <w:rFonts w:eastAsia="Times New Roman" w:cs="Times New Roman"/>
                <w:spacing w:val="-2"/>
                <w:sz w:val="24"/>
                <w:szCs w:val="24"/>
              </w:rPr>
              <w:t>Комментарий</w:t>
            </w:r>
            <w:r w:rsidRPr="00A07CB1">
              <w:rPr>
                <w:rFonts w:eastAsia="Times New Roman" w:cs="Times New Roman"/>
                <w:spacing w:val="-2"/>
                <w:sz w:val="24"/>
                <w:szCs w:val="24"/>
                <w:vertAlign w:val="superscript"/>
              </w:rPr>
              <w:t>3</w:t>
            </w:r>
          </w:p>
        </w:tc>
      </w:tr>
      <w:tr w:rsidR="00A07CB1" w:rsidRPr="00A07CB1" w:rsidTr="00A07CB1">
        <w:trPr>
          <w:gridAfter w:val="1"/>
          <w:wAfter w:w="9" w:type="dxa"/>
          <w:trHeight w:val="359"/>
        </w:trPr>
        <w:tc>
          <w:tcPr>
            <w:tcW w:w="4243" w:type="dxa"/>
            <w:vMerge/>
            <w:tcBorders>
              <w:top w:val="nil"/>
            </w:tcBorders>
          </w:tcPr>
          <w:p w:rsidR="00A07CB1" w:rsidRPr="00A07CB1" w:rsidRDefault="00A07CB1" w:rsidP="00A07CB1">
            <w:pPr>
              <w:spacing w:after="0" w:line="240" w:lineRule="auto"/>
              <w:ind w:firstLine="0"/>
              <w:jc w:val="center"/>
              <w:rPr>
                <w:rFonts w:eastAsia="Times New Roman" w:cs="Times New Roman"/>
                <w:sz w:val="24"/>
                <w:szCs w:val="24"/>
              </w:rPr>
            </w:pPr>
          </w:p>
        </w:tc>
        <w:tc>
          <w:tcPr>
            <w:tcW w:w="1559" w:type="dxa"/>
          </w:tcPr>
          <w:p w:rsidR="00A07CB1" w:rsidRPr="00A07CB1" w:rsidRDefault="00A07CB1" w:rsidP="00A07CB1">
            <w:pPr>
              <w:spacing w:after="0" w:line="240" w:lineRule="auto"/>
              <w:ind w:left="23" w:firstLine="0"/>
              <w:jc w:val="center"/>
              <w:rPr>
                <w:rFonts w:eastAsia="Times New Roman" w:cs="Times New Roman"/>
                <w:sz w:val="24"/>
                <w:szCs w:val="24"/>
              </w:rPr>
            </w:pPr>
            <w:r w:rsidRPr="00A07CB1">
              <w:rPr>
                <w:rFonts w:eastAsia="Times New Roman" w:cs="Times New Roman"/>
                <w:spacing w:val="-2"/>
                <w:sz w:val="24"/>
                <w:szCs w:val="24"/>
              </w:rPr>
              <w:t>предусмотрено</w:t>
            </w:r>
            <w:r w:rsidRPr="00A07CB1">
              <w:rPr>
                <w:rFonts w:eastAsia="Times New Roman" w:cs="Times New Roman"/>
                <w:spacing w:val="40"/>
                <w:sz w:val="24"/>
                <w:szCs w:val="24"/>
              </w:rPr>
              <w:t xml:space="preserve"> </w:t>
            </w:r>
            <w:r w:rsidRPr="00A07CB1">
              <w:rPr>
                <w:rFonts w:eastAsia="Times New Roman" w:cs="Times New Roman"/>
                <w:spacing w:val="-2"/>
                <w:sz w:val="24"/>
                <w:szCs w:val="24"/>
              </w:rPr>
              <w:t>паспортом</w:t>
            </w:r>
            <w:r w:rsidRPr="00A07CB1">
              <w:rPr>
                <w:rFonts w:eastAsia="Times New Roman" w:cs="Times New Roman"/>
                <w:spacing w:val="-2"/>
                <w:sz w:val="24"/>
                <w:szCs w:val="24"/>
                <w:vertAlign w:val="superscript"/>
              </w:rPr>
              <w:t>1</w:t>
            </w:r>
          </w:p>
        </w:tc>
        <w:tc>
          <w:tcPr>
            <w:tcW w:w="1276" w:type="dxa"/>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pacing w:val="-2"/>
                <w:sz w:val="24"/>
                <w:szCs w:val="24"/>
              </w:rPr>
              <w:t>сводная</w:t>
            </w:r>
            <w:r w:rsidRPr="00A07CB1">
              <w:rPr>
                <w:rFonts w:eastAsia="Times New Roman" w:cs="Times New Roman"/>
                <w:spacing w:val="-4"/>
                <w:sz w:val="24"/>
                <w:szCs w:val="24"/>
              </w:rPr>
              <w:t xml:space="preserve"> </w:t>
            </w:r>
            <w:r w:rsidRPr="00A07CB1">
              <w:rPr>
                <w:rFonts w:eastAsia="Times New Roman" w:cs="Times New Roman"/>
                <w:spacing w:val="-2"/>
                <w:sz w:val="24"/>
                <w:szCs w:val="24"/>
              </w:rPr>
              <w:t>бюджетная</w:t>
            </w:r>
            <w:r w:rsidRPr="00A07CB1">
              <w:rPr>
                <w:rFonts w:eastAsia="Times New Roman" w:cs="Times New Roman"/>
                <w:spacing w:val="40"/>
                <w:sz w:val="24"/>
                <w:szCs w:val="24"/>
              </w:rPr>
              <w:t xml:space="preserve"> </w:t>
            </w:r>
            <w:r w:rsidRPr="00A07CB1">
              <w:rPr>
                <w:rFonts w:eastAsia="Times New Roman" w:cs="Times New Roman"/>
                <w:spacing w:val="-2"/>
                <w:sz w:val="24"/>
                <w:szCs w:val="24"/>
              </w:rPr>
              <w:t>роспись</w:t>
            </w:r>
            <w:r w:rsidRPr="00A07CB1">
              <w:rPr>
                <w:rFonts w:eastAsia="Times New Roman" w:cs="Times New Roman"/>
                <w:spacing w:val="-2"/>
                <w:sz w:val="24"/>
                <w:szCs w:val="24"/>
                <w:vertAlign w:val="superscript"/>
              </w:rPr>
              <w:t>2</w:t>
            </w:r>
          </w:p>
        </w:tc>
        <w:tc>
          <w:tcPr>
            <w:tcW w:w="1559" w:type="dxa"/>
          </w:tcPr>
          <w:p w:rsidR="00A07CB1" w:rsidRPr="00A07CB1" w:rsidRDefault="00A07CB1" w:rsidP="00A07CB1">
            <w:pPr>
              <w:spacing w:after="0" w:line="240" w:lineRule="auto"/>
              <w:ind w:right="21" w:firstLine="0"/>
              <w:jc w:val="center"/>
              <w:rPr>
                <w:rFonts w:eastAsia="Times New Roman" w:cs="Times New Roman"/>
                <w:sz w:val="24"/>
                <w:szCs w:val="24"/>
              </w:rPr>
            </w:pPr>
            <w:r w:rsidRPr="00A07CB1">
              <w:rPr>
                <w:rFonts w:eastAsia="Times New Roman" w:cs="Times New Roman"/>
                <w:sz w:val="24"/>
                <w:szCs w:val="24"/>
              </w:rPr>
              <w:t>лимиты</w:t>
            </w:r>
            <w:r w:rsidRPr="00A07CB1">
              <w:rPr>
                <w:rFonts w:eastAsia="Times New Roman" w:cs="Times New Roman"/>
                <w:spacing w:val="-6"/>
                <w:sz w:val="24"/>
                <w:szCs w:val="24"/>
              </w:rPr>
              <w:t xml:space="preserve"> </w:t>
            </w:r>
            <w:r w:rsidRPr="00A07CB1">
              <w:rPr>
                <w:rFonts w:eastAsia="Times New Roman" w:cs="Times New Roman"/>
                <w:sz w:val="24"/>
                <w:szCs w:val="24"/>
              </w:rPr>
              <w:t>бюджетных</w:t>
            </w:r>
            <w:r w:rsidRPr="00A07CB1">
              <w:rPr>
                <w:rFonts w:eastAsia="Times New Roman" w:cs="Times New Roman"/>
                <w:spacing w:val="40"/>
                <w:sz w:val="24"/>
                <w:szCs w:val="24"/>
              </w:rPr>
              <w:t xml:space="preserve"> </w:t>
            </w:r>
            <w:r w:rsidRPr="00A07CB1">
              <w:rPr>
                <w:rFonts w:eastAsia="Times New Roman" w:cs="Times New Roman"/>
                <w:spacing w:val="-2"/>
                <w:sz w:val="24"/>
                <w:szCs w:val="24"/>
              </w:rPr>
              <w:t>обязательств</w:t>
            </w:r>
            <w:r w:rsidRPr="00A07CB1">
              <w:rPr>
                <w:rFonts w:eastAsia="Times New Roman" w:cs="Times New Roman"/>
                <w:spacing w:val="-2"/>
                <w:sz w:val="24"/>
                <w:szCs w:val="24"/>
                <w:vertAlign w:val="superscript"/>
              </w:rPr>
              <w:t>2</w:t>
            </w:r>
          </w:p>
        </w:tc>
        <w:tc>
          <w:tcPr>
            <w:tcW w:w="1701" w:type="dxa"/>
          </w:tcPr>
          <w:p w:rsidR="00A07CB1" w:rsidRPr="00A07CB1" w:rsidRDefault="00A07CB1" w:rsidP="00A07CB1">
            <w:pPr>
              <w:spacing w:after="0" w:line="240" w:lineRule="auto"/>
              <w:ind w:right="50" w:firstLine="0"/>
              <w:jc w:val="center"/>
              <w:rPr>
                <w:rFonts w:eastAsia="Times New Roman" w:cs="Times New Roman"/>
                <w:sz w:val="24"/>
                <w:szCs w:val="24"/>
              </w:rPr>
            </w:pPr>
            <w:r w:rsidRPr="00A07CB1">
              <w:rPr>
                <w:rFonts w:eastAsia="Times New Roman" w:cs="Times New Roman"/>
                <w:spacing w:val="-2"/>
                <w:sz w:val="24"/>
                <w:szCs w:val="24"/>
              </w:rPr>
              <w:t>принятые</w:t>
            </w:r>
            <w:r w:rsidRPr="00A07CB1">
              <w:rPr>
                <w:rFonts w:eastAsia="Times New Roman" w:cs="Times New Roman"/>
                <w:spacing w:val="40"/>
                <w:sz w:val="24"/>
                <w:szCs w:val="24"/>
              </w:rPr>
              <w:t xml:space="preserve"> </w:t>
            </w:r>
            <w:r w:rsidRPr="00A07CB1">
              <w:rPr>
                <w:rFonts w:eastAsia="Times New Roman" w:cs="Times New Roman"/>
                <w:spacing w:val="-2"/>
                <w:sz w:val="24"/>
                <w:szCs w:val="24"/>
              </w:rPr>
              <w:t>бюджетные</w:t>
            </w:r>
            <w:r w:rsidRPr="00A07CB1">
              <w:rPr>
                <w:rFonts w:eastAsia="Times New Roman" w:cs="Times New Roman"/>
                <w:spacing w:val="40"/>
                <w:sz w:val="24"/>
                <w:szCs w:val="24"/>
              </w:rPr>
              <w:t xml:space="preserve"> </w:t>
            </w:r>
            <w:r w:rsidRPr="00A07CB1">
              <w:rPr>
                <w:rFonts w:eastAsia="Times New Roman" w:cs="Times New Roman"/>
                <w:spacing w:val="-2"/>
                <w:sz w:val="24"/>
                <w:szCs w:val="24"/>
              </w:rPr>
              <w:t>обязательства</w:t>
            </w:r>
            <w:r w:rsidRPr="00A07CB1">
              <w:rPr>
                <w:rFonts w:eastAsia="Times New Roman" w:cs="Times New Roman"/>
                <w:spacing w:val="-2"/>
                <w:sz w:val="24"/>
                <w:szCs w:val="24"/>
                <w:vertAlign w:val="superscript"/>
              </w:rPr>
              <w:t>2</w:t>
            </w:r>
          </w:p>
        </w:tc>
        <w:tc>
          <w:tcPr>
            <w:tcW w:w="1275" w:type="dxa"/>
          </w:tcPr>
          <w:p w:rsidR="00A07CB1" w:rsidRPr="00A07CB1" w:rsidRDefault="00A07CB1" w:rsidP="00A07CB1">
            <w:pPr>
              <w:spacing w:after="0" w:line="240" w:lineRule="auto"/>
              <w:ind w:firstLine="0"/>
              <w:jc w:val="center"/>
              <w:rPr>
                <w:rFonts w:eastAsia="Times New Roman" w:cs="Times New Roman"/>
                <w:sz w:val="24"/>
                <w:szCs w:val="24"/>
              </w:rPr>
            </w:pPr>
            <w:r w:rsidRPr="00A07CB1">
              <w:rPr>
                <w:rFonts w:eastAsia="Times New Roman" w:cs="Times New Roman"/>
                <w:spacing w:val="-2"/>
                <w:sz w:val="24"/>
                <w:szCs w:val="24"/>
              </w:rPr>
              <w:t>кассовое</w:t>
            </w:r>
            <w:r w:rsidRPr="00A07CB1">
              <w:rPr>
                <w:rFonts w:eastAsia="Times New Roman" w:cs="Times New Roman"/>
                <w:spacing w:val="40"/>
                <w:sz w:val="24"/>
                <w:szCs w:val="24"/>
              </w:rPr>
              <w:t xml:space="preserve"> </w:t>
            </w:r>
            <w:r w:rsidRPr="00A07CB1">
              <w:rPr>
                <w:rFonts w:eastAsia="Times New Roman" w:cs="Times New Roman"/>
                <w:spacing w:val="-2"/>
                <w:sz w:val="24"/>
                <w:szCs w:val="24"/>
              </w:rPr>
              <w:t>исполнение</w:t>
            </w:r>
            <w:r w:rsidRPr="00A07CB1">
              <w:rPr>
                <w:rFonts w:eastAsia="Times New Roman" w:cs="Times New Roman"/>
                <w:spacing w:val="-2"/>
                <w:sz w:val="24"/>
                <w:szCs w:val="24"/>
                <w:vertAlign w:val="superscript"/>
              </w:rPr>
              <w:t>2</w:t>
            </w:r>
          </w:p>
        </w:tc>
        <w:tc>
          <w:tcPr>
            <w:tcW w:w="1276" w:type="dxa"/>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Borders>
              <w:top w:val="nil"/>
            </w:tcBorders>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gridAfter w:val="1"/>
          <w:wAfter w:w="9" w:type="dxa"/>
          <w:trHeight w:val="119"/>
        </w:trPr>
        <w:tc>
          <w:tcPr>
            <w:tcW w:w="4243" w:type="dxa"/>
          </w:tcPr>
          <w:p w:rsidR="00A07CB1" w:rsidRPr="009D7033" w:rsidRDefault="00A07CB1" w:rsidP="00A07CB1">
            <w:pPr>
              <w:spacing w:after="0" w:line="240" w:lineRule="auto"/>
              <w:ind w:firstLine="0"/>
              <w:jc w:val="left"/>
              <w:rPr>
                <w:rFonts w:eastAsia="Times New Roman" w:cs="Times New Roman"/>
                <w:sz w:val="24"/>
                <w:szCs w:val="24"/>
                <w:lang w:val="ru-RU"/>
              </w:rPr>
            </w:pPr>
            <w:r w:rsidRPr="009D7033">
              <w:rPr>
                <w:rFonts w:eastAsia="Times New Roman" w:cs="Times New Roman"/>
                <w:sz w:val="24"/>
                <w:szCs w:val="24"/>
                <w:lang w:val="ru-RU"/>
              </w:rPr>
              <w:t>Комплекс процессных мероприятий</w:t>
            </w:r>
            <w:r w:rsidRPr="009D7033">
              <w:rPr>
                <w:rFonts w:eastAsia="Times New Roman" w:cs="Times New Roman"/>
                <w:sz w:val="24"/>
                <w:szCs w:val="24"/>
                <w:vertAlign w:val="superscript"/>
                <w:lang w:val="ru-RU"/>
              </w:rPr>
              <w:t xml:space="preserve"> </w:t>
            </w:r>
            <w:r w:rsidRPr="009D7033">
              <w:rPr>
                <w:rFonts w:eastAsia="Times New Roman" w:cs="Times New Roman"/>
                <w:sz w:val="24"/>
                <w:szCs w:val="24"/>
                <w:lang w:val="ru-RU"/>
              </w:rPr>
              <w:lastRenderedPageBreak/>
              <w:t>«Наименование»</w:t>
            </w:r>
            <w:r w:rsidRPr="009D7033">
              <w:rPr>
                <w:rFonts w:eastAsia="Times New Roman" w:cs="Times New Roman"/>
                <w:sz w:val="24"/>
                <w:szCs w:val="24"/>
                <w:vertAlign w:val="superscript"/>
                <w:lang w:val="ru-RU"/>
              </w:rPr>
              <w:t xml:space="preserve"> </w:t>
            </w:r>
            <w:r w:rsidRPr="009D7033">
              <w:rPr>
                <w:rFonts w:eastAsia="Times New Roman" w:cs="Times New Roman"/>
                <w:sz w:val="24"/>
                <w:szCs w:val="24"/>
                <w:lang w:val="ru-RU"/>
              </w:rPr>
              <w:t>– всего</w:t>
            </w:r>
          </w:p>
        </w:tc>
        <w:tc>
          <w:tcPr>
            <w:tcW w:w="1559" w:type="dxa"/>
          </w:tcPr>
          <w:p w:rsidR="00A07CB1" w:rsidRPr="009D7033" w:rsidRDefault="00A07CB1" w:rsidP="00A07CB1">
            <w:pPr>
              <w:spacing w:after="0" w:line="240" w:lineRule="auto"/>
              <w:ind w:right="51" w:firstLine="0"/>
              <w:jc w:val="left"/>
              <w:rPr>
                <w:rFonts w:eastAsia="Times New Roman" w:cs="Times New Roman"/>
                <w:sz w:val="24"/>
                <w:szCs w:val="24"/>
                <w:lang w:val="ru-RU"/>
              </w:rPr>
            </w:pPr>
          </w:p>
        </w:tc>
        <w:tc>
          <w:tcPr>
            <w:tcW w:w="1276" w:type="dxa"/>
          </w:tcPr>
          <w:p w:rsidR="00A07CB1" w:rsidRPr="009D7033" w:rsidRDefault="00A07CB1" w:rsidP="00A07CB1">
            <w:pPr>
              <w:spacing w:after="0" w:line="240" w:lineRule="auto"/>
              <w:ind w:right="52" w:firstLine="0"/>
              <w:jc w:val="left"/>
              <w:rPr>
                <w:rFonts w:eastAsia="Times New Roman" w:cs="Times New Roman"/>
                <w:sz w:val="24"/>
                <w:szCs w:val="24"/>
                <w:lang w:val="ru-RU"/>
              </w:rPr>
            </w:pPr>
          </w:p>
        </w:tc>
        <w:tc>
          <w:tcPr>
            <w:tcW w:w="1559" w:type="dxa"/>
          </w:tcPr>
          <w:p w:rsidR="00A07CB1" w:rsidRPr="009D7033" w:rsidRDefault="00A07CB1" w:rsidP="00A07CB1">
            <w:pPr>
              <w:spacing w:after="0" w:line="240" w:lineRule="auto"/>
              <w:ind w:left="4" w:right="1" w:firstLine="0"/>
              <w:jc w:val="left"/>
              <w:rPr>
                <w:rFonts w:eastAsia="Times New Roman" w:cs="Times New Roman"/>
                <w:sz w:val="24"/>
                <w:szCs w:val="24"/>
                <w:lang w:val="ru-RU"/>
              </w:rPr>
            </w:pPr>
          </w:p>
        </w:tc>
        <w:tc>
          <w:tcPr>
            <w:tcW w:w="1701" w:type="dxa"/>
          </w:tcPr>
          <w:p w:rsidR="00A07CB1" w:rsidRPr="009D7033" w:rsidRDefault="00A07CB1" w:rsidP="00A07CB1">
            <w:pPr>
              <w:spacing w:after="0" w:line="240" w:lineRule="auto"/>
              <w:ind w:right="52" w:firstLine="0"/>
              <w:jc w:val="left"/>
              <w:rPr>
                <w:rFonts w:eastAsia="Times New Roman" w:cs="Times New Roman"/>
                <w:sz w:val="24"/>
                <w:szCs w:val="24"/>
                <w:lang w:val="ru-RU"/>
              </w:rPr>
            </w:pPr>
          </w:p>
        </w:tc>
        <w:tc>
          <w:tcPr>
            <w:tcW w:w="1275" w:type="dxa"/>
          </w:tcPr>
          <w:p w:rsidR="00A07CB1" w:rsidRPr="009D7033" w:rsidRDefault="00A07CB1" w:rsidP="00A07CB1">
            <w:pPr>
              <w:spacing w:after="0" w:line="240" w:lineRule="auto"/>
              <w:ind w:right="52" w:firstLine="0"/>
              <w:jc w:val="left"/>
              <w:rPr>
                <w:rFonts w:eastAsia="Times New Roman" w:cs="Times New Roman"/>
                <w:sz w:val="24"/>
                <w:szCs w:val="24"/>
                <w:lang w:val="ru-RU"/>
              </w:rPr>
            </w:pPr>
          </w:p>
        </w:tc>
        <w:tc>
          <w:tcPr>
            <w:tcW w:w="1276" w:type="dxa"/>
          </w:tcPr>
          <w:p w:rsidR="00A07CB1" w:rsidRPr="009D7033" w:rsidRDefault="00A07CB1" w:rsidP="00A07CB1">
            <w:pPr>
              <w:spacing w:after="0" w:line="240" w:lineRule="auto"/>
              <w:ind w:right="54" w:firstLine="0"/>
              <w:jc w:val="left"/>
              <w:rPr>
                <w:rFonts w:eastAsia="Times New Roman" w:cs="Times New Roman"/>
                <w:sz w:val="24"/>
                <w:szCs w:val="24"/>
                <w:lang w:val="ru-RU"/>
              </w:rPr>
            </w:pPr>
          </w:p>
        </w:tc>
        <w:tc>
          <w:tcPr>
            <w:tcW w:w="1559" w:type="dxa"/>
          </w:tcPr>
          <w:p w:rsidR="00A07CB1" w:rsidRPr="009D7033" w:rsidRDefault="00A07CB1" w:rsidP="00A07CB1">
            <w:pPr>
              <w:spacing w:after="0" w:line="240" w:lineRule="auto"/>
              <w:ind w:firstLine="0"/>
              <w:jc w:val="left"/>
              <w:rPr>
                <w:rFonts w:eastAsia="Times New Roman" w:cs="Times New Roman"/>
                <w:sz w:val="24"/>
                <w:szCs w:val="24"/>
                <w:lang w:val="ru-RU"/>
              </w:rPr>
            </w:pPr>
          </w:p>
        </w:tc>
      </w:tr>
      <w:tr w:rsidR="00A07CB1" w:rsidRPr="00A07CB1" w:rsidTr="00A07CB1">
        <w:trPr>
          <w:gridAfter w:val="1"/>
          <w:wAfter w:w="9" w:type="dxa"/>
          <w:trHeight w:val="118"/>
        </w:trPr>
        <w:tc>
          <w:tcPr>
            <w:tcW w:w="4243" w:type="dxa"/>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lastRenderedPageBreak/>
              <w:t>в том числе:</w:t>
            </w:r>
          </w:p>
        </w:tc>
        <w:tc>
          <w:tcPr>
            <w:tcW w:w="1559" w:type="dxa"/>
          </w:tcPr>
          <w:p w:rsidR="00A07CB1" w:rsidRPr="00A07CB1" w:rsidRDefault="00A07CB1" w:rsidP="00A07CB1">
            <w:pPr>
              <w:spacing w:after="0" w:line="240" w:lineRule="auto"/>
              <w:ind w:right="51"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701"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5"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4"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gridAfter w:val="1"/>
          <w:wAfter w:w="9" w:type="dxa"/>
          <w:trHeight w:val="118"/>
        </w:trPr>
        <w:tc>
          <w:tcPr>
            <w:tcW w:w="4243" w:type="dxa"/>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федеральный бюджет</w:t>
            </w:r>
          </w:p>
        </w:tc>
        <w:tc>
          <w:tcPr>
            <w:tcW w:w="1559" w:type="dxa"/>
          </w:tcPr>
          <w:p w:rsidR="00A07CB1" w:rsidRPr="00A07CB1" w:rsidRDefault="00A07CB1" w:rsidP="00A07CB1">
            <w:pPr>
              <w:spacing w:after="0" w:line="240" w:lineRule="auto"/>
              <w:ind w:right="51"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701"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5"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4"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gridAfter w:val="1"/>
          <w:wAfter w:w="9" w:type="dxa"/>
          <w:trHeight w:val="248"/>
        </w:trPr>
        <w:tc>
          <w:tcPr>
            <w:tcW w:w="4243" w:type="dxa"/>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областной бюджет</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701"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5"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gridAfter w:val="1"/>
          <w:wAfter w:w="9" w:type="dxa"/>
          <w:trHeight w:val="119"/>
        </w:trPr>
        <w:tc>
          <w:tcPr>
            <w:tcW w:w="4243" w:type="dxa"/>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lang w:eastAsia="ru-RU"/>
              </w:rPr>
              <w:t>бюджет района</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701"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5"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gridAfter w:val="1"/>
          <w:wAfter w:w="9" w:type="dxa"/>
          <w:trHeight w:val="248"/>
        </w:trPr>
        <w:tc>
          <w:tcPr>
            <w:tcW w:w="4243" w:type="dxa"/>
          </w:tcPr>
          <w:p w:rsidR="00A07CB1" w:rsidRPr="00A07CB1" w:rsidRDefault="00A07CB1" w:rsidP="00A07CB1">
            <w:pPr>
              <w:spacing w:after="0" w:line="240" w:lineRule="auto"/>
              <w:ind w:firstLine="0"/>
              <w:jc w:val="left"/>
              <w:rPr>
                <w:rFonts w:eastAsia="Times New Roman" w:cs="Times New Roman"/>
                <w:sz w:val="24"/>
                <w:szCs w:val="24"/>
              </w:rPr>
            </w:pPr>
            <w:r w:rsidRPr="00A07CB1">
              <w:rPr>
                <w:rFonts w:eastAsia="Times New Roman" w:cs="Times New Roman"/>
                <w:sz w:val="24"/>
                <w:szCs w:val="24"/>
              </w:rPr>
              <w:t>внебюджетные источники</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701"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5"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r w:rsidR="00A07CB1" w:rsidRPr="00A07CB1" w:rsidTr="00A07CB1">
        <w:trPr>
          <w:gridAfter w:val="1"/>
          <w:wAfter w:w="9" w:type="dxa"/>
          <w:trHeight w:val="119"/>
        </w:trPr>
        <w:tc>
          <w:tcPr>
            <w:tcW w:w="4243" w:type="dxa"/>
          </w:tcPr>
          <w:p w:rsidR="00A07CB1" w:rsidRPr="00A07CB1" w:rsidRDefault="00A07CB1" w:rsidP="00A07CB1">
            <w:pPr>
              <w:spacing w:after="0" w:line="240" w:lineRule="auto"/>
              <w:ind w:left="6" w:firstLine="0"/>
              <w:jc w:val="left"/>
              <w:rPr>
                <w:rFonts w:eastAsia="Times New Roman" w:cs="Times New Roman"/>
                <w:sz w:val="24"/>
                <w:szCs w:val="24"/>
              </w:rPr>
            </w:pPr>
            <w:r w:rsidRPr="00A07CB1">
              <w:rPr>
                <w:rFonts w:eastAsia="Times New Roman" w:cs="Times New Roman"/>
                <w:spacing w:val="-2"/>
                <w:sz w:val="24"/>
                <w:szCs w:val="24"/>
              </w:rPr>
              <w:t>Нераспределенный</w:t>
            </w:r>
            <w:r w:rsidRPr="00A07CB1">
              <w:rPr>
                <w:rFonts w:eastAsia="Times New Roman" w:cs="Times New Roman"/>
                <w:spacing w:val="8"/>
                <w:sz w:val="24"/>
                <w:szCs w:val="24"/>
              </w:rPr>
              <w:t xml:space="preserve"> </w:t>
            </w:r>
            <w:r w:rsidRPr="00A07CB1">
              <w:rPr>
                <w:rFonts w:eastAsia="Times New Roman" w:cs="Times New Roman"/>
                <w:spacing w:val="-2"/>
                <w:sz w:val="24"/>
                <w:szCs w:val="24"/>
              </w:rPr>
              <w:t>резерв</w:t>
            </w:r>
          </w:p>
        </w:tc>
        <w:tc>
          <w:tcPr>
            <w:tcW w:w="1559"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left="4" w:right="1" w:firstLine="0"/>
              <w:jc w:val="left"/>
              <w:rPr>
                <w:rFonts w:eastAsia="Times New Roman" w:cs="Times New Roman"/>
                <w:sz w:val="24"/>
                <w:szCs w:val="24"/>
              </w:rPr>
            </w:pPr>
          </w:p>
        </w:tc>
        <w:tc>
          <w:tcPr>
            <w:tcW w:w="1701" w:type="dxa"/>
          </w:tcPr>
          <w:p w:rsidR="00A07CB1" w:rsidRPr="00A07CB1" w:rsidRDefault="00A07CB1" w:rsidP="00A07CB1">
            <w:pPr>
              <w:spacing w:after="0" w:line="240" w:lineRule="auto"/>
              <w:ind w:right="52" w:firstLine="0"/>
              <w:jc w:val="left"/>
              <w:rPr>
                <w:rFonts w:eastAsia="Times New Roman" w:cs="Times New Roman"/>
                <w:sz w:val="24"/>
                <w:szCs w:val="24"/>
              </w:rPr>
            </w:pPr>
          </w:p>
        </w:tc>
        <w:tc>
          <w:tcPr>
            <w:tcW w:w="1275" w:type="dxa"/>
          </w:tcPr>
          <w:p w:rsidR="00A07CB1" w:rsidRPr="00A07CB1" w:rsidRDefault="00A07CB1" w:rsidP="00A07CB1">
            <w:pPr>
              <w:spacing w:after="0" w:line="240" w:lineRule="auto"/>
              <w:ind w:right="53" w:firstLine="0"/>
              <w:jc w:val="left"/>
              <w:rPr>
                <w:rFonts w:eastAsia="Times New Roman" w:cs="Times New Roman"/>
                <w:sz w:val="24"/>
                <w:szCs w:val="24"/>
              </w:rPr>
            </w:pPr>
          </w:p>
        </w:tc>
        <w:tc>
          <w:tcPr>
            <w:tcW w:w="1276" w:type="dxa"/>
          </w:tcPr>
          <w:p w:rsidR="00A07CB1" w:rsidRPr="00A07CB1" w:rsidRDefault="00A07CB1" w:rsidP="00A07CB1">
            <w:pPr>
              <w:spacing w:after="0" w:line="240" w:lineRule="auto"/>
              <w:ind w:firstLine="0"/>
              <w:jc w:val="left"/>
              <w:rPr>
                <w:rFonts w:eastAsia="Times New Roman" w:cs="Times New Roman"/>
                <w:sz w:val="24"/>
                <w:szCs w:val="24"/>
              </w:rPr>
            </w:pPr>
          </w:p>
        </w:tc>
        <w:tc>
          <w:tcPr>
            <w:tcW w:w="1559" w:type="dxa"/>
          </w:tcPr>
          <w:p w:rsidR="00A07CB1" w:rsidRPr="00A07CB1" w:rsidRDefault="00A07CB1" w:rsidP="00A07CB1">
            <w:pPr>
              <w:spacing w:after="0" w:line="240" w:lineRule="auto"/>
              <w:ind w:firstLine="0"/>
              <w:jc w:val="left"/>
              <w:rPr>
                <w:rFonts w:eastAsia="Times New Roman" w:cs="Times New Roman"/>
                <w:sz w:val="24"/>
                <w:szCs w:val="24"/>
              </w:rPr>
            </w:pPr>
          </w:p>
        </w:tc>
      </w:tr>
    </w:tbl>
    <w:p w:rsidR="00A07CB1" w:rsidRPr="00A07CB1" w:rsidRDefault="00A07CB1" w:rsidP="00A07CB1">
      <w:pPr>
        <w:widowControl w:val="0"/>
        <w:autoSpaceDE w:val="0"/>
        <w:autoSpaceDN w:val="0"/>
        <w:spacing w:after="0" w:line="240" w:lineRule="auto"/>
        <w:ind w:firstLine="0"/>
        <w:rPr>
          <w:rFonts w:eastAsia="Calibri" w:cs="Times New Roman"/>
          <w:sz w:val="20"/>
          <w:szCs w:val="20"/>
        </w:rPr>
      </w:pPr>
      <w:r w:rsidRPr="00A07CB1">
        <w:rPr>
          <w:rFonts w:eastAsia="Times New Roman" w:cs="Times New Roman"/>
          <w:sz w:val="20"/>
          <w:szCs w:val="20"/>
          <w:vertAlign w:val="superscript"/>
        </w:rPr>
        <w:t>1</w:t>
      </w:r>
      <w:proofErr w:type="gramStart"/>
      <w:r w:rsidRPr="00A07CB1">
        <w:rPr>
          <w:rFonts w:eastAsia="Times New Roman" w:cs="Times New Roman"/>
          <w:sz w:val="20"/>
          <w:szCs w:val="20"/>
        </w:rPr>
        <w:t xml:space="preserve"> З</w:t>
      </w:r>
      <w:proofErr w:type="gramEnd"/>
      <w:r w:rsidRPr="00A07CB1">
        <w:rPr>
          <w:rFonts w:eastAsia="Times New Roman" w:cs="Times New Roman"/>
          <w:sz w:val="20"/>
          <w:szCs w:val="20"/>
        </w:rPr>
        <w:t xml:space="preserve">аполняется в соответствии </w:t>
      </w:r>
      <w:r w:rsidRPr="00A07CB1">
        <w:rPr>
          <w:rFonts w:eastAsia="Calibri" w:cs="Times New Roman"/>
          <w:sz w:val="20"/>
          <w:szCs w:val="20"/>
        </w:rPr>
        <w:t>с разделом 4 «Финансовое обеспечение комплекса процессных мероприятий» паспорта комплекса процессных мероприятий.</w:t>
      </w:r>
    </w:p>
    <w:p w:rsidR="00A07CB1" w:rsidRPr="00A07CB1" w:rsidRDefault="00A07CB1" w:rsidP="00A07CB1">
      <w:pPr>
        <w:widowControl w:val="0"/>
        <w:autoSpaceDE w:val="0"/>
        <w:autoSpaceDN w:val="0"/>
        <w:spacing w:after="0" w:line="240" w:lineRule="auto"/>
        <w:ind w:firstLine="0"/>
        <w:jc w:val="left"/>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аполняется по данным финансового управления Администрации Подосиновского района на отчетный период.</w:t>
      </w:r>
    </w:p>
    <w:p w:rsidR="00A07CB1" w:rsidRPr="00A07CB1" w:rsidRDefault="00A07CB1" w:rsidP="00A07CB1">
      <w:pPr>
        <w:autoSpaceDE w:val="0"/>
        <w:autoSpaceDN w:val="0"/>
        <w:adjustRightInd w:val="0"/>
        <w:spacing w:after="0" w:line="240" w:lineRule="auto"/>
        <w:ind w:firstLine="0"/>
        <w:rPr>
          <w:rFonts w:eastAsia="Calibri" w:cs="Times New Roman"/>
          <w:sz w:val="20"/>
          <w:szCs w:val="20"/>
        </w:rPr>
      </w:pPr>
      <w:r w:rsidRPr="00A07CB1">
        <w:rPr>
          <w:rFonts w:eastAsia="Times New Roman" w:cs="Times New Roman"/>
          <w:sz w:val="20"/>
          <w:szCs w:val="20"/>
          <w:vertAlign w:val="superscript"/>
        </w:rPr>
        <w:t>3</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З</w:t>
      </w:r>
      <w:proofErr w:type="gramEnd"/>
      <w:r w:rsidRPr="00A07CB1">
        <w:rPr>
          <w:rFonts w:eastAsia="Times New Roman" w:cs="Times New Roman"/>
          <w:sz w:val="20"/>
          <w:szCs w:val="20"/>
        </w:rPr>
        <w:t xml:space="preserve">аполняется </w:t>
      </w:r>
      <w:r w:rsidRPr="00A07CB1">
        <w:rPr>
          <w:rFonts w:eastAsia="Calibri" w:cs="Times New Roman"/>
          <w:sz w:val="20"/>
          <w:szCs w:val="20"/>
        </w:rPr>
        <w:t xml:space="preserve">в отчете за II квартал при наличии уровня освоения средств менее 30%, в отчете за III, </w:t>
      </w:r>
      <w:r w:rsidRPr="00A07CB1">
        <w:rPr>
          <w:rFonts w:eastAsia="Calibri" w:cs="Times New Roman"/>
          <w:sz w:val="20"/>
          <w:szCs w:val="20"/>
          <w:lang w:val="en-US"/>
        </w:rPr>
        <w:t>IV</w:t>
      </w:r>
      <w:r w:rsidRPr="00A07CB1">
        <w:rPr>
          <w:rFonts w:eastAsia="Calibri" w:cs="Times New Roman"/>
          <w:sz w:val="20"/>
          <w:szCs w:val="20"/>
        </w:rPr>
        <w:t xml:space="preserve"> кварталы при наличии уровня освоения средств менее 50%, а также приводятся причины указанных отклонений, оценка влияния отклонений на иные параметры комплекса процессных мероприятий и сроки окончания реализации мероприятия (результата), а также предпринимаемые действия по устранению имеющихся отклонений.</w:t>
      </w:r>
    </w:p>
    <w:p w:rsidR="00A07CB1" w:rsidRPr="00A07CB1" w:rsidRDefault="00A07CB1" w:rsidP="00A07CB1">
      <w:pPr>
        <w:widowControl w:val="0"/>
        <w:autoSpaceDE w:val="0"/>
        <w:autoSpaceDN w:val="0"/>
        <w:spacing w:after="0" w:line="240" w:lineRule="auto"/>
        <w:ind w:left="284" w:right="1"/>
        <w:rPr>
          <w:rFonts w:eastAsia="Times New Roman" w:cs="Times New Roman"/>
          <w:sz w:val="24"/>
          <w:szCs w:val="24"/>
        </w:rPr>
      </w:pP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vertAlign w:val="superscript"/>
        </w:rPr>
      </w:pPr>
      <w:r w:rsidRPr="00A07CB1">
        <w:rPr>
          <w:rFonts w:eastAsia="Times New Roman" w:cs="Times New Roman"/>
          <w:spacing w:val="-2"/>
          <w:sz w:val="24"/>
          <w:szCs w:val="24"/>
        </w:rPr>
        <w:t>4. Информация о рисках комплекса</w:t>
      </w:r>
      <w:r w:rsidRPr="00A07CB1">
        <w:rPr>
          <w:rFonts w:eastAsia="Times New Roman" w:cs="Times New Roman"/>
          <w:spacing w:val="4"/>
          <w:sz w:val="24"/>
          <w:szCs w:val="24"/>
        </w:rPr>
        <w:t xml:space="preserve"> </w:t>
      </w:r>
      <w:r w:rsidRPr="00A07CB1">
        <w:rPr>
          <w:rFonts w:eastAsia="Times New Roman" w:cs="Times New Roman"/>
          <w:spacing w:val="-2"/>
          <w:sz w:val="24"/>
          <w:szCs w:val="24"/>
        </w:rPr>
        <w:t>процессных</w:t>
      </w:r>
      <w:r w:rsidRPr="00A07CB1">
        <w:rPr>
          <w:rFonts w:eastAsia="Times New Roman" w:cs="Times New Roman"/>
          <w:spacing w:val="4"/>
          <w:sz w:val="24"/>
          <w:szCs w:val="24"/>
        </w:rPr>
        <w:t xml:space="preserve"> </w:t>
      </w:r>
      <w:r w:rsidRPr="00A07CB1">
        <w:rPr>
          <w:rFonts w:eastAsia="Times New Roman" w:cs="Times New Roman"/>
          <w:spacing w:val="-2"/>
          <w:sz w:val="24"/>
          <w:szCs w:val="24"/>
        </w:rPr>
        <w:t>мероприятий</w:t>
      </w:r>
      <w:proofErr w:type="gramStart"/>
      <w:r w:rsidRPr="00A07CB1">
        <w:rPr>
          <w:rFonts w:eastAsia="Times New Roman" w:cs="Times New Roman"/>
          <w:spacing w:val="-2"/>
          <w:sz w:val="24"/>
          <w:szCs w:val="24"/>
          <w:vertAlign w:val="superscript"/>
        </w:rPr>
        <w:t>1</w:t>
      </w:r>
      <w:proofErr w:type="gramEnd"/>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rPr>
      </w:pPr>
    </w:p>
    <w:tbl>
      <w:tblPr>
        <w:tblStyle w:val="TableNormal3"/>
        <w:tblW w:w="145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84"/>
        <w:gridCol w:w="1134"/>
        <w:gridCol w:w="1984"/>
        <w:gridCol w:w="1167"/>
        <w:gridCol w:w="1755"/>
        <w:gridCol w:w="2039"/>
        <w:gridCol w:w="3186"/>
      </w:tblGrid>
      <w:tr w:rsidR="00A07CB1" w:rsidRPr="00A07CB1" w:rsidTr="00A07CB1">
        <w:trPr>
          <w:trHeight w:val="377"/>
        </w:trPr>
        <w:tc>
          <w:tcPr>
            <w:tcW w:w="567" w:type="dxa"/>
          </w:tcPr>
          <w:p w:rsidR="00A07CB1" w:rsidRPr="00A07CB1" w:rsidRDefault="00A07CB1" w:rsidP="00A07CB1">
            <w:pPr>
              <w:spacing w:after="0" w:line="240" w:lineRule="auto"/>
              <w:ind w:left="91" w:right="77" w:firstLine="19"/>
              <w:jc w:val="center"/>
              <w:rPr>
                <w:rFonts w:eastAsia="Times New Roman" w:cs="Times New Roman"/>
                <w:spacing w:val="-2"/>
                <w:sz w:val="24"/>
                <w:szCs w:val="24"/>
              </w:rPr>
            </w:pPr>
            <w:r w:rsidRPr="00A07CB1">
              <w:rPr>
                <w:rFonts w:eastAsia="Times New Roman" w:cs="Times New Roman"/>
                <w:spacing w:val="-2"/>
                <w:sz w:val="24"/>
                <w:szCs w:val="24"/>
              </w:rPr>
              <w:t>№ п/п</w:t>
            </w:r>
          </w:p>
        </w:tc>
        <w:tc>
          <w:tcPr>
            <w:tcW w:w="2684" w:type="dxa"/>
          </w:tcPr>
          <w:p w:rsidR="00A07CB1" w:rsidRPr="009D7033" w:rsidRDefault="00A07CB1" w:rsidP="00A07CB1">
            <w:pPr>
              <w:spacing w:after="0" w:line="240" w:lineRule="auto"/>
              <w:ind w:left="6" w:firstLine="0"/>
              <w:jc w:val="center"/>
              <w:rPr>
                <w:rFonts w:eastAsia="Times New Roman" w:cs="Times New Roman"/>
                <w:spacing w:val="-2"/>
                <w:sz w:val="24"/>
                <w:szCs w:val="24"/>
                <w:lang w:val="ru-RU"/>
              </w:rPr>
            </w:pPr>
            <w:r w:rsidRPr="009D7033">
              <w:rPr>
                <w:rFonts w:eastAsia="Times New Roman" w:cs="Times New Roman"/>
                <w:spacing w:val="-2"/>
                <w:sz w:val="24"/>
                <w:szCs w:val="24"/>
                <w:lang w:val="ru-RU"/>
              </w:rPr>
              <w:t>Наименование</w:t>
            </w:r>
            <w:r w:rsidRPr="009D7033">
              <w:rPr>
                <w:rFonts w:eastAsia="Times New Roman" w:cs="Times New Roman"/>
                <w:spacing w:val="5"/>
                <w:sz w:val="24"/>
                <w:szCs w:val="24"/>
                <w:lang w:val="ru-RU"/>
              </w:rPr>
              <w:t xml:space="preserve"> </w:t>
            </w:r>
            <w:r w:rsidRPr="009D7033">
              <w:rPr>
                <w:rFonts w:eastAsia="Times New Roman" w:cs="Times New Roman"/>
                <w:spacing w:val="-2"/>
                <w:sz w:val="24"/>
                <w:szCs w:val="24"/>
                <w:lang w:val="ru-RU"/>
              </w:rPr>
              <w:t>задачи/</w:t>
            </w:r>
            <w:r w:rsidRPr="009D7033">
              <w:rPr>
                <w:rFonts w:eastAsia="Times New Roman" w:cs="Times New Roman"/>
                <w:spacing w:val="4"/>
                <w:sz w:val="24"/>
                <w:szCs w:val="24"/>
                <w:lang w:val="ru-RU"/>
              </w:rPr>
              <w:t xml:space="preserve"> </w:t>
            </w:r>
            <w:r w:rsidRPr="009D7033">
              <w:rPr>
                <w:rFonts w:eastAsia="Times New Roman" w:cs="Times New Roman"/>
                <w:spacing w:val="-2"/>
                <w:sz w:val="24"/>
                <w:szCs w:val="24"/>
                <w:lang w:val="ru-RU"/>
              </w:rPr>
              <w:t>показателя/</w:t>
            </w:r>
            <w:r w:rsidRPr="009D7033">
              <w:rPr>
                <w:rFonts w:eastAsia="Times New Roman" w:cs="Times New Roman"/>
                <w:spacing w:val="4"/>
                <w:sz w:val="24"/>
                <w:szCs w:val="24"/>
                <w:lang w:val="ru-RU"/>
              </w:rPr>
              <w:t xml:space="preserve"> </w:t>
            </w:r>
            <w:r w:rsidRPr="009D7033">
              <w:rPr>
                <w:rFonts w:eastAsia="Times New Roman" w:cs="Times New Roman"/>
                <w:spacing w:val="-2"/>
                <w:sz w:val="24"/>
                <w:szCs w:val="24"/>
                <w:lang w:val="ru-RU"/>
              </w:rPr>
              <w:t>мероприятия</w:t>
            </w:r>
            <w:r w:rsidRPr="009D7033">
              <w:rPr>
                <w:rFonts w:eastAsia="Times New Roman" w:cs="Times New Roman"/>
                <w:spacing w:val="5"/>
                <w:sz w:val="24"/>
                <w:szCs w:val="24"/>
                <w:lang w:val="ru-RU"/>
              </w:rPr>
              <w:t xml:space="preserve"> </w:t>
            </w:r>
            <w:r w:rsidRPr="009D7033">
              <w:rPr>
                <w:rFonts w:eastAsia="Times New Roman" w:cs="Times New Roman"/>
                <w:spacing w:val="-2"/>
                <w:sz w:val="24"/>
                <w:szCs w:val="24"/>
                <w:lang w:val="ru-RU"/>
              </w:rPr>
              <w:t>(результата)</w:t>
            </w:r>
          </w:p>
        </w:tc>
        <w:tc>
          <w:tcPr>
            <w:tcW w:w="1134" w:type="dxa"/>
          </w:tcPr>
          <w:p w:rsidR="00A07CB1" w:rsidRPr="00A07CB1" w:rsidRDefault="00A07CB1" w:rsidP="00A07CB1">
            <w:pPr>
              <w:spacing w:after="0" w:line="240" w:lineRule="auto"/>
              <w:ind w:left="10" w:right="3" w:firstLine="0"/>
              <w:jc w:val="center"/>
              <w:rPr>
                <w:rFonts w:eastAsia="Times New Roman" w:cs="Times New Roman"/>
                <w:spacing w:val="-2"/>
                <w:sz w:val="24"/>
                <w:szCs w:val="24"/>
              </w:rPr>
            </w:pPr>
            <w:r w:rsidRPr="00A07CB1">
              <w:rPr>
                <w:rFonts w:eastAsia="Times New Roman" w:cs="Times New Roman"/>
                <w:spacing w:val="-2"/>
                <w:sz w:val="24"/>
                <w:szCs w:val="24"/>
              </w:rPr>
              <w:t>Описание риска</w:t>
            </w:r>
          </w:p>
        </w:tc>
        <w:tc>
          <w:tcPr>
            <w:tcW w:w="1984" w:type="dxa"/>
          </w:tcPr>
          <w:p w:rsidR="00A07CB1" w:rsidRPr="00A07CB1" w:rsidRDefault="00A07CB1" w:rsidP="00A07CB1">
            <w:pPr>
              <w:spacing w:after="0" w:line="240" w:lineRule="auto"/>
              <w:ind w:left="10" w:right="2" w:firstLine="0"/>
              <w:jc w:val="center"/>
              <w:rPr>
                <w:rFonts w:eastAsia="Times New Roman" w:cs="Times New Roman"/>
                <w:spacing w:val="-2"/>
                <w:sz w:val="24"/>
                <w:szCs w:val="24"/>
              </w:rPr>
            </w:pPr>
            <w:r w:rsidRPr="00A07CB1">
              <w:rPr>
                <w:rFonts w:eastAsia="Times New Roman" w:cs="Times New Roman"/>
                <w:spacing w:val="-2"/>
                <w:sz w:val="24"/>
                <w:szCs w:val="24"/>
              </w:rPr>
              <w:t>Оценка возможных последствий риска</w:t>
            </w:r>
          </w:p>
        </w:tc>
        <w:tc>
          <w:tcPr>
            <w:tcW w:w="1167" w:type="dxa"/>
          </w:tcPr>
          <w:p w:rsidR="00A07CB1" w:rsidRPr="00A07CB1" w:rsidRDefault="00A07CB1" w:rsidP="00A07CB1">
            <w:pPr>
              <w:spacing w:after="0" w:line="240" w:lineRule="auto"/>
              <w:ind w:left="18" w:right="9" w:firstLine="0"/>
              <w:jc w:val="center"/>
              <w:rPr>
                <w:rFonts w:eastAsia="Times New Roman" w:cs="Times New Roman"/>
                <w:spacing w:val="-2"/>
                <w:sz w:val="24"/>
                <w:szCs w:val="24"/>
              </w:rPr>
            </w:pPr>
            <w:r w:rsidRPr="00A07CB1">
              <w:rPr>
                <w:rFonts w:eastAsia="Times New Roman" w:cs="Times New Roman"/>
                <w:spacing w:val="-2"/>
                <w:sz w:val="24"/>
                <w:szCs w:val="24"/>
              </w:rPr>
              <w:t>Уровень риска</w:t>
            </w:r>
            <w:r w:rsidRPr="00A07CB1">
              <w:rPr>
                <w:rFonts w:eastAsia="Times New Roman" w:cs="Times New Roman"/>
                <w:spacing w:val="-2"/>
                <w:sz w:val="24"/>
                <w:szCs w:val="24"/>
                <w:vertAlign w:val="superscript"/>
              </w:rPr>
              <w:t>2</w:t>
            </w:r>
          </w:p>
        </w:tc>
        <w:tc>
          <w:tcPr>
            <w:tcW w:w="1755" w:type="dxa"/>
          </w:tcPr>
          <w:p w:rsidR="00A07CB1" w:rsidRPr="00A07CB1" w:rsidRDefault="00A07CB1" w:rsidP="00A07CB1">
            <w:pPr>
              <w:spacing w:after="0" w:line="240" w:lineRule="auto"/>
              <w:ind w:left="10" w:right="1" w:firstLine="0"/>
              <w:jc w:val="center"/>
              <w:rPr>
                <w:rFonts w:eastAsia="Times New Roman" w:cs="Times New Roman"/>
                <w:spacing w:val="-2"/>
                <w:sz w:val="24"/>
                <w:szCs w:val="24"/>
              </w:rPr>
            </w:pPr>
            <w:r w:rsidRPr="00A07CB1">
              <w:rPr>
                <w:rFonts w:eastAsia="Times New Roman" w:cs="Times New Roman"/>
                <w:spacing w:val="-2"/>
                <w:sz w:val="24"/>
                <w:szCs w:val="24"/>
              </w:rPr>
              <w:t>Планируемые меры реагирования</w:t>
            </w:r>
          </w:p>
        </w:tc>
        <w:tc>
          <w:tcPr>
            <w:tcW w:w="2039" w:type="dxa"/>
          </w:tcPr>
          <w:p w:rsidR="00A07CB1" w:rsidRPr="00A07CB1" w:rsidRDefault="00A07CB1" w:rsidP="00A07CB1">
            <w:pPr>
              <w:spacing w:after="0" w:line="240" w:lineRule="auto"/>
              <w:ind w:left="10" w:firstLine="0"/>
              <w:jc w:val="center"/>
              <w:rPr>
                <w:rFonts w:eastAsia="Times New Roman" w:cs="Times New Roman"/>
                <w:spacing w:val="-2"/>
                <w:sz w:val="24"/>
                <w:szCs w:val="24"/>
              </w:rPr>
            </w:pPr>
            <w:r w:rsidRPr="00A07CB1">
              <w:rPr>
                <w:rFonts w:eastAsia="Times New Roman" w:cs="Times New Roman"/>
                <w:spacing w:val="-2"/>
                <w:sz w:val="24"/>
                <w:szCs w:val="24"/>
              </w:rPr>
              <w:t>Срок выполнения меры реагирования</w:t>
            </w:r>
          </w:p>
        </w:tc>
        <w:tc>
          <w:tcPr>
            <w:tcW w:w="3186" w:type="dxa"/>
          </w:tcPr>
          <w:p w:rsidR="00A07CB1" w:rsidRPr="009D7033" w:rsidRDefault="00A07CB1" w:rsidP="00A07CB1">
            <w:pPr>
              <w:spacing w:after="0" w:line="240" w:lineRule="auto"/>
              <w:ind w:left="14" w:firstLine="0"/>
              <w:jc w:val="center"/>
              <w:rPr>
                <w:rFonts w:eastAsia="Times New Roman" w:cs="Times New Roman"/>
                <w:spacing w:val="-2"/>
                <w:sz w:val="24"/>
                <w:szCs w:val="24"/>
                <w:lang w:val="ru-RU"/>
              </w:rPr>
            </w:pPr>
            <w:proofErr w:type="gramStart"/>
            <w:r w:rsidRPr="009D7033">
              <w:rPr>
                <w:rFonts w:eastAsia="Times New Roman" w:cs="Times New Roman"/>
                <w:spacing w:val="-2"/>
                <w:sz w:val="24"/>
                <w:szCs w:val="24"/>
                <w:lang w:val="ru-RU"/>
              </w:rPr>
              <w:t>Ответственный</w:t>
            </w:r>
            <w:proofErr w:type="gramEnd"/>
            <w:r w:rsidRPr="009D7033">
              <w:rPr>
                <w:rFonts w:eastAsia="Times New Roman" w:cs="Times New Roman"/>
                <w:spacing w:val="-2"/>
                <w:sz w:val="24"/>
                <w:szCs w:val="24"/>
                <w:lang w:val="ru-RU"/>
              </w:rPr>
              <w:t xml:space="preserve"> за принятие мер реагирования (ФИО, должность, организация)</w:t>
            </w:r>
          </w:p>
        </w:tc>
      </w:tr>
      <w:tr w:rsidR="00A07CB1" w:rsidRPr="00A07CB1" w:rsidTr="00A07CB1">
        <w:trPr>
          <w:trHeight w:val="112"/>
        </w:trPr>
        <w:tc>
          <w:tcPr>
            <w:tcW w:w="567" w:type="dxa"/>
          </w:tcPr>
          <w:p w:rsidR="00A07CB1" w:rsidRPr="00A07CB1" w:rsidRDefault="00A07CB1" w:rsidP="00A07CB1">
            <w:pPr>
              <w:spacing w:after="0" w:line="240" w:lineRule="auto"/>
              <w:ind w:left="133" w:hanging="26"/>
              <w:jc w:val="center"/>
              <w:rPr>
                <w:rFonts w:eastAsia="Times New Roman" w:cs="Times New Roman"/>
                <w:sz w:val="24"/>
                <w:szCs w:val="24"/>
              </w:rPr>
            </w:pPr>
            <w:r w:rsidRPr="00A07CB1">
              <w:rPr>
                <w:rFonts w:eastAsia="Times New Roman" w:cs="Times New Roman"/>
                <w:sz w:val="24"/>
                <w:szCs w:val="24"/>
              </w:rPr>
              <w:t>1</w:t>
            </w:r>
          </w:p>
        </w:tc>
        <w:tc>
          <w:tcPr>
            <w:tcW w:w="2684" w:type="dxa"/>
          </w:tcPr>
          <w:p w:rsidR="00A07CB1" w:rsidRPr="00A07CB1" w:rsidRDefault="00A07CB1" w:rsidP="00A07CB1">
            <w:pPr>
              <w:spacing w:after="0" w:line="240" w:lineRule="auto"/>
              <w:ind w:left="67" w:firstLine="0"/>
              <w:jc w:val="left"/>
              <w:rPr>
                <w:rFonts w:eastAsia="Times New Roman" w:cs="Times New Roman"/>
                <w:i/>
                <w:sz w:val="24"/>
                <w:szCs w:val="24"/>
              </w:rPr>
            </w:pPr>
          </w:p>
        </w:tc>
        <w:tc>
          <w:tcPr>
            <w:tcW w:w="1134" w:type="dxa"/>
          </w:tcPr>
          <w:p w:rsidR="00A07CB1" w:rsidRPr="00A07CB1" w:rsidRDefault="00A07CB1" w:rsidP="00A07CB1">
            <w:pPr>
              <w:spacing w:after="0" w:line="240" w:lineRule="auto"/>
              <w:ind w:left="10" w:right="4" w:firstLine="0"/>
              <w:jc w:val="left"/>
              <w:rPr>
                <w:rFonts w:eastAsia="Times New Roman" w:cs="Times New Roman"/>
                <w:spacing w:val="-2"/>
                <w:sz w:val="24"/>
                <w:szCs w:val="24"/>
              </w:rPr>
            </w:pPr>
          </w:p>
        </w:tc>
        <w:tc>
          <w:tcPr>
            <w:tcW w:w="1984" w:type="dxa"/>
          </w:tcPr>
          <w:p w:rsidR="00A07CB1" w:rsidRPr="00A07CB1" w:rsidRDefault="00A07CB1" w:rsidP="00A07CB1">
            <w:pPr>
              <w:spacing w:after="0" w:line="240" w:lineRule="auto"/>
              <w:ind w:left="10" w:right="3" w:firstLine="0"/>
              <w:jc w:val="left"/>
              <w:rPr>
                <w:rFonts w:eastAsia="Times New Roman" w:cs="Times New Roman"/>
                <w:spacing w:val="-2"/>
                <w:sz w:val="24"/>
                <w:szCs w:val="24"/>
              </w:rPr>
            </w:pPr>
          </w:p>
        </w:tc>
        <w:tc>
          <w:tcPr>
            <w:tcW w:w="1167" w:type="dxa"/>
          </w:tcPr>
          <w:p w:rsidR="00A07CB1" w:rsidRPr="00A07CB1" w:rsidRDefault="00A07CB1" w:rsidP="00A07CB1">
            <w:pPr>
              <w:spacing w:after="0" w:line="240" w:lineRule="auto"/>
              <w:ind w:left="18" w:right="10" w:firstLine="0"/>
              <w:jc w:val="left"/>
              <w:rPr>
                <w:rFonts w:eastAsia="Times New Roman" w:cs="Times New Roman"/>
                <w:spacing w:val="-2"/>
                <w:sz w:val="24"/>
                <w:szCs w:val="24"/>
              </w:rPr>
            </w:pPr>
          </w:p>
        </w:tc>
        <w:tc>
          <w:tcPr>
            <w:tcW w:w="1755"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2039"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3186" w:type="dxa"/>
          </w:tcPr>
          <w:p w:rsidR="00A07CB1" w:rsidRPr="00A07CB1" w:rsidRDefault="00A07CB1" w:rsidP="00A07CB1">
            <w:pPr>
              <w:spacing w:after="0" w:line="240" w:lineRule="auto"/>
              <w:ind w:left="14" w:right="3" w:firstLine="0"/>
              <w:jc w:val="left"/>
              <w:rPr>
                <w:rFonts w:eastAsia="Times New Roman" w:cs="Times New Roman"/>
                <w:spacing w:val="-2"/>
                <w:sz w:val="24"/>
                <w:szCs w:val="24"/>
              </w:rPr>
            </w:pPr>
          </w:p>
        </w:tc>
      </w:tr>
      <w:tr w:rsidR="00A07CB1" w:rsidRPr="00A07CB1" w:rsidTr="00A07CB1">
        <w:trPr>
          <w:trHeight w:val="112"/>
        </w:trPr>
        <w:tc>
          <w:tcPr>
            <w:tcW w:w="567" w:type="dxa"/>
          </w:tcPr>
          <w:p w:rsidR="00A07CB1" w:rsidRPr="00A07CB1" w:rsidRDefault="00A07CB1" w:rsidP="00A07CB1">
            <w:pPr>
              <w:spacing w:after="0" w:line="240" w:lineRule="auto"/>
              <w:ind w:left="133" w:hanging="26"/>
              <w:jc w:val="center"/>
              <w:rPr>
                <w:rFonts w:eastAsia="Times New Roman" w:cs="Times New Roman"/>
                <w:sz w:val="24"/>
                <w:szCs w:val="24"/>
              </w:rPr>
            </w:pPr>
            <w:r w:rsidRPr="00A07CB1">
              <w:rPr>
                <w:rFonts w:eastAsia="Times New Roman" w:cs="Times New Roman"/>
                <w:sz w:val="24"/>
                <w:szCs w:val="24"/>
              </w:rPr>
              <w:t>2</w:t>
            </w:r>
          </w:p>
        </w:tc>
        <w:tc>
          <w:tcPr>
            <w:tcW w:w="2684" w:type="dxa"/>
          </w:tcPr>
          <w:p w:rsidR="00A07CB1" w:rsidRPr="00A07CB1" w:rsidRDefault="00A07CB1" w:rsidP="00A07CB1">
            <w:pPr>
              <w:spacing w:after="0" w:line="240" w:lineRule="auto"/>
              <w:ind w:firstLine="0"/>
              <w:jc w:val="left"/>
              <w:rPr>
                <w:rFonts w:eastAsia="Times New Roman" w:cs="Times New Roman"/>
                <w:sz w:val="24"/>
                <w:szCs w:val="24"/>
              </w:rPr>
            </w:pPr>
          </w:p>
        </w:tc>
        <w:tc>
          <w:tcPr>
            <w:tcW w:w="1134" w:type="dxa"/>
          </w:tcPr>
          <w:p w:rsidR="00A07CB1" w:rsidRPr="00A07CB1" w:rsidRDefault="00A07CB1" w:rsidP="00A07CB1">
            <w:pPr>
              <w:spacing w:after="0" w:line="240" w:lineRule="auto"/>
              <w:ind w:left="10" w:right="4" w:firstLine="0"/>
              <w:jc w:val="left"/>
              <w:rPr>
                <w:rFonts w:eastAsia="Times New Roman" w:cs="Times New Roman"/>
                <w:spacing w:val="-2"/>
                <w:sz w:val="24"/>
                <w:szCs w:val="24"/>
              </w:rPr>
            </w:pPr>
          </w:p>
        </w:tc>
        <w:tc>
          <w:tcPr>
            <w:tcW w:w="1984" w:type="dxa"/>
          </w:tcPr>
          <w:p w:rsidR="00A07CB1" w:rsidRPr="00A07CB1" w:rsidRDefault="00A07CB1" w:rsidP="00A07CB1">
            <w:pPr>
              <w:spacing w:after="0" w:line="240" w:lineRule="auto"/>
              <w:ind w:left="10" w:right="3" w:firstLine="0"/>
              <w:jc w:val="left"/>
              <w:rPr>
                <w:rFonts w:eastAsia="Times New Roman" w:cs="Times New Roman"/>
                <w:spacing w:val="-2"/>
                <w:sz w:val="24"/>
                <w:szCs w:val="24"/>
              </w:rPr>
            </w:pPr>
          </w:p>
        </w:tc>
        <w:tc>
          <w:tcPr>
            <w:tcW w:w="1167" w:type="dxa"/>
          </w:tcPr>
          <w:p w:rsidR="00A07CB1" w:rsidRPr="00A07CB1" w:rsidRDefault="00A07CB1" w:rsidP="00A07CB1">
            <w:pPr>
              <w:spacing w:after="0" w:line="240" w:lineRule="auto"/>
              <w:ind w:left="18" w:right="10" w:firstLine="0"/>
              <w:jc w:val="left"/>
              <w:rPr>
                <w:rFonts w:eastAsia="Times New Roman" w:cs="Times New Roman"/>
                <w:spacing w:val="-2"/>
                <w:sz w:val="24"/>
                <w:szCs w:val="24"/>
              </w:rPr>
            </w:pPr>
          </w:p>
        </w:tc>
        <w:tc>
          <w:tcPr>
            <w:tcW w:w="1755"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2039" w:type="dxa"/>
          </w:tcPr>
          <w:p w:rsidR="00A07CB1" w:rsidRPr="00A07CB1" w:rsidRDefault="00A07CB1" w:rsidP="00A07CB1">
            <w:pPr>
              <w:spacing w:after="0" w:line="240" w:lineRule="auto"/>
              <w:ind w:left="10" w:firstLine="0"/>
              <w:jc w:val="left"/>
              <w:rPr>
                <w:rFonts w:eastAsia="Times New Roman" w:cs="Times New Roman"/>
                <w:spacing w:val="-2"/>
                <w:sz w:val="24"/>
                <w:szCs w:val="24"/>
              </w:rPr>
            </w:pPr>
          </w:p>
        </w:tc>
        <w:tc>
          <w:tcPr>
            <w:tcW w:w="3186" w:type="dxa"/>
          </w:tcPr>
          <w:p w:rsidR="00A07CB1" w:rsidRPr="00A07CB1" w:rsidRDefault="00A07CB1" w:rsidP="00A07CB1">
            <w:pPr>
              <w:spacing w:after="0" w:line="240" w:lineRule="auto"/>
              <w:ind w:left="14" w:right="3" w:firstLine="0"/>
              <w:jc w:val="left"/>
              <w:rPr>
                <w:rFonts w:eastAsia="Times New Roman" w:cs="Times New Roman"/>
                <w:spacing w:val="-2"/>
                <w:sz w:val="24"/>
                <w:szCs w:val="24"/>
              </w:rPr>
            </w:pPr>
          </w:p>
        </w:tc>
      </w:tr>
    </w:tbl>
    <w:p w:rsidR="00A07CB1" w:rsidRPr="00A07CB1" w:rsidRDefault="00A07CB1" w:rsidP="00A07CB1">
      <w:pPr>
        <w:widowControl w:val="0"/>
        <w:autoSpaceDE w:val="0"/>
        <w:autoSpaceDN w:val="0"/>
        <w:spacing w:after="0" w:line="240" w:lineRule="auto"/>
        <w:ind w:right="1" w:firstLine="0"/>
        <w:rPr>
          <w:rFonts w:eastAsia="Times New Roman" w:cs="Times New Roman"/>
          <w:sz w:val="20"/>
          <w:szCs w:val="20"/>
        </w:rPr>
      </w:pPr>
      <w:r w:rsidRPr="00A07CB1">
        <w:rPr>
          <w:rFonts w:eastAsia="Times New Roman" w:cs="Times New Roman"/>
          <w:sz w:val="20"/>
          <w:szCs w:val="20"/>
          <w:vertAlign w:val="superscript"/>
        </w:rPr>
        <w:t>1</w:t>
      </w:r>
      <w:r w:rsidRPr="00A07CB1">
        <w:rPr>
          <w:rFonts w:eastAsia="Times New Roman" w:cs="Times New Roman"/>
          <w:sz w:val="20"/>
          <w:szCs w:val="20"/>
        </w:rPr>
        <w:t xml:space="preserve"> Раздел заполняется при наличии рисков недостижения показателей муниципальной программы Подосиновского района и показателей, мероприятий (результатов) ее структурных элементов.</w:t>
      </w:r>
    </w:p>
    <w:p w:rsidR="00A07CB1" w:rsidRPr="00A07CB1" w:rsidRDefault="00A07CB1" w:rsidP="00A07CB1">
      <w:pPr>
        <w:widowControl w:val="0"/>
        <w:autoSpaceDE w:val="0"/>
        <w:autoSpaceDN w:val="0"/>
        <w:spacing w:after="0" w:line="240" w:lineRule="auto"/>
        <w:ind w:right="1" w:firstLine="0"/>
        <w:rPr>
          <w:rFonts w:eastAsia="Times New Roman" w:cs="Times New Roman"/>
          <w:sz w:val="20"/>
          <w:szCs w:val="20"/>
        </w:rPr>
      </w:pPr>
      <w:r w:rsidRPr="00A07CB1">
        <w:rPr>
          <w:rFonts w:eastAsia="Times New Roman" w:cs="Times New Roman"/>
          <w:sz w:val="20"/>
          <w:szCs w:val="20"/>
          <w:vertAlign w:val="superscript"/>
        </w:rPr>
        <w:t>2</w:t>
      </w:r>
      <w:proofErr w:type="gramStart"/>
      <w:r w:rsidRPr="00A07CB1">
        <w:rPr>
          <w:rFonts w:eastAsia="Times New Roman" w:cs="Times New Roman"/>
          <w:sz w:val="20"/>
          <w:szCs w:val="20"/>
          <w:vertAlign w:val="superscript"/>
        </w:rPr>
        <w:t xml:space="preserve"> </w:t>
      </w:r>
      <w:r w:rsidRPr="00A07CB1">
        <w:rPr>
          <w:rFonts w:eastAsia="Times New Roman" w:cs="Times New Roman"/>
          <w:sz w:val="20"/>
          <w:szCs w:val="20"/>
        </w:rPr>
        <w:t>У</w:t>
      </w:r>
      <w:proofErr w:type="gramEnd"/>
      <w:r w:rsidRPr="00A07CB1">
        <w:rPr>
          <w:rFonts w:eastAsia="Times New Roman" w:cs="Times New Roman"/>
          <w:sz w:val="20"/>
          <w:szCs w:val="20"/>
        </w:rPr>
        <w:t>казывается уровень риска: «высокий» или «низкий». Уровень риска определяется ответственным исполнителем муниципальной программы Подосиновского района самостоятельно.</w:t>
      </w: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0"/>
          <w:szCs w:val="20"/>
        </w:rPr>
      </w:pPr>
    </w:p>
    <w:p w:rsidR="00A07CB1" w:rsidRPr="00A07CB1" w:rsidRDefault="00A07CB1" w:rsidP="00A07CB1">
      <w:pPr>
        <w:widowControl w:val="0"/>
        <w:autoSpaceDE w:val="0"/>
        <w:autoSpaceDN w:val="0"/>
        <w:spacing w:after="0" w:line="240" w:lineRule="auto"/>
        <w:ind w:right="1" w:firstLine="0"/>
        <w:rPr>
          <w:rFonts w:eastAsia="Times New Roman" w:cs="Times New Roman"/>
          <w:spacing w:val="-2"/>
          <w:sz w:val="24"/>
          <w:szCs w:val="24"/>
        </w:rPr>
      </w:pPr>
      <w:r w:rsidRPr="00A07CB1">
        <w:rPr>
          <w:rFonts w:eastAsia="Times New Roman" w:cs="Times New Roman"/>
          <w:spacing w:val="-2"/>
          <w:sz w:val="24"/>
          <w:szCs w:val="24"/>
        </w:rPr>
        <w:t>5. Дополнительная информация</w:t>
      </w:r>
    </w:p>
    <w:tbl>
      <w:tblPr>
        <w:tblStyle w:val="32"/>
        <w:tblW w:w="14346" w:type="dxa"/>
        <w:tblInd w:w="108" w:type="dxa"/>
        <w:tblLook w:val="04A0" w:firstRow="1" w:lastRow="0" w:firstColumn="1" w:lastColumn="0" w:noHBand="0" w:noVBand="1"/>
      </w:tblPr>
      <w:tblGrid>
        <w:gridCol w:w="14346"/>
      </w:tblGrid>
      <w:tr w:rsidR="00A07CB1" w:rsidRPr="00A07CB1" w:rsidTr="00A07CB1">
        <w:tc>
          <w:tcPr>
            <w:tcW w:w="14346" w:type="dxa"/>
          </w:tcPr>
          <w:p w:rsidR="00A07CB1" w:rsidRPr="00A07CB1" w:rsidRDefault="00A07CB1" w:rsidP="00A07CB1">
            <w:pPr>
              <w:spacing w:after="0" w:line="240" w:lineRule="auto"/>
              <w:ind w:left="284" w:right="1"/>
              <w:rPr>
                <w:rFonts w:eastAsia="Times New Roman" w:cs="Times New Roman"/>
                <w:spacing w:val="-2"/>
                <w:sz w:val="24"/>
                <w:szCs w:val="24"/>
              </w:rPr>
            </w:pPr>
          </w:p>
          <w:p w:rsidR="00A07CB1" w:rsidRPr="00A07CB1" w:rsidRDefault="00A07CB1" w:rsidP="00A07CB1">
            <w:pPr>
              <w:spacing w:after="0" w:line="240" w:lineRule="auto"/>
              <w:ind w:left="284" w:right="1"/>
              <w:rPr>
                <w:rFonts w:eastAsia="Times New Roman" w:cs="Times New Roman"/>
                <w:spacing w:val="-2"/>
                <w:sz w:val="24"/>
                <w:szCs w:val="24"/>
              </w:rPr>
            </w:pPr>
          </w:p>
        </w:tc>
      </w:tr>
    </w:tbl>
    <w:p w:rsidR="00A07CB1" w:rsidRPr="00A07CB1" w:rsidRDefault="00A07CB1" w:rsidP="00A07CB1">
      <w:pPr>
        <w:widowControl w:val="0"/>
        <w:autoSpaceDE w:val="0"/>
        <w:autoSpaceDN w:val="0"/>
        <w:spacing w:after="0" w:line="240" w:lineRule="auto"/>
        <w:ind w:firstLine="0"/>
        <w:jc w:val="center"/>
        <w:rPr>
          <w:rFonts w:eastAsia="Times New Roman" w:cs="Times New Roman"/>
          <w:sz w:val="24"/>
          <w:szCs w:val="24"/>
        </w:rPr>
      </w:pPr>
    </w:p>
    <w:p w:rsidR="00A07CB1" w:rsidRDefault="00A07CB1" w:rsidP="00A07CB1">
      <w:pPr>
        <w:tabs>
          <w:tab w:val="left" w:pos="5772"/>
        </w:tabs>
        <w:ind w:firstLine="0"/>
        <w:jc w:val="center"/>
      </w:pPr>
      <w:r w:rsidRPr="00A07CB1">
        <w:rPr>
          <w:rFonts w:eastAsia="Times New Roman" w:cs="Times New Roman"/>
          <w:sz w:val="24"/>
          <w:szCs w:val="24"/>
        </w:rPr>
        <w:t>___________</w:t>
      </w:r>
    </w:p>
    <w:p w:rsidR="00A07CB1" w:rsidRDefault="00A07CB1">
      <w:pPr>
        <w:tabs>
          <w:tab w:val="left" w:pos="5772"/>
        </w:tabs>
        <w:ind w:firstLine="0"/>
        <w:sectPr w:rsidR="00A07CB1" w:rsidSect="00A07CB1">
          <w:pgSz w:w="16840" w:h="11910" w:orient="landscape"/>
          <w:pgMar w:top="1701" w:right="1135" w:bottom="709" w:left="1276" w:header="0" w:footer="0" w:gutter="0"/>
          <w:cols w:space="720"/>
          <w:docGrid w:linePitch="381"/>
        </w:sectPr>
      </w:pPr>
    </w:p>
    <w:tbl>
      <w:tblPr>
        <w:tblW w:w="0" w:type="auto"/>
        <w:tblInd w:w="108" w:type="dxa"/>
        <w:tblLayout w:type="fixed"/>
        <w:tblLook w:val="0000" w:firstRow="0" w:lastRow="0" w:firstColumn="0" w:lastColumn="0" w:noHBand="0" w:noVBand="0"/>
      </w:tblPr>
      <w:tblGrid>
        <w:gridCol w:w="1985"/>
        <w:gridCol w:w="2731"/>
        <w:gridCol w:w="2372"/>
        <w:gridCol w:w="2096"/>
      </w:tblGrid>
      <w:tr w:rsidR="00533C52" w:rsidRPr="00533C52" w:rsidTr="00533C52">
        <w:tc>
          <w:tcPr>
            <w:tcW w:w="9184" w:type="dxa"/>
            <w:gridSpan w:val="4"/>
            <w:shd w:val="clear" w:color="auto" w:fill="auto"/>
          </w:tcPr>
          <w:bookmarkStart w:id="5" w:name="%D0%A2%D0%B5%D0%BA%D1%81%D1%821"/>
          <w:p w:rsidR="00533C52" w:rsidRPr="00533C52" w:rsidRDefault="00533C52" w:rsidP="00533C52">
            <w:pPr>
              <w:suppressAutoHyphens/>
              <w:snapToGrid w:val="0"/>
              <w:spacing w:after="0" w:line="240" w:lineRule="auto"/>
              <w:ind w:firstLine="0"/>
              <w:jc w:val="center"/>
              <w:rPr>
                <w:rFonts w:eastAsia="Times New Roman" w:cs="Times New Roman"/>
                <w:sz w:val="26"/>
                <w:szCs w:val="26"/>
                <w:lang w:eastAsia="ar-SA"/>
              </w:rPr>
            </w:pPr>
            <w:r w:rsidRPr="00533C52">
              <w:rPr>
                <w:rFonts w:eastAsia="Times New Roman" w:cs="Times New Roman"/>
                <w:b/>
                <w:sz w:val="26"/>
                <w:szCs w:val="26"/>
                <w:lang w:eastAsia="ar-SA"/>
              </w:rPr>
              <w:lastRenderedPageBreak/>
              <w:fldChar w:fldCharType="begin"/>
            </w:r>
            <w:r w:rsidRPr="00533C52">
              <w:rPr>
                <w:rFonts w:eastAsia="Times New Roman" w:cs="Times New Roman"/>
                <w:b/>
                <w:sz w:val="26"/>
                <w:szCs w:val="26"/>
                <w:lang w:eastAsia="ar-SA"/>
              </w:rPr>
              <w:instrText xml:space="preserve"> FILLIN "Òåêñò1"</w:instrText>
            </w:r>
            <w:r w:rsidRPr="00533C52">
              <w:rPr>
                <w:rFonts w:eastAsia="Times New Roman" w:cs="Times New Roman"/>
                <w:b/>
                <w:sz w:val="26"/>
                <w:szCs w:val="26"/>
                <w:lang w:eastAsia="ar-SA"/>
              </w:rPr>
              <w:fldChar w:fldCharType="separate"/>
            </w:r>
            <w:r w:rsidRPr="00533C52">
              <w:rPr>
                <w:rFonts w:eastAsia="Times New Roman" w:cs="Times New Roman"/>
                <w:b/>
                <w:sz w:val="26"/>
                <w:szCs w:val="26"/>
                <w:lang w:eastAsia="ar-SA"/>
              </w:rPr>
              <w:t>АДМИНИСТРАЦИЯ ПОДОСИНОВСКОГО РАЙОНА</w:t>
            </w:r>
            <w:r w:rsidRPr="00533C52">
              <w:rPr>
                <w:rFonts w:eastAsia="Times New Roman" w:cs="Times New Roman"/>
                <w:b/>
                <w:sz w:val="26"/>
                <w:szCs w:val="26"/>
                <w:lang w:eastAsia="ar-SA"/>
              </w:rPr>
              <w:fldChar w:fldCharType="end"/>
            </w:r>
            <w:bookmarkEnd w:id="5"/>
          </w:p>
          <w:bookmarkStart w:id="6" w:name="%D0%A2%D0%B5%D0%BA%D1%81%D1%822"/>
          <w:p w:rsidR="00533C52" w:rsidRPr="00533C52" w:rsidRDefault="00533C52" w:rsidP="00533C52">
            <w:pPr>
              <w:suppressAutoHyphens/>
              <w:spacing w:after="0" w:line="240" w:lineRule="auto"/>
              <w:ind w:firstLine="0"/>
              <w:jc w:val="center"/>
              <w:rPr>
                <w:rFonts w:eastAsia="Times New Roman" w:cs="Times New Roman"/>
                <w:b/>
                <w:sz w:val="26"/>
                <w:szCs w:val="26"/>
                <w:lang w:eastAsia="ar-SA"/>
              </w:rPr>
            </w:pPr>
            <w:r w:rsidRPr="00533C52">
              <w:rPr>
                <w:rFonts w:eastAsia="Times New Roman" w:cs="Times New Roman"/>
                <w:b/>
                <w:sz w:val="26"/>
                <w:szCs w:val="26"/>
                <w:lang w:eastAsia="ar-SA"/>
              </w:rPr>
              <w:fldChar w:fldCharType="begin"/>
            </w:r>
            <w:r w:rsidRPr="00533C52">
              <w:rPr>
                <w:rFonts w:eastAsia="Times New Roman" w:cs="Times New Roman"/>
                <w:b/>
                <w:sz w:val="26"/>
                <w:szCs w:val="26"/>
                <w:lang w:eastAsia="ar-SA"/>
              </w:rPr>
              <w:instrText xml:space="preserve"> FILLIN "Òåêñò2"</w:instrText>
            </w:r>
            <w:r w:rsidRPr="00533C52">
              <w:rPr>
                <w:rFonts w:eastAsia="Times New Roman" w:cs="Times New Roman"/>
                <w:b/>
                <w:sz w:val="26"/>
                <w:szCs w:val="26"/>
                <w:lang w:eastAsia="ar-SA"/>
              </w:rPr>
              <w:fldChar w:fldCharType="separate"/>
            </w:r>
            <w:r w:rsidRPr="00533C52">
              <w:rPr>
                <w:rFonts w:eastAsia="Times New Roman" w:cs="Times New Roman"/>
                <w:b/>
                <w:sz w:val="26"/>
                <w:szCs w:val="26"/>
                <w:lang w:eastAsia="ar-SA"/>
              </w:rPr>
              <w:t>КИРОВСКОЙ ОБЛАСТИ</w:t>
            </w:r>
            <w:r w:rsidRPr="00533C52">
              <w:rPr>
                <w:rFonts w:eastAsia="Times New Roman" w:cs="Times New Roman"/>
                <w:b/>
                <w:sz w:val="26"/>
                <w:szCs w:val="26"/>
                <w:lang w:eastAsia="ar-SA"/>
              </w:rPr>
              <w:fldChar w:fldCharType="end"/>
            </w:r>
            <w:bookmarkEnd w:id="6"/>
          </w:p>
          <w:p w:rsidR="00533C52" w:rsidRDefault="00533C52" w:rsidP="00533C52">
            <w:pPr>
              <w:suppressAutoHyphens/>
              <w:spacing w:after="0" w:line="240" w:lineRule="auto"/>
              <w:ind w:firstLine="0"/>
              <w:jc w:val="center"/>
              <w:rPr>
                <w:rFonts w:eastAsia="Times New Roman" w:cs="Times New Roman"/>
                <w:b/>
                <w:sz w:val="26"/>
                <w:szCs w:val="26"/>
                <w:lang w:eastAsia="ar-SA"/>
              </w:rPr>
            </w:pPr>
          </w:p>
          <w:p w:rsidR="00533C52" w:rsidRPr="00533C52" w:rsidRDefault="00533C52" w:rsidP="00533C52">
            <w:pPr>
              <w:suppressAutoHyphens/>
              <w:spacing w:after="0" w:line="240" w:lineRule="auto"/>
              <w:ind w:firstLine="0"/>
              <w:jc w:val="center"/>
              <w:rPr>
                <w:rFonts w:eastAsia="Times New Roman" w:cs="Times New Roman"/>
                <w:b/>
                <w:sz w:val="26"/>
                <w:szCs w:val="26"/>
                <w:lang w:eastAsia="ar-SA"/>
              </w:rPr>
            </w:pPr>
            <w:r w:rsidRPr="00533C52">
              <w:rPr>
                <w:rFonts w:eastAsia="Times New Roman" w:cs="Times New Roman"/>
                <w:b/>
                <w:sz w:val="26"/>
                <w:szCs w:val="26"/>
                <w:lang w:eastAsia="ar-SA"/>
              </w:rPr>
              <w:t>ПОСТАНОВЛЕНИЕ</w:t>
            </w:r>
          </w:p>
          <w:p w:rsidR="00533C52" w:rsidRPr="00533C52" w:rsidRDefault="00533C52" w:rsidP="00533C52">
            <w:pPr>
              <w:suppressAutoHyphens/>
              <w:spacing w:after="0" w:line="240" w:lineRule="auto"/>
              <w:ind w:firstLine="0"/>
              <w:jc w:val="center"/>
              <w:rPr>
                <w:rFonts w:eastAsia="Times New Roman" w:cs="Times New Roman"/>
                <w:sz w:val="26"/>
                <w:szCs w:val="26"/>
                <w:lang w:eastAsia="ar-SA"/>
              </w:rPr>
            </w:pPr>
          </w:p>
        </w:tc>
      </w:tr>
      <w:tr w:rsidR="00533C52" w:rsidRPr="00533C52" w:rsidTr="00533C52">
        <w:tblPrEx>
          <w:tblCellMar>
            <w:left w:w="70" w:type="dxa"/>
            <w:right w:w="70" w:type="dxa"/>
          </w:tblCellMar>
        </w:tblPrEx>
        <w:tc>
          <w:tcPr>
            <w:tcW w:w="1985" w:type="dxa"/>
            <w:tcBorders>
              <w:bottom w:val="single" w:sz="4" w:space="0" w:color="000000"/>
            </w:tcBorders>
            <w:shd w:val="clear" w:color="auto" w:fill="auto"/>
          </w:tcPr>
          <w:p w:rsidR="00533C52" w:rsidRPr="00533C52" w:rsidRDefault="000272DE" w:rsidP="00533C52">
            <w:pPr>
              <w:tabs>
                <w:tab w:val="left" w:pos="2765"/>
              </w:tabs>
              <w:suppressAutoHyphens/>
              <w:snapToGrid w:val="0"/>
              <w:spacing w:after="0" w:line="240" w:lineRule="auto"/>
              <w:ind w:firstLine="0"/>
              <w:jc w:val="left"/>
              <w:rPr>
                <w:rFonts w:eastAsia="Times New Roman" w:cs="Times New Roman"/>
                <w:sz w:val="26"/>
                <w:szCs w:val="26"/>
                <w:lang w:eastAsia="ar-SA"/>
              </w:rPr>
            </w:pPr>
            <w:r>
              <w:rPr>
                <w:rFonts w:eastAsia="Times New Roman" w:cs="Times New Roman"/>
                <w:sz w:val="26"/>
                <w:szCs w:val="26"/>
                <w:lang w:eastAsia="ar-SA"/>
              </w:rPr>
              <w:t xml:space="preserve">    </w:t>
            </w:r>
            <w:r w:rsidR="00533C52" w:rsidRPr="00533C52">
              <w:rPr>
                <w:rFonts w:eastAsia="Times New Roman" w:cs="Times New Roman"/>
                <w:sz w:val="26"/>
                <w:szCs w:val="26"/>
                <w:lang w:eastAsia="ar-SA"/>
              </w:rPr>
              <w:t>24.07.2026</w:t>
            </w:r>
          </w:p>
        </w:tc>
        <w:tc>
          <w:tcPr>
            <w:tcW w:w="2731" w:type="dxa"/>
            <w:shd w:val="clear" w:color="auto" w:fill="auto"/>
          </w:tcPr>
          <w:p w:rsidR="00533C52" w:rsidRPr="00533C52" w:rsidRDefault="00533C52" w:rsidP="00533C52">
            <w:pPr>
              <w:suppressAutoHyphens/>
              <w:snapToGrid w:val="0"/>
              <w:spacing w:after="0" w:line="240" w:lineRule="auto"/>
              <w:ind w:firstLine="0"/>
              <w:jc w:val="center"/>
              <w:rPr>
                <w:rFonts w:eastAsia="Times New Roman" w:cs="Times New Roman"/>
                <w:position w:val="-5"/>
                <w:sz w:val="26"/>
                <w:szCs w:val="26"/>
                <w:lang w:eastAsia="ar-SA"/>
              </w:rPr>
            </w:pPr>
          </w:p>
        </w:tc>
        <w:tc>
          <w:tcPr>
            <w:tcW w:w="2372" w:type="dxa"/>
            <w:shd w:val="clear" w:color="auto" w:fill="auto"/>
          </w:tcPr>
          <w:p w:rsidR="00533C52" w:rsidRPr="00533C52" w:rsidRDefault="00533C52" w:rsidP="00533C52">
            <w:pPr>
              <w:suppressAutoHyphens/>
              <w:snapToGrid w:val="0"/>
              <w:spacing w:after="0" w:line="240" w:lineRule="auto"/>
              <w:ind w:firstLine="0"/>
              <w:jc w:val="right"/>
              <w:rPr>
                <w:rFonts w:eastAsia="Times New Roman" w:cs="Times New Roman"/>
                <w:position w:val="-5"/>
                <w:sz w:val="26"/>
                <w:szCs w:val="26"/>
                <w:lang w:eastAsia="ar-SA"/>
              </w:rPr>
            </w:pPr>
            <w:r w:rsidRPr="00533C52">
              <w:rPr>
                <w:rFonts w:eastAsia="Times New Roman" w:cs="Times New Roman"/>
                <w:position w:val="-5"/>
                <w:sz w:val="26"/>
                <w:szCs w:val="26"/>
                <w:lang w:eastAsia="ar-SA"/>
              </w:rPr>
              <w:t>№</w:t>
            </w:r>
          </w:p>
        </w:tc>
        <w:tc>
          <w:tcPr>
            <w:tcW w:w="2096" w:type="dxa"/>
            <w:tcBorders>
              <w:bottom w:val="single" w:sz="4" w:space="0" w:color="000000"/>
            </w:tcBorders>
            <w:shd w:val="clear" w:color="auto" w:fill="auto"/>
          </w:tcPr>
          <w:p w:rsidR="00533C52" w:rsidRPr="00533C52" w:rsidRDefault="00533C52" w:rsidP="00533C52">
            <w:pPr>
              <w:suppressAutoHyphens/>
              <w:snapToGrid w:val="0"/>
              <w:spacing w:after="0" w:line="240" w:lineRule="auto"/>
              <w:ind w:firstLine="0"/>
              <w:jc w:val="center"/>
              <w:rPr>
                <w:rFonts w:eastAsia="Times New Roman" w:cs="Times New Roman"/>
                <w:sz w:val="26"/>
                <w:szCs w:val="26"/>
                <w:lang w:eastAsia="ar-SA"/>
              </w:rPr>
            </w:pPr>
            <w:r w:rsidRPr="00533C52">
              <w:rPr>
                <w:rFonts w:eastAsia="Times New Roman" w:cs="Times New Roman"/>
                <w:sz w:val="26"/>
                <w:szCs w:val="26"/>
                <w:lang w:eastAsia="ar-SA"/>
              </w:rPr>
              <w:t>169</w:t>
            </w:r>
          </w:p>
        </w:tc>
      </w:tr>
      <w:tr w:rsidR="00533C52" w:rsidRPr="00533C52" w:rsidTr="00533C52">
        <w:tblPrEx>
          <w:tblCellMar>
            <w:left w:w="70" w:type="dxa"/>
            <w:right w:w="70" w:type="dxa"/>
          </w:tblCellMar>
        </w:tblPrEx>
        <w:tc>
          <w:tcPr>
            <w:tcW w:w="9184" w:type="dxa"/>
            <w:gridSpan w:val="4"/>
            <w:shd w:val="clear" w:color="auto" w:fill="auto"/>
          </w:tcPr>
          <w:p w:rsidR="00533C52" w:rsidRPr="00533C52" w:rsidRDefault="00533C52" w:rsidP="00533C52">
            <w:pPr>
              <w:tabs>
                <w:tab w:val="left" w:pos="2765"/>
              </w:tabs>
              <w:suppressAutoHyphens/>
              <w:snapToGrid w:val="0"/>
              <w:spacing w:after="0" w:line="240" w:lineRule="auto"/>
              <w:ind w:firstLine="0"/>
              <w:jc w:val="center"/>
              <w:rPr>
                <w:rFonts w:eastAsia="Times New Roman" w:cs="Times New Roman"/>
                <w:sz w:val="26"/>
                <w:szCs w:val="26"/>
                <w:lang w:eastAsia="ar-SA"/>
              </w:rPr>
            </w:pPr>
            <w:r w:rsidRPr="00533C52">
              <w:rPr>
                <w:rFonts w:eastAsia="Times New Roman" w:cs="Times New Roman"/>
                <w:sz w:val="26"/>
                <w:szCs w:val="26"/>
                <w:lang w:eastAsia="ar-SA"/>
              </w:rPr>
              <w:t xml:space="preserve">пгт Подосиновец </w:t>
            </w:r>
          </w:p>
        </w:tc>
      </w:tr>
    </w:tbl>
    <w:p w:rsidR="00533C52" w:rsidRPr="00533C52" w:rsidRDefault="00533C52" w:rsidP="00533C52">
      <w:pPr>
        <w:suppressAutoHyphens/>
        <w:spacing w:after="0" w:line="240" w:lineRule="auto"/>
        <w:ind w:firstLine="0"/>
        <w:jc w:val="left"/>
        <w:rPr>
          <w:rFonts w:eastAsia="Times New Roman" w:cs="Times New Roman"/>
          <w:sz w:val="26"/>
          <w:szCs w:val="26"/>
          <w:lang w:eastAsia="ar-SA"/>
        </w:rPr>
      </w:pP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bCs/>
          <w:sz w:val="26"/>
          <w:szCs w:val="26"/>
          <w:lang w:eastAsia="ar-SA"/>
        </w:rPr>
      </w:pP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bCs/>
          <w:sz w:val="26"/>
          <w:szCs w:val="26"/>
          <w:lang w:eastAsia="ar-SA"/>
        </w:rPr>
      </w:pPr>
      <w:r w:rsidRPr="00533C52">
        <w:rPr>
          <w:rFonts w:eastAsia="Times New Roman" w:cs="Times New Roman"/>
          <w:b/>
          <w:bCs/>
          <w:sz w:val="26"/>
          <w:szCs w:val="26"/>
          <w:lang w:eastAsia="ar-SA"/>
        </w:rPr>
        <w:t xml:space="preserve">Об организации проектной деятельности </w:t>
      </w: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sz w:val="26"/>
          <w:szCs w:val="26"/>
          <w:lang w:eastAsia="ar-SA"/>
        </w:rPr>
      </w:pPr>
      <w:r w:rsidRPr="00533C52">
        <w:rPr>
          <w:rFonts w:eastAsia="Times New Roman" w:cs="Times New Roman"/>
          <w:b/>
          <w:bCs/>
          <w:sz w:val="26"/>
          <w:szCs w:val="26"/>
          <w:lang w:eastAsia="ar-SA"/>
        </w:rPr>
        <w:t xml:space="preserve">в </w:t>
      </w:r>
      <w:r w:rsidRPr="00533C52">
        <w:rPr>
          <w:rFonts w:eastAsia="Times New Roman" w:cs="Times New Roman"/>
          <w:b/>
          <w:sz w:val="26"/>
          <w:szCs w:val="26"/>
          <w:lang w:eastAsia="ar-SA"/>
        </w:rPr>
        <w:t xml:space="preserve">Подосиновском районе Кировской области </w:t>
      </w: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В целях внедрения и развития проектной деятельности в Подосиновском районе Кировской области, руководствуясь постановлением Правительства Кировской области от 16.07.2018 № 349-П «</w:t>
      </w:r>
      <w:r w:rsidRPr="00533C52">
        <w:rPr>
          <w:rFonts w:eastAsia="Times New Roman" w:cs="Times New Roman"/>
          <w:bCs/>
          <w:sz w:val="26"/>
          <w:szCs w:val="26"/>
          <w:lang w:eastAsia="ar-SA"/>
        </w:rPr>
        <w:t>Об организации проектной деятельности в Правительстве Кировской области и исполнительных органах Кировской области»</w:t>
      </w:r>
      <w:r w:rsidRPr="00533C52">
        <w:rPr>
          <w:rFonts w:eastAsia="Times New Roman" w:cs="Times New Roman"/>
          <w:sz w:val="26"/>
          <w:szCs w:val="26"/>
          <w:lang w:eastAsia="ar-SA"/>
        </w:rPr>
        <w:t xml:space="preserve"> Администрация Подосиновского района ПОСТАНОВЛЯЕТ:</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ru-RU"/>
        </w:rPr>
        <w:t>1. Утвердить положение об организации проектной деятельности в </w:t>
      </w:r>
      <w:r w:rsidRPr="00533C52">
        <w:rPr>
          <w:rFonts w:eastAsia="Times New Roman" w:cs="Times New Roman"/>
          <w:sz w:val="26"/>
          <w:szCs w:val="26"/>
          <w:lang w:eastAsia="ar-SA"/>
        </w:rPr>
        <w:t>Подосиновском районе Кировской области, согласно приложению № 1.</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2. </w:t>
      </w:r>
      <w:r w:rsidRPr="00533C52">
        <w:rPr>
          <w:rFonts w:eastAsia="Times New Roman" w:cs="Times New Roman"/>
          <w:sz w:val="26"/>
          <w:szCs w:val="26"/>
          <w:lang w:eastAsia="ru-RU"/>
        </w:rPr>
        <w:t>Утвердить функциональную структуру проектной деятельности в </w:t>
      </w:r>
      <w:r w:rsidRPr="00533C52">
        <w:rPr>
          <w:rFonts w:eastAsia="Times New Roman" w:cs="Times New Roman"/>
          <w:sz w:val="26"/>
          <w:szCs w:val="26"/>
          <w:lang w:eastAsia="ar-SA"/>
        </w:rPr>
        <w:t>Подосиновском районе Кировской области, согласно приложению № 2.</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 Определить должностным лицом, ответственным за организацию проектной деятельности </w:t>
      </w:r>
      <w:r w:rsidRPr="00533C52">
        <w:rPr>
          <w:rFonts w:eastAsia="Times New Roman" w:cs="Times New Roman"/>
          <w:sz w:val="26"/>
          <w:szCs w:val="26"/>
          <w:lang w:eastAsia="ru-RU"/>
        </w:rPr>
        <w:t xml:space="preserve">в </w:t>
      </w:r>
      <w:r w:rsidRPr="00533C52">
        <w:rPr>
          <w:rFonts w:eastAsia="Times New Roman" w:cs="Times New Roman"/>
          <w:sz w:val="26"/>
          <w:szCs w:val="26"/>
          <w:lang w:eastAsia="ar-SA"/>
        </w:rPr>
        <w:t xml:space="preserve">Подосиновском районе Кировской </w:t>
      </w:r>
      <w:proofErr w:type="gramStart"/>
      <w:r w:rsidRPr="00533C52">
        <w:rPr>
          <w:rFonts w:eastAsia="Times New Roman" w:cs="Times New Roman"/>
          <w:sz w:val="26"/>
          <w:szCs w:val="26"/>
          <w:lang w:eastAsia="ar-SA"/>
        </w:rPr>
        <w:t xml:space="preserve">области </w:t>
      </w:r>
      <w:r w:rsidRPr="00533C52">
        <w:rPr>
          <w:rFonts w:eastAsia="Times New Roman" w:cs="Times New Roman"/>
          <w:spacing w:val="2"/>
          <w:sz w:val="26"/>
          <w:szCs w:val="26"/>
          <w:lang w:eastAsia="ru-RU"/>
        </w:rPr>
        <w:t>первого заместителя главы Администрации района</w:t>
      </w:r>
      <w:proofErr w:type="gramEnd"/>
      <w:r w:rsidRPr="00533C52">
        <w:rPr>
          <w:rFonts w:eastAsia="Times New Roman" w:cs="Times New Roman"/>
          <w:spacing w:val="2"/>
          <w:sz w:val="26"/>
          <w:szCs w:val="26"/>
          <w:lang w:eastAsia="ru-RU"/>
        </w:rPr>
        <w:t xml:space="preserve"> по финансово-экономическим вопросам, начальника финансового управления</w:t>
      </w:r>
      <w:r w:rsidRPr="00533C52">
        <w:rPr>
          <w:rFonts w:eastAsia="Times New Roman" w:cs="Times New Roman"/>
          <w:sz w:val="26"/>
          <w:szCs w:val="26"/>
          <w:lang w:eastAsia="ar-SA"/>
        </w:rPr>
        <w:t xml:space="preserve"> Терентьеву Е.В.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ru-RU"/>
        </w:rPr>
        <w:t xml:space="preserve">4. </w:t>
      </w:r>
      <w:r w:rsidRPr="00533C52">
        <w:rPr>
          <w:rFonts w:eastAsia="Times New Roman" w:cs="Times New Roman"/>
          <w:sz w:val="26"/>
          <w:szCs w:val="26"/>
          <w:lang w:eastAsia="ar-SA"/>
        </w:rPr>
        <w:t xml:space="preserve">Состав муниципального проектного офиса утверждается распоряжением </w:t>
      </w:r>
      <w:r w:rsidRPr="00533C52">
        <w:rPr>
          <w:rFonts w:eastAsia="Times New Roman" w:cs="Times New Roman"/>
          <w:spacing w:val="2"/>
          <w:sz w:val="26"/>
          <w:szCs w:val="26"/>
          <w:lang w:eastAsia="ru-RU"/>
        </w:rPr>
        <w:t xml:space="preserve">Администрации </w:t>
      </w:r>
      <w:r w:rsidRPr="00533C52">
        <w:rPr>
          <w:rFonts w:eastAsia="Times New Roman" w:cs="Times New Roman"/>
          <w:spacing w:val="2"/>
          <w:sz w:val="26"/>
          <w:szCs w:val="26"/>
          <w:lang w:eastAsia="ar-SA"/>
        </w:rPr>
        <w:t xml:space="preserve">Подосиновского </w:t>
      </w:r>
      <w:r w:rsidRPr="00533C52">
        <w:rPr>
          <w:rFonts w:eastAsia="Times New Roman" w:cs="Times New Roman"/>
          <w:spacing w:val="2"/>
          <w:sz w:val="26"/>
          <w:szCs w:val="26"/>
          <w:lang w:eastAsia="ru-RU"/>
        </w:rPr>
        <w:t>района</w:t>
      </w:r>
      <w:r w:rsidRPr="00533C52">
        <w:rPr>
          <w:rFonts w:eastAsia="Times New Roman" w:cs="Times New Roman"/>
          <w:spacing w:val="2"/>
          <w:sz w:val="26"/>
          <w:szCs w:val="26"/>
          <w:lang w:eastAsia="ar-SA"/>
        </w:rPr>
        <w:t>.</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5. Определить руководителем муниципального проектного офиса начальника управления </w:t>
      </w:r>
      <w:r w:rsidRPr="00533C52">
        <w:rPr>
          <w:rFonts w:eastAsia="Times New Roman" w:cs="Times New Roman"/>
          <w:sz w:val="26"/>
          <w:szCs w:val="26"/>
          <w:lang w:eastAsia="ru-RU"/>
        </w:rPr>
        <w:t>экономики и прогнозирования</w:t>
      </w:r>
      <w:r w:rsidRPr="00533C52">
        <w:rPr>
          <w:rFonts w:eastAsia="Times New Roman" w:cs="Times New Roman"/>
          <w:sz w:val="26"/>
          <w:szCs w:val="26"/>
          <w:lang w:eastAsia="ar-SA"/>
        </w:rPr>
        <w:t xml:space="preserve"> Администрации Подосиновского района Автамонову Е.А.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6. Признать утратившими силу постановления Администрации Подосиновского района:</w:t>
      </w:r>
    </w:p>
    <w:p w:rsidR="00533C52" w:rsidRPr="00533C52" w:rsidRDefault="00533C52" w:rsidP="00533C52">
      <w:pPr>
        <w:widowControl w:val="0"/>
        <w:autoSpaceDE w:val="0"/>
        <w:autoSpaceDN w:val="0"/>
        <w:adjustRightInd w:val="0"/>
        <w:spacing w:after="0" w:line="240" w:lineRule="auto"/>
        <w:rPr>
          <w:rFonts w:eastAsia="Times New Roman" w:cs="Times New Roman"/>
          <w:bCs/>
          <w:sz w:val="26"/>
          <w:szCs w:val="26"/>
          <w:lang w:eastAsia="ru-RU"/>
        </w:rPr>
      </w:pPr>
      <w:r w:rsidRPr="00533C52">
        <w:rPr>
          <w:rFonts w:eastAsia="Times New Roman" w:cs="Times New Roman"/>
          <w:sz w:val="26"/>
          <w:szCs w:val="26"/>
          <w:lang w:eastAsia="ru-RU"/>
        </w:rPr>
        <w:t>6.1. От 28.01.2026 № 37 «</w:t>
      </w:r>
      <w:r w:rsidRPr="00533C52">
        <w:rPr>
          <w:rFonts w:eastAsia="Times New Roman" w:cs="Times New Roman"/>
          <w:bCs/>
          <w:sz w:val="26"/>
          <w:szCs w:val="26"/>
          <w:lang w:eastAsia="ru-RU"/>
        </w:rPr>
        <w:t>Об организации проектной деятельности в органах местного самоуправления Подосиновского района».</w:t>
      </w:r>
    </w:p>
    <w:p w:rsidR="00533C52" w:rsidRPr="00533C52" w:rsidRDefault="00533C52" w:rsidP="00533C52">
      <w:pPr>
        <w:widowControl w:val="0"/>
        <w:autoSpaceDE w:val="0"/>
        <w:autoSpaceDN w:val="0"/>
        <w:adjustRightInd w:val="0"/>
        <w:spacing w:after="0" w:line="240" w:lineRule="auto"/>
        <w:rPr>
          <w:rFonts w:eastAsia="Times New Roman" w:cs="Times New Roman"/>
          <w:bCs/>
          <w:sz w:val="26"/>
          <w:szCs w:val="26"/>
          <w:lang w:eastAsia="ru-RU"/>
        </w:rPr>
      </w:pPr>
      <w:r w:rsidRPr="00533C52">
        <w:rPr>
          <w:rFonts w:eastAsia="Times New Roman" w:cs="Times New Roman"/>
          <w:sz w:val="26"/>
          <w:szCs w:val="26"/>
          <w:lang w:eastAsia="ru-RU"/>
        </w:rPr>
        <w:t>6.2. От 15.08.2019 № 37 «</w:t>
      </w:r>
      <w:r w:rsidRPr="00533C52">
        <w:rPr>
          <w:rFonts w:eastAsia="Times New Roman" w:cs="Times New Roman"/>
          <w:iCs/>
          <w:sz w:val="26"/>
          <w:szCs w:val="26"/>
          <w:lang w:eastAsia="ru-RU"/>
        </w:rPr>
        <w:t>О внесении изменений в постановление Администрации Подосиновского района от 06.05.2019 № 120».</w:t>
      </w:r>
    </w:p>
    <w:p w:rsidR="00533C52" w:rsidRPr="00533C52" w:rsidRDefault="00533C52" w:rsidP="00533C52">
      <w:pPr>
        <w:widowControl w:val="0"/>
        <w:autoSpaceDE w:val="0"/>
        <w:autoSpaceDN w:val="0"/>
        <w:adjustRightInd w:val="0"/>
        <w:spacing w:after="0" w:line="240" w:lineRule="auto"/>
        <w:rPr>
          <w:rFonts w:eastAsia="Times New Roman" w:cs="Times New Roman"/>
          <w:bCs/>
          <w:sz w:val="26"/>
          <w:szCs w:val="26"/>
          <w:lang w:eastAsia="ru-RU"/>
        </w:rPr>
      </w:pPr>
      <w:r w:rsidRPr="00533C52">
        <w:rPr>
          <w:rFonts w:eastAsia="Times New Roman" w:cs="Times New Roman"/>
          <w:sz w:val="26"/>
          <w:szCs w:val="26"/>
          <w:lang w:eastAsia="ru-RU"/>
        </w:rPr>
        <w:t>6.3. От 06.05.2019 №122 «</w:t>
      </w:r>
      <w:r w:rsidRPr="00533C52">
        <w:rPr>
          <w:rFonts w:eastAsia="Times New Roman" w:cs="Times New Roman"/>
          <w:bCs/>
          <w:sz w:val="26"/>
          <w:szCs w:val="26"/>
          <w:lang w:eastAsia="ru-RU"/>
        </w:rPr>
        <w:t>О проектном офисе при Администрации Подосиновского района».</w:t>
      </w:r>
    </w:p>
    <w:p w:rsidR="00533C52" w:rsidRPr="00533C52" w:rsidRDefault="00533C52" w:rsidP="00533C52">
      <w:pPr>
        <w:widowControl w:val="0"/>
        <w:autoSpaceDE w:val="0"/>
        <w:autoSpaceDN w:val="0"/>
        <w:adjustRightInd w:val="0"/>
        <w:spacing w:after="0" w:line="240" w:lineRule="auto"/>
        <w:rPr>
          <w:rFonts w:eastAsia="Times New Roman" w:cs="Times New Roman"/>
          <w:bCs/>
          <w:sz w:val="26"/>
          <w:szCs w:val="26"/>
          <w:lang w:eastAsia="ru-RU"/>
        </w:rPr>
      </w:pPr>
      <w:r w:rsidRPr="00533C52">
        <w:rPr>
          <w:rFonts w:eastAsia="Times New Roman" w:cs="Times New Roman"/>
          <w:sz w:val="26"/>
          <w:szCs w:val="26"/>
          <w:lang w:eastAsia="ru-RU"/>
        </w:rPr>
        <w:t>6.4. От 15.08.2019 №196 «</w:t>
      </w:r>
      <w:r w:rsidRPr="00533C52">
        <w:rPr>
          <w:rFonts w:eastAsia="Times New Roman" w:cs="Times New Roman"/>
          <w:iCs/>
          <w:sz w:val="26"/>
          <w:szCs w:val="26"/>
          <w:lang w:eastAsia="ru-RU"/>
        </w:rPr>
        <w:t>О внесении изменений в постановление Администрации Подосиновского района от 06.05.2019 № 122».</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7. </w:t>
      </w:r>
      <w:proofErr w:type="gramStart"/>
      <w:r w:rsidRPr="00533C52">
        <w:rPr>
          <w:rFonts w:eastAsia="Times New Roman" w:cs="Times New Roman"/>
          <w:sz w:val="26"/>
          <w:szCs w:val="26"/>
          <w:lang w:eastAsia="ru-RU"/>
        </w:rPr>
        <w:t>Контроль за</w:t>
      </w:r>
      <w:proofErr w:type="gramEnd"/>
      <w:r w:rsidRPr="00533C52">
        <w:rPr>
          <w:rFonts w:eastAsia="Times New Roman" w:cs="Times New Roman"/>
          <w:sz w:val="26"/>
          <w:szCs w:val="26"/>
          <w:lang w:eastAsia="ru-RU"/>
        </w:rPr>
        <w:t xml:space="preserve"> выполнением настоящего постановления оставляю за собой.</w:t>
      </w:r>
    </w:p>
    <w:p w:rsidR="00533C52" w:rsidRPr="00533C52" w:rsidRDefault="00533C52" w:rsidP="00533C52">
      <w:pPr>
        <w:suppressAutoHyphens/>
        <w:spacing w:after="0" w:line="240" w:lineRule="auto"/>
        <w:rPr>
          <w:rFonts w:eastAsia="Times New Roman" w:cs="Times New Roman"/>
          <w:sz w:val="26"/>
          <w:szCs w:val="26"/>
          <w:lang w:eastAsia="ar-SA"/>
        </w:rPr>
      </w:pPr>
      <w:bookmarkStart w:id="7" w:name="P16"/>
      <w:bookmarkEnd w:id="7"/>
      <w:r w:rsidRPr="00533C52">
        <w:rPr>
          <w:rFonts w:eastAsia="Times New Roman" w:cs="Times New Roman"/>
          <w:sz w:val="26"/>
          <w:szCs w:val="26"/>
          <w:lang w:eastAsia="ar-SA"/>
        </w:rPr>
        <w:t>8. Настоящее постановление вступает в силу после его официального опубликования.</w:t>
      </w:r>
    </w:p>
    <w:p w:rsidR="00533C52" w:rsidRPr="00533C52" w:rsidRDefault="00533C52" w:rsidP="00533C52">
      <w:pPr>
        <w:suppressAutoHyphens/>
        <w:spacing w:after="0" w:line="240" w:lineRule="auto"/>
        <w:ind w:firstLine="0"/>
        <w:jc w:val="left"/>
        <w:rPr>
          <w:rFonts w:eastAsia="Times New Roman" w:cs="Times New Roman"/>
          <w:sz w:val="26"/>
          <w:szCs w:val="26"/>
          <w:lang w:eastAsia="ru-RU"/>
        </w:rPr>
      </w:pPr>
    </w:p>
    <w:p w:rsidR="00533C52" w:rsidRPr="00533C52" w:rsidRDefault="00533C52" w:rsidP="00533C52">
      <w:pPr>
        <w:suppressAutoHyphens/>
        <w:spacing w:after="0" w:line="240" w:lineRule="auto"/>
        <w:ind w:firstLine="0"/>
        <w:jc w:val="left"/>
        <w:rPr>
          <w:rFonts w:eastAsia="Times New Roman" w:cs="Times New Roman"/>
          <w:sz w:val="26"/>
          <w:szCs w:val="26"/>
          <w:lang w:eastAsia="ru-RU"/>
        </w:rPr>
      </w:pPr>
    </w:p>
    <w:p w:rsidR="00533C52" w:rsidRPr="00533C52" w:rsidRDefault="00533C52" w:rsidP="00533C52">
      <w:pPr>
        <w:suppressAutoHyphens/>
        <w:spacing w:after="0" w:line="240" w:lineRule="auto"/>
        <w:ind w:firstLine="0"/>
        <w:jc w:val="left"/>
        <w:rPr>
          <w:rFonts w:eastAsia="Times New Roman" w:cs="Times New Roman"/>
          <w:sz w:val="26"/>
          <w:szCs w:val="26"/>
          <w:lang w:eastAsia="ru-RU"/>
        </w:rPr>
      </w:pPr>
    </w:p>
    <w:p w:rsidR="00533C52" w:rsidRPr="00533C52" w:rsidRDefault="00533C52" w:rsidP="00533C52">
      <w:pPr>
        <w:suppressAutoHyphens/>
        <w:autoSpaceDE w:val="0"/>
        <w:autoSpaceDN w:val="0"/>
        <w:adjustRightInd w:val="0"/>
        <w:spacing w:after="0" w:line="240" w:lineRule="auto"/>
        <w:ind w:firstLine="0"/>
        <w:jc w:val="left"/>
        <w:rPr>
          <w:rFonts w:eastAsia="Times New Roman" w:cs="Times New Roman"/>
          <w:sz w:val="26"/>
          <w:szCs w:val="26"/>
          <w:lang w:eastAsia="ru-RU"/>
        </w:rPr>
      </w:pPr>
      <w:r w:rsidRPr="00533C52">
        <w:rPr>
          <w:rFonts w:eastAsia="Times New Roman" w:cs="Times New Roman"/>
          <w:sz w:val="26"/>
          <w:szCs w:val="26"/>
          <w:lang w:eastAsia="ru-RU"/>
        </w:rPr>
        <w:t xml:space="preserve">Глава Подосиновского района    Д.В. Копосов </w:t>
      </w:r>
    </w:p>
    <w:p w:rsidR="00533C52" w:rsidRPr="00533C52" w:rsidRDefault="00533C52" w:rsidP="00533C52">
      <w:pPr>
        <w:tabs>
          <w:tab w:val="left" w:pos="4860"/>
          <w:tab w:val="left" w:pos="5245"/>
        </w:tabs>
        <w:spacing w:after="0" w:line="240" w:lineRule="auto"/>
        <w:ind w:left="4820" w:firstLine="0"/>
        <w:jc w:val="left"/>
        <w:rPr>
          <w:rFonts w:eastAsia="Times New Roman" w:cs="Times New Roman"/>
          <w:sz w:val="26"/>
          <w:szCs w:val="26"/>
          <w:lang w:eastAsia="ru-RU"/>
        </w:rPr>
      </w:pPr>
      <w:r w:rsidRPr="00533C52">
        <w:rPr>
          <w:rFonts w:eastAsia="Times New Roman" w:cs="Times New Roman"/>
          <w:sz w:val="26"/>
          <w:szCs w:val="26"/>
          <w:lang w:eastAsia="ru-RU"/>
        </w:rPr>
        <w:br w:type="page"/>
      </w:r>
      <w:r w:rsidRPr="00533C52">
        <w:rPr>
          <w:rFonts w:eastAsia="Times New Roman" w:cs="Times New Roman"/>
          <w:sz w:val="26"/>
          <w:szCs w:val="26"/>
          <w:lang w:eastAsia="ru-RU"/>
        </w:rPr>
        <w:lastRenderedPageBreak/>
        <w:t>Приложение №1</w:t>
      </w:r>
    </w:p>
    <w:p w:rsidR="00533C52" w:rsidRPr="00533C52" w:rsidRDefault="00533C52" w:rsidP="00533C52">
      <w:pPr>
        <w:tabs>
          <w:tab w:val="left" w:pos="4860"/>
          <w:tab w:val="left" w:pos="5245"/>
        </w:tabs>
        <w:spacing w:after="0" w:line="240" w:lineRule="auto"/>
        <w:ind w:left="4820" w:firstLine="0"/>
        <w:jc w:val="left"/>
        <w:rPr>
          <w:rFonts w:eastAsia="Times New Roman" w:cs="Times New Roman"/>
          <w:sz w:val="26"/>
          <w:szCs w:val="26"/>
          <w:lang w:eastAsia="ru-RU"/>
        </w:rPr>
      </w:pPr>
    </w:p>
    <w:p w:rsidR="00533C52" w:rsidRPr="00533C52" w:rsidRDefault="00533C52" w:rsidP="00533C52">
      <w:pPr>
        <w:suppressAutoHyphens/>
        <w:spacing w:after="0" w:line="240" w:lineRule="auto"/>
        <w:ind w:left="4820" w:firstLine="0"/>
        <w:jc w:val="left"/>
        <w:rPr>
          <w:rFonts w:eastAsia="Times New Roman" w:cs="Times New Roman"/>
          <w:sz w:val="26"/>
          <w:szCs w:val="26"/>
          <w:lang w:eastAsia="ar-SA"/>
        </w:rPr>
      </w:pPr>
      <w:r w:rsidRPr="00533C52">
        <w:rPr>
          <w:rFonts w:eastAsia="Times New Roman" w:cs="Times New Roman"/>
          <w:sz w:val="26"/>
          <w:szCs w:val="26"/>
          <w:lang w:eastAsia="ar-SA"/>
        </w:rPr>
        <w:t>УТВЕРЖДЕНО</w:t>
      </w:r>
    </w:p>
    <w:p w:rsidR="00533C52" w:rsidRPr="00533C52" w:rsidRDefault="00533C52" w:rsidP="00533C52">
      <w:pPr>
        <w:suppressAutoHyphens/>
        <w:spacing w:after="0" w:line="240" w:lineRule="auto"/>
        <w:ind w:left="4820" w:firstLine="0"/>
        <w:jc w:val="left"/>
        <w:rPr>
          <w:rFonts w:eastAsia="Times New Roman" w:cs="Times New Roman"/>
          <w:sz w:val="26"/>
          <w:szCs w:val="26"/>
          <w:lang w:eastAsia="ar-SA"/>
        </w:rPr>
      </w:pPr>
    </w:p>
    <w:p w:rsidR="00533C52" w:rsidRPr="00533C52" w:rsidRDefault="00533C52" w:rsidP="00533C52">
      <w:pPr>
        <w:suppressAutoHyphens/>
        <w:spacing w:after="0" w:line="240" w:lineRule="auto"/>
        <w:ind w:left="4820" w:firstLine="0"/>
        <w:jc w:val="left"/>
        <w:rPr>
          <w:rFonts w:eastAsia="Times New Roman" w:cs="Times New Roman"/>
          <w:sz w:val="26"/>
          <w:szCs w:val="26"/>
          <w:lang w:eastAsia="ar-SA"/>
        </w:rPr>
      </w:pPr>
      <w:r w:rsidRPr="00533C52">
        <w:rPr>
          <w:rFonts w:eastAsia="Times New Roman" w:cs="Times New Roman"/>
          <w:sz w:val="26"/>
          <w:szCs w:val="26"/>
          <w:lang w:eastAsia="ar-SA"/>
        </w:rPr>
        <w:t>постановлением Администрации</w:t>
      </w:r>
    </w:p>
    <w:p w:rsidR="00533C52" w:rsidRPr="00533C52" w:rsidRDefault="00533C52" w:rsidP="00533C52">
      <w:pPr>
        <w:suppressAutoHyphens/>
        <w:spacing w:after="0" w:line="240" w:lineRule="auto"/>
        <w:ind w:left="4820" w:firstLine="0"/>
        <w:jc w:val="left"/>
        <w:rPr>
          <w:rFonts w:eastAsia="Times New Roman" w:cs="Times New Roman"/>
          <w:sz w:val="26"/>
          <w:szCs w:val="26"/>
          <w:lang w:eastAsia="ar-SA"/>
        </w:rPr>
      </w:pPr>
      <w:r w:rsidRPr="00533C52">
        <w:rPr>
          <w:rFonts w:eastAsia="Times New Roman" w:cs="Times New Roman"/>
          <w:sz w:val="26"/>
          <w:szCs w:val="26"/>
          <w:lang w:eastAsia="ar-SA"/>
        </w:rPr>
        <w:t>Подосиновского района</w:t>
      </w:r>
    </w:p>
    <w:p w:rsidR="00533C52" w:rsidRPr="00533C52" w:rsidRDefault="00533C52" w:rsidP="00533C52">
      <w:pPr>
        <w:suppressAutoHyphens/>
        <w:spacing w:after="0" w:line="240" w:lineRule="auto"/>
        <w:ind w:left="4820" w:firstLine="0"/>
        <w:jc w:val="left"/>
        <w:rPr>
          <w:rFonts w:eastAsia="Times New Roman" w:cs="Times New Roman"/>
          <w:sz w:val="26"/>
          <w:szCs w:val="26"/>
          <w:lang w:eastAsia="ar-SA"/>
        </w:rPr>
      </w:pPr>
      <w:r w:rsidRPr="00533C52">
        <w:rPr>
          <w:rFonts w:eastAsia="Times New Roman" w:cs="Times New Roman"/>
          <w:sz w:val="26"/>
          <w:szCs w:val="26"/>
          <w:lang w:eastAsia="ar-SA"/>
        </w:rPr>
        <w:t>от  24.07.2026  № 169</w:t>
      </w:r>
    </w:p>
    <w:p w:rsidR="00533C52" w:rsidRPr="00533C52" w:rsidRDefault="00533C52" w:rsidP="00533C52">
      <w:pPr>
        <w:spacing w:after="0" w:line="240" w:lineRule="auto"/>
        <w:ind w:firstLine="0"/>
        <w:rPr>
          <w:rFonts w:eastAsia="Times New Roman" w:cs="Times New Roman"/>
          <w:b/>
          <w:bCs/>
          <w:sz w:val="26"/>
          <w:szCs w:val="26"/>
          <w:lang w:eastAsia="ru-RU"/>
        </w:rPr>
      </w:pPr>
    </w:p>
    <w:p w:rsidR="00533C52" w:rsidRPr="00533C52" w:rsidRDefault="00533C52" w:rsidP="00533C52">
      <w:pPr>
        <w:suppressAutoHyphens/>
        <w:autoSpaceDE w:val="0"/>
        <w:autoSpaceDN w:val="0"/>
        <w:adjustRightInd w:val="0"/>
        <w:spacing w:after="0" w:line="240" w:lineRule="auto"/>
        <w:jc w:val="center"/>
        <w:rPr>
          <w:rFonts w:eastAsia="Times New Roman" w:cs="Times New Roman"/>
          <w:sz w:val="26"/>
          <w:szCs w:val="26"/>
          <w:lang w:eastAsia="ar-SA"/>
        </w:rPr>
      </w:pPr>
    </w:p>
    <w:p w:rsidR="00533C52" w:rsidRPr="00533C52" w:rsidRDefault="00533C52" w:rsidP="00533C52">
      <w:pPr>
        <w:spacing w:after="0" w:line="240" w:lineRule="auto"/>
        <w:ind w:firstLine="0"/>
        <w:jc w:val="center"/>
        <w:rPr>
          <w:rFonts w:eastAsia="Times New Roman" w:cs="Times New Roman"/>
          <w:b/>
          <w:bCs/>
          <w:sz w:val="26"/>
          <w:szCs w:val="26"/>
          <w:lang w:eastAsia="ru-RU"/>
        </w:rPr>
      </w:pPr>
      <w:r w:rsidRPr="00533C52">
        <w:rPr>
          <w:rFonts w:eastAsia="Times New Roman" w:cs="Times New Roman"/>
          <w:b/>
          <w:bCs/>
          <w:sz w:val="26"/>
          <w:szCs w:val="26"/>
          <w:lang w:eastAsia="ru-RU"/>
        </w:rPr>
        <w:t>ПОЛОЖЕНИЕ</w:t>
      </w:r>
    </w:p>
    <w:p w:rsidR="00533C52" w:rsidRPr="00533C52" w:rsidRDefault="00533C52" w:rsidP="00533C52">
      <w:pPr>
        <w:spacing w:after="0" w:line="240" w:lineRule="auto"/>
        <w:ind w:firstLine="0"/>
        <w:jc w:val="center"/>
        <w:rPr>
          <w:rFonts w:eastAsia="Times New Roman" w:cs="Times New Roman"/>
          <w:b/>
          <w:bCs/>
          <w:sz w:val="26"/>
          <w:szCs w:val="26"/>
          <w:lang w:eastAsia="ru-RU"/>
        </w:rPr>
      </w:pPr>
      <w:r w:rsidRPr="00533C52">
        <w:rPr>
          <w:rFonts w:eastAsia="Times New Roman" w:cs="Times New Roman"/>
          <w:b/>
          <w:bCs/>
          <w:sz w:val="26"/>
          <w:szCs w:val="26"/>
          <w:lang w:eastAsia="ru-RU"/>
        </w:rPr>
        <w:t xml:space="preserve">об организации проектной деятельности </w:t>
      </w:r>
    </w:p>
    <w:p w:rsidR="00533C52" w:rsidRPr="00533C52" w:rsidRDefault="00533C52" w:rsidP="00533C52">
      <w:pPr>
        <w:spacing w:after="0" w:line="240" w:lineRule="auto"/>
        <w:ind w:firstLine="0"/>
        <w:jc w:val="center"/>
        <w:rPr>
          <w:rFonts w:eastAsia="Times New Roman" w:cs="Times New Roman"/>
          <w:b/>
          <w:bCs/>
          <w:sz w:val="26"/>
          <w:szCs w:val="26"/>
          <w:lang w:eastAsia="ru-RU"/>
        </w:rPr>
      </w:pPr>
      <w:r w:rsidRPr="00533C52">
        <w:rPr>
          <w:rFonts w:eastAsia="Times New Roman" w:cs="Times New Roman"/>
          <w:b/>
          <w:bCs/>
          <w:sz w:val="26"/>
          <w:szCs w:val="26"/>
          <w:lang w:eastAsia="ru-RU"/>
        </w:rPr>
        <w:t xml:space="preserve">в Подосиновском районе Кировской области </w:t>
      </w:r>
    </w:p>
    <w:p w:rsidR="00533C52" w:rsidRPr="00533C52" w:rsidRDefault="00533C52" w:rsidP="00533C52">
      <w:pPr>
        <w:spacing w:after="0" w:line="240" w:lineRule="auto"/>
        <w:ind w:firstLine="0"/>
        <w:jc w:val="center"/>
        <w:rPr>
          <w:rFonts w:eastAsia="Times New Roman" w:cs="Times New Roman"/>
          <w:b/>
          <w:bCs/>
          <w:sz w:val="26"/>
          <w:szCs w:val="26"/>
          <w:lang w:eastAsia="ru-RU"/>
        </w:rPr>
      </w:pPr>
    </w:p>
    <w:p w:rsidR="00533C52" w:rsidRPr="00533C52" w:rsidRDefault="00533C52" w:rsidP="00533C52">
      <w:pPr>
        <w:widowControl w:val="0"/>
        <w:autoSpaceDE w:val="0"/>
        <w:autoSpaceDN w:val="0"/>
        <w:adjustRightInd w:val="0"/>
        <w:spacing w:after="0" w:line="240" w:lineRule="auto"/>
        <w:jc w:val="center"/>
        <w:outlineLvl w:val="1"/>
        <w:rPr>
          <w:rFonts w:eastAsia="Times New Roman" w:cs="Times New Roman"/>
          <w:b/>
          <w:sz w:val="26"/>
          <w:szCs w:val="26"/>
          <w:lang w:eastAsia="ru-RU"/>
        </w:rPr>
      </w:pPr>
      <w:r w:rsidRPr="00533C52">
        <w:rPr>
          <w:rFonts w:eastAsia="Times New Roman" w:cs="Times New Roman"/>
          <w:b/>
          <w:sz w:val="26"/>
          <w:szCs w:val="26"/>
          <w:lang w:eastAsia="ru-RU"/>
        </w:rPr>
        <w:t>1. Общие положения</w:t>
      </w:r>
    </w:p>
    <w:p w:rsidR="00533C52" w:rsidRPr="00533C52" w:rsidRDefault="00533C52" w:rsidP="00533C52">
      <w:pPr>
        <w:widowControl w:val="0"/>
        <w:autoSpaceDE w:val="0"/>
        <w:autoSpaceDN w:val="0"/>
        <w:adjustRightInd w:val="0"/>
        <w:spacing w:after="0" w:line="240" w:lineRule="auto"/>
        <w:outlineLvl w:val="1"/>
        <w:rPr>
          <w:rFonts w:eastAsia="Times New Roman" w:cs="Times New Roman"/>
          <w:sz w:val="26"/>
          <w:szCs w:val="26"/>
          <w:lang w:eastAsia="ru-RU"/>
        </w:rPr>
      </w:pPr>
    </w:p>
    <w:p w:rsidR="00533C52" w:rsidRPr="00533C52" w:rsidRDefault="00533C52" w:rsidP="00533C52">
      <w:pPr>
        <w:spacing w:after="0" w:line="240" w:lineRule="auto"/>
        <w:rPr>
          <w:rFonts w:eastAsia="Times New Roman" w:cs="Times New Roman"/>
          <w:bCs/>
          <w:sz w:val="26"/>
          <w:szCs w:val="26"/>
          <w:lang w:eastAsia="ru-RU"/>
        </w:rPr>
      </w:pPr>
      <w:r w:rsidRPr="00533C52">
        <w:rPr>
          <w:rFonts w:eastAsia="Times New Roman" w:cs="Times New Roman"/>
          <w:bCs/>
          <w:sz w:val="26"/>
          <w:szCs w:val="26"/>
          <w:lang w:eastAsia="ru-RU"/>
        </w:rPr>
        <w:t>1.1. Положение об организации проектной деятельности в Подосиновском районе Кировской области (далее – Положение) определяет порядок организации проектной деятельности в Подосиновском районе Кировской области (далее – муниципальное образование).</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1.2. Понятия, используемые в настоящем Положении, применяются в том же значении, в котором они используются </w:t>
      </w:r>
      <w:proofErr w:type="gramStart"/>
      <w:r w:rsidRPr="00533C52">
        <w:rPr>
          <w:rFonts w:eastAsia="Times New Roman" w:cs="Times New Roman"/>
          <w:sz w:val="26"/>
          <w:szCs w:val="26"/>
          <w:lang w:eastAsia="ar-SA"/>
        </w:rPr>
        <w:t>в</w:t>
      </w:r>
      <w:proofErr w:type="gramEnd"/>
      <w:r w:rsidRPr="00533C52">
        <w:rPr>
          <w:rFonts w:eastAsia="Times New Roman" w:cs="Times New Roman"/>
          <w:sz w:val="26"/>
          <w:szCs w:val="26"/>
          <w:lang w:eastAsia="ar-SA"/>
        </w:rPr>
        <w:t>:</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proofErr w:type="gramStart"/>
      <w:r w:rsidRPr="00533C52">
        <w:rPr>
          <w:rFonts w:eastAsia="Times New Roman" w:cs="Times New Roman"/>
          <w:sz w:val="26"/>
          <w:szCs w:val="26"/>
          <w:lang w:eastAsia="ar-SA"/>
        </w:rPr>
        <w:t>постановлении</w:t>
      </w:r>
      <w:proofErr w:type="gramEnd"/>
      <w:r w:rsidRPr="00533C52">
        <w:rPr>
          <w:rFonts w:eastAsia="Times New Roman" w:cs="Times New Roman"/>
          <w:sz w:val="26"/>
          <w:szCs w:val="26"/>
          <w:lang w:eastAsia="ar-SA"/>
        </w:rPr>
        <w:t xml:space="preserve"> Правительства Российской Федерации от 31.10.2018 № 1288 «Об организации проектной деятельности в Правительстве Российской Федерации»;</w:t>
      </w:r>
    </w:p>
    <w:p w:rsidR="00533C52" w:rsidRPr="00533C52" w:rsidRDefault="009D7033" w:rsidP="00533C52">
      <w:pPr>
        <w:suppressAutoHyphens/>
        <w:autoSpaceDE w:val="0"/>
        <w:autoSpaceDN w:val="0"/>
        <w:adjustRightInd w:val="0"/>
        <w:spacing w:after="0" w:line="240" w:lineRule="auto"/>
        <w:rPr>
          <w:rFonts w:eastAsia="Times New Roman" w:cs="Times New Roman"/>
          <w:sz w:val="26"/>
          <w:szCs w:val="26"/>
          <w:lang w:eastAsia="ar-SA"/>
        </w:rPr>
      </w:pPr>
      <w:hyperlink r:id="rId32" w:history="1">
        <w:proofErr w:type="gramStart"/>
        <w:r w:rsidR="00533C52" w:rsidRPr="00533C52">
          <w:rPr>
            <w:rFonts w:eastAsia="Times New Roman" w:cs="Times New Roman"/>
            <w:sz w:val="26"/>
            <w:szCs w:val="26"/>
            <w:lang w:eastAsia="ar-SA"/>
          </w:rPr>
          <w:t>постановлении</w:t>
        </w:r>
        <w:proofErr w:type="gramEnd"/>
      </w:hyperlink>
      <w:r w:rsidR="00533C52" w:rsidRPr="00533C52">
        <w:rPr>
          <w:rFonts w:eastAsia="Times New Roman" w:cs="Times New Roman"/>
          <w:sz w:val="26"/>
          <w:szCs w:val="26"/>
          <w:lang w:eastAsia="ar-SA"/>
        </w:rPr>
        <w:t xml:space="preserve"> Правительства Российской Федерации от 26.05.2021 № 786 «О системе управления государственными программами Российской Федерации»;</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постановлением Правительства Кировской области от 16.07.2018 № 349-П «Об организации проектной деятельности в Правительстве Кировской области и исполнительных органах Кировской области» (далее – постановление Правительства Кировской области от 16.07.2018 № 349-П).</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Понятия «региональный проектный офис», «ведомственный проектный офис», «муниципальный проект», используемые в настоящем Положении, применяются в значении, в каком они используются в постановлении Правительства Кировской области от 16.07.2018 № 349-П.</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1.3. В соответствии с настоящим Положением реализации подлежат муниципальные проекты.</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Рекомендуется формировать следующие типы муниципальных проектов:</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а) муниципальный проект, обеспечивающий достижение и (или) вклад в достижение целей и (или) показателей и реализацию мероприятий (результатов) регионального проекта, входящего в состав национального проекта (далее – муниципальный проект, направленный на достижение национального проекта), подразумевает создание отдельного муниципального проекта, соответствующего региональному проекту, входящему в состав национального проекта;</w:t>
      </w:r>
    </w:p>
    <w:p w:rsidR="00533C52" w:rsidRPr="00533C52" w:rsidRDefault="00533C52" w:rsidP="00533C52">
      <w:pPr>
        <w:suppressAutoHyphens/>
        <w:spacing w:after="0" w:line="240" w:lineRule="auto"/>
        <w:rPr>
          <w:rFonts w:eastAsia="Times New Roman" w:cs="Times New Roman"/>
          <w:sz w:val="26"/>
          <w:szCs w:val="26"/>
          <w:lang w:eastAsia="ar-SA"/>
        </w:rPr>
      </w:pPr>
      <w:proofErr w:type="gramStart"/>
      <w:r w:rsidRPr="00533C52">
        <w:rPr>
          <w:rFonts w:eastAsia="Times New Roman" w:cs="Times New Roman"/>
          <w:sz w:val="26"/>
          <w:szCs w:val="26"/>
          <w:lang w:eastAsia="ar-SA"/>
        </w:rPr>
        <w:t xml:space="preserve">б) муниципальный проект, обеспечивающий достижение и (или) вклад в достижение целей и (или) показателей и реализацию мероприятий (результатов) структурных элементов государственной программы Кировской области, и (или) муниципальной программы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 xml:space="preserve"> (далее – муниципальный проект, не направленный на достижение национального проекта), подразумевает создание муниципального проекта, соответствующего одному или нескольким </w:t>
      </w:r>
      <w:r w:rsidRPr="00533C52">
        <w:rPr>
          <w:rFonts w:eastAsia="Times New Roman" w:cs="Times New Roman"/>
          <w:sz w:val="26"/>
          <w:szCs w:val="26"/>
          <w:lang w:eastAsia="ar-SA"/>
        </w:rPr>
        <w:lastRenderedPageBreak/>
        <w:t>региональным проектам, не входящего в состав национального проекта, при наличии декомпозированных мероприятий (результатов</w:t>
      </w:r>
      <w:proofErr w:type="gramEnd"/>
      <w:r w:rsidRPr="00533C52">
        <w:rPr>
          <w:rFonts w:eastAsia="Times New Roman" w:cs="Times New Roman"/>
          <w:sz w:val="26"/>
          <w:szCs w:val="26"/>
          <w:lang w:eastAsia="ar-SA"/>
        </w:rPr>
        <w:t>) из таких региональных проектов, и (или) создание собственного муниципального проекта, не направленного на достижение национального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1.4. </w:t>
      </w:r>
      <w:proofErr w:type="gramStart"/>
      <w:r w:rsidRPr="00533C52">
        <w:rPr>
          <w:rFonts w:eastAsia="Times New Roman" w:cs="Times New Roman"/>
          <w:sz w:val="26"/>
          <w:szCs w:val="26"/>
          <w:lang w:eastAsia="ru-RU"/>
        </w:rPr>
        <w:t>Инициирование, подготовка, реализация и завершение реализации муниципальных проектов осуществляются в соответствии с настоящим Положением, методическими указаниями президиума Совета при Президенте Российской Федерации по стратегическому развитию и национальным проектам, методическими рекомендациями проектного офиса Правительства Российской Федерации (далее – методические указания (рекомендации), иными документами в сфере проектной деятельности.</w:t>
      </w:r>
      <w:proofErr w:type="gramEnd"/>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1.5. В рамках проектной деятельности в </w:t>
      </w:r>
      <w:r w:rsidRPr="00533C52">
        <w:rPr>
          <w:rFonts w:eastAsia="Times New Roman" w:cs="Times New Roman"/>
          <w:sz w:val="26"/>
          <w:szCs w:val="26"/>
          <w:lang w:eastAsia="ar-SA"/>
        </w:rPr>
        <w:t>муниципальном образовании</w:t>
      </w:r>
      <w:r w:rsidRPr="00533C52">
        <w:rPr>
          <w:rFonts w:eastAsia="Times New Roman" w:cs="Times New Roman"/>
          <w:sz w:val="26"/>
          <w:szCs w:val="26"/>
          <w:lang w:eastAsia="ru-RU"/>
        </w:rPr>
        <w:t xml:space="preserve"> реализуются отвечающие требованиям настоящего Положения следующие направления деятельности:  </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а) осуществление бюджетных инвестиций в форме капитальных вложений в объекты муниципальной собственности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 xml:space="preserve">; </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б) </w:t>
      </w:r>
      <w:r w:rsidRPr="00533C52">
        <w:rPr>
          <w:rFonts w:eastAsia="Calibri" w:cs="Times New Roman"/>
          <w:sz w:val="26"/>
          <w:szCs w:val="26"/>
          <w:lang w:eastAsia="ar-SA"/>
        </w:rPr>
        <w:t>предоставление субсидий на осуществление капитальных вложений в объекты муниципальной собственности муниципального образования</w:t>
      </w:r>
      <w:r w:rsidRPr="00533C52">
        <w:rPr>
          <w:rFonts w:eastAsia="Times New Roman" w:cs="Times New Roman"/>
          <w:sz w:val="26"/>
          <w:szCs w:val="26"/>
          <w:lang w:eastAsia="ar-SA"/>
        </w:rPr>
        <w:t>;</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в) </w:t>
      </w:r>
      <w:r w:rsidRPr="00533C52">
        <w:rPr>
          <w:rFonts w:eastAsia="Calibri" w:cs="Times New Roman"/>
          <w:sz w:val="26"/>
          <w:szCs w:val="26"/>
          <w:lang w:eastAsia="ar-SA"/>
        </w:rPr>
        <w:t>предоставление бюджетных инвестиций и субсидий юридическим лицам, в том числе в целях осуществления капитальных вложений</w:t>
      </w:r>
      <w:r w:rsidRPr="00533C52">
        <w:rPr>
          <w:rFonts w:eastAsia="Times New Roman" w:cs="Times New Roman"/>
          <w:sz w:val="26"/>
          <w:szCs w:val="26"/>
          <w:lang w:eastAsia="ar-SA"/>
        </w:rPr>
        <w:t>;</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г) выработка предложений по совершенствованию муниципальной политики и нормативного регулирования в сфере реализации муниципальной программы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 xml:space="preserve"> (за исключением нормативного регулирования, осуществляемого на регулярной основе и не предполагающего системных изменений);</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д) осуществление стимулирующих налоговых расходов;</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е) организация и проведение научно-исследовательских и опытно-конструкторских работ в сфере реализации муниципальной программы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ж) создание и внедрение информационных систем;</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з) предоставление субсидий муниципальным учреждениям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 xml:space="preserve"> в целях осуществления капитальных вложений, операций с недвижимым имуществом, приобретения нефинансовых активов;</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и) иные направления проектной деятельности. </w:t>
      </w:r>
    </w:p>
    <w:p w:rsidR="00533C52" w:rsidRPr="00533C52" w:rsidRDefault="00533C52" w:rsidP="00533C52">
      <w:pPr>
        <w:suppressAutoHyphens/>
        <w:autoSpaceDE w:val="0"/>
        <w:autoSpaceDN w:val="0"/>
        <w:adjustRightInd w:val="0"/>
        <w:spacing w:after="0" w:line="240" w:lineRule="auto"/>
        <w:outlineLvl w:val="0"/>
        <w:rPr>
          <w:rFonts w:eastAsia="Times New Roman" w:cs="Times New Roman"/>
          <w:sz w:val="26"/>
          <w:szCs w:val="26"/>
          <w:lang w:eastAsia="ar-SA"/>
        </w:rPr>
      </w:pPr>
      <w:r w:rsidRPr="00533C52">
        <w:rPr>
          <w:rFonts w:eastAsia="Times New Roman" w:cs="Times New Roman"/>
          <w:sz w:val="26"/>
          <w:szCs w:val="26"/>
          <w:lang w:eastAsia="ar-SA"/>
        </w:rPr>
        <w:t>1.6. В целях осуществления проектной деятельности в а</w:t>
      </w:r>
      <w:r w:rsidRPr="00533C52">
        <w:rPr>
          <w:rFonts w:eastAsia="Calibri" w:cs="Times New Roman"/>
          <w:sz w:val="26"/>
          <w:szCs w:val="26"/>
          <w:lang w:eastAsia="ar-SA"/>
        </w:rPr>
        <w:t>дминистрации</w:t>
      </w:r>
      <w:r w:rsidRPr="00533C52">
        <w:rPr>
          <w:rFonts w:eastAsia="Times New Roman" w:cs="Times New Roman"/>
          <w:sz w:val="26"/>
          <w:szCs w:val="26"/>
          <w:lang w:eastAsia="ar-SA"/>
        </w:rPr>
        <w:t xml:space="preserve">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 xml:space="preserve"> формируются органы управления проектной деятельностью.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Функции органов управления проектной деятельностью определяются функциональной структурой проектной деятельности в муниципальном образовании (далее – функциональная структура) и реализуются в соответствии с настоящим Положением.</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1.7. Планирование и реализация муниципальных проектов, сведения о которых составляют государственную тайну и (или) относятся к сведениям конфиденциального характера, осуществляются администрацией муниципального образования с соблюдением требований законодательства Российской Федерации, Кировской области, муниципального образования по работе со сведениями, составляющими государственную тайну, и (или) сведениями конфиденциального характера.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p>
    <w:p w:rsidR="00533C52" w:rsidRPr="00533C52" w:rsidRDefault="00533C52"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r w:rsidRPr="00533C52">
        <w:rPr>
          <w:rFonts w:eastAsia="Times New Roman" w:cs="Times New Roman"/>
          <w:b/>
          <w:sz w:val="26"/>
          <w:szCs w:val="26"/>
          <w:lang w:eastAsia="ar-SA"/>
        </w:rPr>
        <w:t>2. Инициирование муниципального проекта</w:t>
      </w:r>
    </w:p>
    <w:p w:rsidR="00533C52" w:rsidRPr="00533C52" w:rsidRDefault="00533C52" w:rsidP="00533C52">
      <w:pPr>
        <w:suppressAutoHyphens/>
        <w:autoSpaceDE w:val="0"/>
        <w:autoSpaceDN w:val="0"/>
        <w:adjustRightInd w:val="0"/>
        <w:spacing w:after="0" w:line="240" w:lineRule="auto"/>
        <w:jc w:val="left"/>
        <w:outlineLvl w:val="0"/>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2.1.</w:t>
      </w:r>
      <w:bookmarkStart w:id="8" w:name="Par4"/>
      <w:bookmarkEnd w:id="8"/>
      <w:r w:rsidRPr="00533C52">
        <w:rPr>
          <w:rFonts w:eastAsia="Times New Roman" w:cs="Times New Roman"/>
          <w:sz w:val="26"/>
          <w:szCs w:val="26"/>
          <w:lang w:eastAsia="ar-SA"/>
        </w:rPr>
        <w:t xml:space="preserve"> Инициирование муниципального проекта, направленного на достижение национального проекта, осуществляется структурным подразделением (отраслевым органом) администрации муниципального образования при наличии соглашения о реализации регионального проекта, входящего в состав национального проекта, на территории муниципального образования.</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2.2. Основанием для инициирования муниципального проекта, направленного на достижение национального проекта, является его вклад в достижение результатов и показателей регионального проекта, входящего в состав национального проекта, а также его влияние на достижение целей и (или) показателей муниципальной программы.</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2.3. Инициирование муниципального проекта, не направленного на достижение национального проекта, может осуществляться структурным подразделением (отраслевым органом) администрации муниципального образования самостоятельно, а также во исполнение поручения и (или) указания совета по проектному управлению при главе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 xml:space="preserve"> (далее – совет).</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2.4. Основанием для инициирования муниципального проекта, не направленного на достижение национального проекта, является его влияние на достижение целей и (или) показателей муниципальной программы.</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2.5. При инициировании муниципального проекта осуществляется подготовка паспорта муниципального проекта в порядке, предусмотренном настоящим Положением. </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
    <w:p w:rsidR="00533C52" w:rsidRPr="00533C52" w:rsidRDefault="00533C52"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r w:rsidRPr="00533C52">
        <w:rPr>
          <w:rFonts w:eastAsia="Times New Roman" w:cs="Times New Roman"/>
          <w:b/>
          <w:sz w:val="26"/>
          <w:szCs w:val="26"/>
          <w:lang w:eastAsia="ar-SA"/>
        </w:rPr>
        <w:t>3. Подготовка муниципального проекта</w:t>
      </w:r>
    </w:p>
    <w:p w:rsidR="00533C52" w:rsidRPr="00533C52" w:rsidRDefault="00533C52"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r w:rsidRPr="00533C52">
        <w:rPr>
          <w:rFonts w:eastAsia="Times New Roman" w:cs="Times New Roman"/>
          <w:b/>
          <w:sz w:val="26"/>
          <w:szCs w:val="26"/>
          <w:lang w:eastAsia="ar-SA"/>
        </w:rPr>
        <w:t>3.1. Общие положения по подготовке муниципального проекта</w:t>
      </w:r>
    </w:p>
    <w:p w:rsidR="00533C52" w:rsidRPr="00533C52" w:rsidRDefault="00533C52" w:rsidP="00533C52">
      <w:pPr>
        <w:suppressAutoHyphens/>
        <w:autoSpaceDE w:val="0"/>
        <w:autoSpaceDN w:val="0"/>
        <w:adjustRightInd w:val="0"/>
        <w:spacing w:after="0" w:line="240" w:lineRule="auto"/>
        <w:jc w:val="center"/>
        <w:rPr>
          <w:rFonts w:eastAsia="Times New Roman" w:cs="Times New Roman"/>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3.1.1. Разработка проекта паспорта муниципального проекта осуществляется руководителем муниципального проекта на основе предложений структурных подразделений (отраслевых органов) администрации муниципального образования, являющихся участниками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3.1.2. Паспорт муниципального проекта разрабатывается по форме, установленной</w:t>
      </w:r>
      <w:r w:rsidRPr="00533C52">
        <w:rPr>
          <w:rFonts w:eastAsia="Times New Roman" w:cs="Times New Roman"/>
          <w:i/>
          <w:sz w:val="26"/>
          <w:szCs w:val="26"/>
          <w:lang w:eastAsia="ar-SA"/>
        </w:rPr>
        <w:t xml:space="preserve"> </w:t>
      </w:r>
      <w:r w:rsidRPr="00533C52">
        <w:rPr>
          <w:rFonts w:eastAsia="Times New Roman" w:cs="Times New Roman"/>
          <w:sz w:val="26"/>
          <w:szCs w:val="26"/>
          <w:lang w:eastAsia="ar-SA"/>
        </w:rPr>
        <w:t xml:space="preserve">порядком разработки, реализации и мониторинга муниципальных программ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3.1.3. Руководитель муниципального проекта обеспечивает согласование проекта паспорта муниципального проекта </w:t>
      </w:r>
      <w:proofErr w:type="gramStart"/>
      <w:r w:rsidRPr="00533C52">
        <w:rPr>
          <w:rFonts w:eastAsia="Times New Roman" w:cs="Times New Roman"/>
          <w:sz w:val="26"/>
          <w:szCs w:val="26"/>
          <w:lang w:eastAsia="ar-SA"/>
        </w:rPr>
        <w:t>с</w:t>
      </w:r>
      <w:proofErr w:type="gramEnd"/>
      <w:r w:rsidRPr="00533C52">
        <w:rPr>
          <w:rFonts w:eastAsia="Times New Roman" w:cs="Times New Roman"/>
          <w:sz w:val="26"/>
          <w:szCs w:val="26"/>
          <w:lang w:eastAsia="ar-SA"/>
        </w:rPr>
        <w:t>:</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3.1.3.1. </w:t>
      </w:r>
      <w:proofErr w:type="gramStart"/>
      <w:r w:rsidRPr="00533C52">
        <w:rPr>
          <w:rFonts w:eastAsia="Times New Roman" w:cs="Times New Roman"/>
          <w:sz w:val="26"/>
          <w:szCs w:val="26"/>
          <w:lang w:eastAsia="ar-SA"/>
        </w:rPr>
        <w:t xml:space="preserve">Структурными подразделениями </w:t>
      </w:r>
      <w:r w:rsidRPr="00533C52">
        <w:rPr>
          <w:rFonts w:eastAsia="Calibri" w:cs="Times New Roman"/>
          <w:bCs/>
          <w:sz w:val="26"/>
          <w:szCs w:val="26"/>
          <w:lang w:eastAsia="ar-SA"/>
        </w:rPr>
        <w:t>(отраслевыми органами)</w:t>
      </w:r>
      <w:r w:rsidRPr="00533C52">
        <w:rPr>
          <w:rFonts w:eastAsia="Times New Roman" w:cs="Times New Roman"/>
          <w:sz w:val="26"/>
          <w:szCs w:val="26"/>
          <w:lang w:eastAsia="ar-SA"/>
        </w:rPr>
        <w:t xml:space="preserve"> администрации муниципального образования, являющимися участниками муниципального проекта, – для показателей, мероприятий (результатов) муниципальных проектов, в отношении которых такие структурные подразделения </w:t>
      </w:r>
      <w:r w:rsidRPr="00533C52">
        <w:rPr>
          <w:rFonts w:eastAsia="Calibri" w:cs="Times New Roman"/>
          <w:bCs/>
          <w:sz w:val="26"/>
          <w:szCs w:val="26"/>
          <w:lang w:eastAsia="ar-SA"/>
        </w:rPr>
        <w:t xml:space="preserve">(отраслевые органы) </w:t>
      </w:r>
      <w:r w:rsidRPr="00533C52">
        <w:rPr>
          <w:rFonts w:eastAsia="Times New Roman" w:cs="Times New Roman"/>
          <w:sz w:val="26"/>
          <w:szCs w:val="26"/>
          <w:lang w:eastAsia="ar-SA"/>
        </w:rPr>
        <w:t>администрации муниципального образования осуществляют полномочия исполнителей.</w:t>
      </w:r>
      <w:proofErr w:type="gramEnd"/>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3.1.3.2. Финансовым органом администрации муниципального образования – для мероприятий (результатов) муниципальных проектов, предполагающих финансовое обеспечение.</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3.1.3.3. Муниципальным проектным офисом.</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lastRenderedPageBreak/>
        <w:t>3.1.3.4. Ответственным исполнителем муниципальной программы</w:t>
      </w:r>
      <w:r w:rsidRPr="00533C52">
        <w:rPr>
          <w:rFonts w:eastAsia="Times New Roman" w:cs="Times New Roman"/>
          <w:color w:val="FF0000"/>
          <w:sz w:val="26"/>
          <w:szCs w:val="26"/>
          <w:highlight w:val="cyan"/>
          <w:lang w:eastAsia="ar-SA"/>
        </w:rPr>
        <w:t xml:space="preserve">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 xml:space="preserve"> – для муниципальных проектов, не направленных на достижение национального проекта, реализуемых в составе муниципальной программы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3.1.3.5. Куратором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3.1.4. Согласование паспорта муниципального проекта с финансовым органом администрации муниципального образования, муниципальным проектным офисом осуществляется в соответствии с требованиями настоящего Положения.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3.1.5. Проект паспорта муниципального проекта вносится на рассмотрение, согласование и утверждение вместе с проектом </w:t>
      </w:r>
      <w:proofErr w:type="gramStart"/>
      <w:r w:rsidRPr="00533C52">
        <w:rPr>
          <w:rFonts w:eastAsia="Times New Roman" w:cs="Times New Roman"/>
          <w:sz w:val="26"/>
          <w:szCs w:val="26"/>
          <w:lang w:eastAsia="ar-SA"/>
        </w:rPr>
        <w:t>методики расчета значений показателей муниципального проекта</w:t>
      </w:r>
      <w:proofErr w:type="gramEnd"/>
      <w:r w:rsidRPr="00533C52">
        <w:rPr>
          <w:rFonts w:eastAsia="Times New Roman" w:cs="Times New Roman"/>
          <w:sz w:val="26"/>
          <w:szCs w:val="26"/>
          <w:lang w:eastAsia="ar-SA"/>
        </w:rPr>
        <w:t xml:space="preserve">.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3.1.6. Разногласия, возникшие в ходе согласования проекта паспорта муниципального проекта, снимаются куратором муниципального проекта при участии заинтересованных структурных подразделений администрации муниципального образования.</w:t>
      </w:r>
    </w:p>
    <w:p w:rsidR="00533C52" w:rsidRPr="00533C52" w:rsidRDefault="00533C52" w:rsidP="00533C52">
      <w:pPr>
        <w:suppressAutoHyphens/>
        <w:autoSpaceDE w:val="0"/>
        <w:autoSpaceDN w:val="0"/>
        <w:adjustRightInd w:val="0"/>
        <w:spacing w:after="0" w:line="240" w:lineRule="auto"/>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jc w:val="center"/>
        <w:rPr>
          <w:rFonts w:eastAsia="Times New Roman" w:cs="Times New Roman"/>
          <w:b/>
          <w:sz w:val="26"/>
          <w:szCs w:val="26"/>
          <w:lang w:eastAsia="ar-SA"/>
        </w:rPr>
      </w:pPr>
      <w:r w:rsidRPr="00533C52">
        <w:rPr>
          <w:rFonts w:eastAsia="Times New Roman" w:cs="Times New Roman"/>
          <w:b/>
          <w:sz w:val="26"/>
          <w:szCs w:val="26"/>
          <w:lang w:eastAsia="ar-SA"/>
        </w:rPr>
        <w:t>3.2. Паспорт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3.2.1. Паспорт муниципального проекта, направленного на достижение национального проекта, включает в себя общественно значимые результаты и (или) задачи, показатели, мероприятия (результаты), сроки реализации и объемы финансового обеспечения за счет всех источников финансирования, информацию о кураторе, руководителе и администраторе указанного муниципального проекта, а также иные сведения.</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Паспорт муниципального проекта, не направленного на достижение национального проекта, включает в себя задачи, показатели, мероприятия (результаты), сроки реализации и объемы финансового обеспечения за счет всех источников финансирования, информацию о кураторе, руководителе и администраторе указанного муниципального проекта, а также иные сведения.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Параметры финансового обеспечения муниципального проекта могут включать в себя средства федерального бюджета, областного бюджета, бюджета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 внебюджетных источников.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3.2.2. Включение в паспорт муниципального проекта параметров муниципального проекта, указанных в пункте 3.2.1 настоящего Положения, осуществляется с учетом планирования: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3.2.2.1. Значений показателей муниципального проекта по годам, кварталам.</w:t>
      </w:r>
    </w:p>
    <w:p w:rsidR="00533C52" w:rsidRPr="00533C52" w:rsidRDefault="00533C52" w:rsidP="00533C52">
      <w:pPr>
        <w:suppressAutoHyphens/>
        <w:spacing w:after="0" w:line="240" w:lineRule="auto"/>
        <w:rPr>
          <w:rFonts w:eastAsia="Times New Roman" w:cs="Times New Roman"/>
          <w:sz w:val="26"/>
          <w:szCs w:val="26"/>
          <w:lang w:eastAsia="ar-SA"/>
        </w:rPr>
      </w:pPr>
      <w:r w:rsidRPr="00533C52">
        <w:rPr>
          <w:rFonts w:eastAsia="Times New Roman" w:cs="Times New Roman"/>
          <w:spacing w:val="-2"/>
          <w:sz w:val="26"/>
          <w:szCs w:val="26"/>
          <w:lang w:eastAsia="ar-SA"/>
        </w:rPr>
        <w:t xml:space="preserve">В случае </w:t>
      </w:r>
      <w:proofErr w:type="gramStart"/>
      <w:r w:rsidRPr="00533C52">
        <w:rPr>
          <w:rFonts w:eastAsia="Times New Roman" w:cs="Times New Roman"/>
          <w:spacing w:val="-2"/>
          <w:sz w:val="26"/>
          <w:szCs w:val="26"/>
          <w:lang w:eastAsia="ar-SA"/>
        </w:rPr>
        <w:t xml:space="preserve">невозможности квартального расчета значений </w:t>
      </w:r>
      <w:r w:rsidRPr="00533C52">
        <w:rPr>
          <w:rFonts w:eastAsia="Times New Roman" w:cs="Times New Roman"/>
          <w:sz w:val="26"/>
          <w:szCs w:val="26"/>
          <w:lang w:eastAsia="ar-SA"/>
        </w:rPr>
        <w:t>показателей муниципального проекта</w:t>
      </w:r>
      <w:proofErr w:type="gramEnd"/>
      <w:r w:rsidRPr="00533C52">
        <w:rPr>
          <w:rFonts w:eastAsia="Times New Roman" w:cs="Times New Roman"/>
          <w:sz w:val="26"/>
          <w:szCs w:val="26"/>
          <w:lang w:eastAsia="ar-SA"/>
        </w:rPr>
        <w:t xml:space="preserve"> устанавливаются прокси-показатели. На прокси-показатели </w:t>
      </w:r>
      <w:r w:rsidRPr="00533C52">
        <w:rPr>
          <w:rFonts w:eastAsia="Times New Roman" w:cs="Times New Roman"/>
          <w:spacing w:val="-2"/>
          <w:sz w:val="26"/>
          <w:szCs w:val="26"/>
          <w:lang w:eastAsia="ar-SA"/>
        </w:rPr>
        <w:t xml:space="preserve">муниципального проекта </w:t>
      </w:r>
      <w:r w:rsidRPr="00533C52">
        <w:rPr>
          <w:rFonts w:eastAsia="Times New Roman" w:cs="Times New Roman"/>
          <w:sz w:val="26"/>
          <w:szCs w:val="26"/>
          <w:lang w:eastAsia="ar-SA"/>
        </w:rPr>
        <w:t>распространяются требования, аналогичные требованиям, применяемым к показателям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3.2.2.2. Значения мероприятий (результатов) муниципального проекта устанавливаются по годам реализации.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3.2.2.3. Финансовое обеспечение планируется с указанием объемов по годам реализации муниципального проекта (в отношении всех источников) и по кварталам реализации муниципального проекта (в отношении средств бюджета муниципального образования) и детализацией по конкретным мероприятиям (результатам)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lastRenderedPageBreak/>
        <w:t xml:space="preserve">3.2.2.4. Значений показателей и объемов финансового обеспечения муниципального проекта по кварталам его реализации осуществляется в части текущего года.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3.2.3. </w:t>
      </w:r>
      <w:proofErr w:type="gramStart"/>
      <w:r w:rsidRPr="00533C52">
        <w:rPr>
          <w:rFonts w:eastAsia="Times New Roman" w:cs="Times New Roman"/>
          <w:sz w:val="26"/>
          <w:szCs w:val="26"/>
          <w:lang w:eastAsia="ar-SA"/>
        </w:rPr>
        <w:t>Не допускается дублирование общественно значимых результатов, задач, показателей, мероприятий (результатов) муниципальных проектов между собой, с общественно значимыми результатами, задачами, показателями, мероприятиями (результатами) иных муниципальных проектов, муниципальных программ</w:t>
      </w:r>
      <w:r w:rsidRPr="00533C52">
        <w:rPr>
          <w:rFonts w:eastAsia="Calibri" w:cs="Times New Roman"/>
          <w:sz w:val="26"/>
          <w:szCs w:val="26"/>
          <w:lang w:eastAsia="ar-SA"/>
        </w:rPr>
        <w:t xml:space="preserve"> муниципального образования</w:t>
      </w:r>
      <w:r w:rsidRPr="00533C52">
        <w:rPr>
          <w:rFonts w:eastAsia="Times New Roman" w:cs="Times New Roman"/>
          <w:sz w:val="26"/>
          <w:szCs w:val="26"/>
          <w:lang w:eastAsia="ar-SA"/>
        </w:rPr>
        <w:t>.</w:t>
      </w:r>
      <w:proofErr w:type="gramEnd"/>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3.2.4. Проект паспорта муниципального проекта с результатами его рассмотрения в соответствии с пунктом 3.1.3 настоящего Положения, направляется в муниципальный проектный офис.</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3.2.5. Муниципальный проектный офис направляет на рассмотрение совета проект паспорта муниципального проекта, согласованный со всеми заинтересованными сторонами.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3.2.6. Поступивший в совет проект паспорта муниципального проекта рассматривается на совете с целью принятия одного из следующих решений:</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об одобрении паспорта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о предварительном одобрении паспорта муниципального проекта в случае необходимости его доработки, в том числе рассмотрения вопроса финансового обеспечения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иного решения в рамках компетенции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3.2.7. Муниципальные проекты отражаются в виде структурных элементов в составе соответствующих муниципальных программ</w:t>
      </w:r>
      <w:r w:rsidRPr="00533C52">
        <w:rPr>
          <w:rFonts w:eastAsia="Calibri" w:cs="Times New Roman"/>
          <w:sz w:val="26"/>
          <w:szCs w:val="26"/>
          <w:lang w:eastAsia="ar-SA"/>
        </w:rPr>
        <w:t xml:space="preserve"> муниципального образования</w:t>
      </w:r>
      <w:r w:rsidRPr="00533C52">
        <w:rPr>
          <w:rFonts w:eastAsia="Times New Roman" w:cs="Times New Roman"/>
          <w:sz w:val="26"/>
          <w:szCs w:val="26"/>
          <w:lang w:eastAsia="ar-SA"/>
        </w:rPr>
        <w:t>, к сфере реализации которых они относятся.</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
    <w:p w:rsidR="00533C52" w:rsidRPr="00533C52" w:rsidRDefault="00533C52"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r w:rsidRPr="00533C52">
        <w:rPr>
          <w:rFonts w:eastAsia="Times New Roman" w:cs="Times New Roman"/>
          <w:b/>
          <w:sz w:val="26"/>
          <w:szCs w:val="26"/>
          <w:lang w:eastAsia="ar-SA"/>
        </w:rPr>
        <w:t>4. Мониторинг реализации муниципальных проектов</w:t>
      </w:r>
    </w:p>
    <w:p w:rsidR="00533C52" w:rsidRPr="00533C52" w:rsidRDefault="00533C52"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r w:rsidRPr="00533C52">
        <w:rPr>
          <w:rFonts w:eastAsia="Times New Roman" w:cs="Times New Roman"/>
          <w:b/>
          <w:sz w:val="26"/>
          <w:szCs w:val="26"/>
          <w:lang w:eastAsia="ar-SA"/>
        </w:rPr>
        <w:t>4.1. Общие положения по мониторингу реализации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4.1.1. Мониторинг реализации муниципальных проектов представляет собой систему мероприятий по измерению фактических значений параметров муниципальных проектов, расчету отклонения фактических значений параметров муниципальных проектов от их плановых значений, определенных в паспортах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4.1.2. Мониторинг реализации муниципального проекта осуществляется с момента принятия решения об утверждении паспорта </w:t>
      </w:r>
      <w:proofErr w:type="gramStart"/>
      <w:r w:rsidRPr="00533C52">
        <w:rPr>
          <w:rFonts w:eastAsia="Times New Roman" w:cs="Times New Roman"/>
          <w:sz w:val="26"/>
          <w:szCs w:val="26"/>
          <w:lang w:eastAsia="ar-SA"/>
        </w:rPr>
        <w:t>муниципальных</w:t>
      </w:r>
      <w:proofErr w:type="gramEnd"/>
      <w:r w:rsidRPr="00533C52">
        <w:rPr>
          <w:rFonts w:eastAsia="Times New Roman" w:cs="Times New Roman"/>
          <w:sz w:val="26"/>
          <w:szCs w:val="26"/>
          <w:lang w:eastAsia="ar-SA"/>
        </w:rPr>
        <w:t xml:space="preserve"> проекта и прекращается в момент принятия решения о завершении реализации муниципальных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4.1.3. Целью мониторинга реализации муниципальных проектов является получение на постоянной основе информации о ходе реализации муниципальных проектов для принятия управленческих решений по определению и реализации возможных корректирующих действий.  </w:t>
      </w:r>
    </w:p>
    <w:p w:rsidR="00533C52" w:rsidRPr="00533C52" w:rsidRDefault="00533C52" w:rsidP="00533C52">
      <w:pPr>
        <w:shd w:val="clear" w:color="auto" w:fill="FFFFFF"/>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4.1.4. В ходе мониторинга реализации муниципальных проектов формируются отчеты о ходе реализации муниципальных проектов за отчетный период нарастающим итогом на бумажном носителе по форме, установленной порядком разработки, реализации и мониторинга муниципальных программ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 Отчетным периодом является квартал, год.</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lastRenderedPageBreak/>
        <w:t>4.1.5. Формирование, согласование и утверждение отчета о ходе реализации муниципального проекта осуществляются с учетом требований порядка разработки, реализации и мониторинга муниципальных программ</w:t>
      </w:r>
      <w:r w:rsidRPr="00533C52">
        <w:rPr>
          <w:rFonts w:eastAsia="Calibri" w:cs="Times New Roman"/>
          <w:sz w:val="26"/>
          <w:szCs w:val="26"/>
          <w:lang w:eastAsia="ar-SA"/>
        </w:rPr>
        <w:t xml:space="preserve"> муниципального образования</w:t>
      </w:r>
      <w:r w:rsidRPr="00533C52">
        <w:rPr>
          <w:rFonts w:eastAsia="Times New Roman" w:cs="Times New Roman"/>
          <w:sz w:val="26"/>
          <w:szCs w:val="26"/>
          <w:lang w:eastAsia="ar-SA"/>
        </w:rPr>
        <w:t>.</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4.1.6. В отчет о ходе реализации муниципального проекта включается достоверная информация, </w:t>
      </w:r>
      <w:proofErr w:type="gramStart"/>
      <w:r w:rsidRPr="00533C52">
        <w:rPr>
          <w:rFonts w:eastAsia="Times New Roman" w:cs="Times New Roman"/>
          <w:sz w:val="26"/>
          <w:szCs w:val="26"/>
          <w:lang w:eastAsia="ar-SA"/>
        </w:rPr>
        <w:t>содержащая</w:t>
      </w:r>
      <w:proofErr w:type="gramEnd"/>
      <w:r w:rsidRPr="00533C52">
        <w:rPr>
          <w:rFonts w:eastAsia="Times New Roman" w:cs="Times New Roman"/>
          <w:sz w:val="26"/>
          <w:szCs w:val="26"/>
          <w:lang w:eastAsia="ar-SA"/>
        </w:rPr>
        <w:t xml:space="preserve"> в том числе фактические и прогнозные сведения о достижении показателей муниципального проекта, выполнении (достижении) мероприятий (результатов) муниципального проекта в разрезе задач, общественно значимых результатов (для муниципального проекта, направленного на достижение национального проекта), информация о расходах на реализацию муниципального проекта, о рисках реализации муниципального проекта и мерах реагирования, направленных на их устранение (минимизацию), а также иные сведения.</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4.1.7. Оценка достаточности, обоснованности (документальной подтвержденности), актуальности, полноты и корректности информации, указанной в отчете о ходе реализации муниципального проекта, осуществляется руководителем муниципального проекта на основании информации, представляемой структурными подразделениями </w:t>
      </w:r>
      <w:r w:rsidRPr="00533C52">
        <w:rPr>
          <w:rFonts w:eastAsia="Calibri" w:cs="Times New Roman"/>
          <w:bCs/>
          <w:sz w:val="26"/>
          <w:szCs w:val="26"/>
          <w:lang w:eastAsia="ar-SA"/>
        </w:rPr>
        <w:t xml:space="preserve">(отраслевыми органами) </w:t>
      </w:r>
      <w:r w:rsidRPr="00533C52">
        <w:rPr>
          <w:rFonts w:eastAsia="Times New Roman" w:cs="Times New Roman"/>
          <w:sz w:val="26"/>
          <w:szCs w:val="26"/>
          <w:lang w:eastAsia="ar-SA"/>
        </w:rPr>
        <w:t>администрации муниципального образования, являющимися участниками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4.1.8. Муниципальный проектный офис на постоянной основе осуществляет контроль своевременности представления и оценку достаточности, обоснованности (документальной подтвержденности), актуальности, полноты и корректности информации, указанной в отчете о ходе реализации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jc w:val="center"/>
        <w:rPr>
          <w:rFonts w:eastAsia="Times New Roman" w:cs="Times New Roman"/>
          <w:b/>
          <w:sz w:val="26"/>
          <w:szCs w:val="26"/>
          <w:lang w:eastAsia="ar-SA"/>
        </w:rPr>
      </w:pPr>
      <w:r w:rsidRPr="00533C52">
        <w:rPr>
          <w:rFonts w:eastAsia="Times New Roman" w:cs="Times New Roman"/>
          <w:b/>
          <w:sz w:val="26"/>
          <w:szCs w:val="26"/>
          <w:lang w:eastAsia="ar-SA"/>
        </w:rPr>
        <w:t>4.2. Отчет за квартал и год</w:t>
      </w:r>
    </w:p>
    <w:p w:rsidR="00533C52" w:rsidRPr="00533C52" w:rsidRDefault="00533C52" w:rsidP="00533C52">
      <w:pPr>
        <w:suppressAutoHyphens/>
        <w:autoSpaceDE w:val="0"/>
        <w:autoSpaceDN w:val="0"/>
        <w:adjustRightInd w:val="0"/>
        <w:spacing w:after="0" w:line="240" w:lineRule="auto"/>
        <w:rPr>
          <w:rFonts w:eastAsia="Times New Roman" w:cs="Times New Roman"/>
          <w:b/>
          <w:sz w:val="26"/>
          <w:szCs w:val="26"/>
          <w:lang w:eastAsia="ar-SA"/>
        </w:rPr>
      </w:pPr>
    </w:p>
    <w:p w:rsidR="00533C52" w:rsidRPr="00533C52" w:rsidRDefault="00533C52" w:rsidP="00533C52">
      <w:pPr>
        <w:tabs>
          <w:tab w:val="left" w:pos="2235"/>
        </w:tabs>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4.2.1. В отчет о ходе реализации муниципального проекта за отчетный период включается информация об исполнении параметров муниципального проекта нарастающим итогом.</w:t>
      </w:r>
    </w:p>
    <w:p w:rsidR="00533C52" w:rsidRPr="00533C52" w:rsidRDefault="00533C52" w:rsidP="00533C52">
      <w:pPr>
        <w:suppressAutoHyphens/>
        <w:autoSpaceDE w:val="0"/>
        <w:autoSpaceDN w:val="0"/>
        <w:adjustRightInd w:val="0"/>
        <w:spacing w:after="0" w:line="240" w:lineRule="auto"/>
        <w:rPr>
          <w:rFonts w:eastAsia="Times New Roman" w:cs="Times New Roman"/>
          <w:strike/>
          <w:sz w:val="26"/>
          <w:szCs w:val="26"/>
          <w:lang w:eastAsia="ar-SA"/>
        </w:rPr>
      </w:pPr>
      <w:r w:rsidRPr="00533C52">
        <w:rPr>
          <w:rFonts w:eastAsia="Times New Roman" w:cs="Times New Roman"/>
          <w:sz w:val="26"/>
          <w:szCs w:val="26"/>
          <w:lang w:eastAsia="ar-SA"/>
        </w:rPr>
        <w:t>Участники муниципальных проектов в рамках отчета о ходе реализации муниципального проекта за отчетный период обеспечивают представление фактических и (или) прогнозных данных об исполнении (достижении) параметров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Отчет о ходе реализации муниципального проекта за отчетный период согласовывается руководителем муниципального проекта или администратором муниципального проекта в случае увольнения руководителя муниципального проекта либо его временного отсутствия по причине временной нетрудоспособности, отпуска, командировки.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4.2.2. Отчет о ходе реализации муниципального проекта включает:</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proofErr w:type="gramStart"/>
      <w:r w:rsidRPr="00533C52">
        <w:rPr>
          <w:rFonts w:eastAsia="Times New Roman" w:cs="Times New Roman"/>
          <w:sz w:val="26"/>
          <w:szCs w:val="26"/>
          <w:lang w:eastAsia="ar-SA"/>
        </w:rPr>
        <w:t xml:space="preserve">информацию о достижении параметров муниципального проекта (информацию о достижении показателей муниципального проекта на основе опубликованной официальной статистической информации или на основе документально подтвержденных данных администрации муниципального образования и её структурных подразделений </w:t>
      </w:r>
      <w:r w:rsidRPr="00533C52">
        <w:rPr>
          <w:rFonts w:eastAsia="Calibri" w:cs="Times New Roman"/>
          <w:bCs/>
          <w:sz w:val="26"/>
          <w:szCs w:val="26"/>
          <w:lang w:eastAsia="ar-SA"/>
        </w:rPr>
        <w:t>(отраслевых органов)</w:t>
      </w:r>
      <w:r w:rsidRPr="00533C52">
        <w:rPr>
          <w:rFonts w:eastAsia="Times New Roman" w:cs="Times New Roman"/>
          <w:sz w:val="26"/>
          <w:szCs w:val="26"/>
          <w:lang w:eastAsia="ar-SA"/>
        </w:rPr>
        <w:t xml:space="preserve">, организаций за отчетный период), а также прогнозные данные об исполнении (достижении) параметров муниципального проекта (при отсутствии фактических данных на момент подготовки отчета о ходе реализации муниципального проекта); </w:t>
      </w:r>
      <w:proofErr w:type="gramEnd"/>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информацию о расходах на реализацию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lastRenderedPageBreak/>
        <w:t>информацию о рисках, возникающих при реализации муниципального проекта, а также мерах реагирования, направленных на их устранение (минимизацию).</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4.2.3. По отчету о ходе реализации муниципального проекта может быть подготовлен уточненный отчет о ходе реализации муниципального проекта за отчетный период, сформированный на основе информации о реализации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Уточненный отчет о ходе реализации муниципального проекта включает: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proofErr w:type="gramStart"/>
      <w:r w:rsidRPr="00533C52">
        <w:rPr>
          <w:rFonts w:eastAsia="Times New Roman" w:cs="Times New Roman"/>
          <w:sz w:val="26"/>
          <w:szCs w:val="26"/>
          <w:lang w:eastAsia="ar-SA"/>
        </w:rPr>
        <w:t xml:space="preserve">информацию о достижении параметров муниципального проекта (информацию о достижении показателей муниципального проекта на основе опубликованной официальной статистической информации или на основе документально подтвержденных данных администрации муниципального образования и её структурных подразделений </w:t>
      </w:r>
      <w:r w:rsidRPr="00533C52">
        <w:rPr>
          <w:rFonts w:eastAsia="Calibri" w:cs="Times New Roman"/>
          <w:bCs/>
          <w:sz w:val="26"/>
          <w:szCs w:val="26"/>
          <w:lang w:eastAsia="ar-SA"/>
        </w:rPr>
        <w:t>(отраслевых органов)</w:t>
      </w:r>
      <w:r w:rsidRPr="00533C52">
        <w:rPr>
          <w:rFonts w:eastAsia="Times New Roman" w:cs="Times New Roman"/>
          <w:sz w:val="26"/>
          <w:szCs w:val="26"/>
          <w:lang w:eastAsia="ar-SA"/>
        </w:rPr>
        <w:t xml:space="preserve">, организаций за отчетный период), а также прогнозные данные об исполнении (достижении) параметров муниципального проекта в следующих отчетных периодах; </w:t>
      </w:r>
      <w:proofErr w:type="gramEnd"/>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итоговую информацию о расходах на реализацию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итоговую информацию о рисках, возникающих при реализации муниципального проекта, а также мерах реагирования, направленных на их устранение (минимизацию). </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
    <w:p w:rsidR="00533C52" w:rsidRPr="00533C52" w:rsidRDefault="00533C52" w:rsidP="00533C52">
      <w:pPr>
        <w:suppressAutoHyphens/>
        <w:autoSpaceDE w:val="0"/>
        <w:autoSpaceDN w:val="0"/>
        <w:adjustRightInd w:val="0"/>
        <w:spacing w:after="0" w:line="240" w:lineRule="auto"/>
        <w:jc w:val="center"/>
        <w:rPr>
          <w:rFonts w:eastAsia="Times New Roman" w:cs="Times New Roman"/>
          <w:b/>
          <w:sz w:val="26"/>
          <w:szCs w:val="26"/>
          <w:lang w:eastAsia="ar-SA"/>
        </w:rPr>
      </w:pPr>
      <w:r w:rsidRPr="00533C52">
        <w:rPr>
          <w:rFonts w:eastAsia="Times New Roman" w:cs="Times New Roman"/>
          <w:b/>
          <w:sz w:val="26"/>
          <w:szCs w:val="26"/>
          <w:lang w:eastAsia="ar-SA"/>
        </w:rPr>
        <w:t>4.3. Подготовка и рассмотрение отчетности</w:t>
      </w:r>
    </w:p>
    <w:p w:rsidR="00533C52" w:rsidRPr="00533C52" w:rsidRDefault="00533C52" w:rsidP="00533C52">
      <w:pPr>
        <w:suppressAutoHyphens/>
        <w:autoSpaceDE w:val="0"/>
        <w:autoSpaceDN w:val="0"/>
        <w:adjustRightInd w:val="0"/>
        <w:spacing w:after="0" w:line="240" w:lineRule="auto"/>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4.3.1. Руководитель муниципального проекта организует подготовку отчета о ходе реализации муниципального проекта и направляет отчет о ходе реализации муниципального проекта на бумажном носителе позднее 2-го рабочего дня месяца, следующего за </w:t>
      </w:r>
      <w:proofErr w:type="gramStart"/>
      <w:r w:rsidRPr="00533C52">
        <w:rPr>
          <w:rFonts w:eastAsia="Times New Roman" w:cs="Times New Roman"/>
          <w:sz w:val="26"/>
          <w:szCs w:val="26"/>
          <w:lang w:eastAsia="ar-SA"/>
        </w:rPr>
        <w:t>отчетным</w:t>
      </w:r>
      <w:proofErr w:type="gramEnd"/>
      <w:r w:rsidRPr="00533C52">
        <w:rPr>
          <w:rFonts w:eastAsia="Times New Roman" w:cs="Times New Roman"/>
          <w:sz w:val="26"/>
          <w:szCs w:val="26"/>
          <w:lang w:eastAsia="ar-SA"/>
        </w:rPr>
        <w:t>, в муниципальный проектный офис.</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4.3.2. </w:t>
      </w:r>
      <w:bookmarkStart w:id="9" w:name="Par1"/>
      <w:bookmarkEnd w:id="9"/>
      <w:r w:rsidRPr="00533C52">
        <w:rPr>
          <w:rFonts w:eastAsia="Times New Roman" w:cs="Times New Roman"/>
          <w:sz w:val="26"/>
          <w:szCs w:val="26"/>
          <w:lang w:eastAsia="ar-SA"/>
        </w:rPr>
        <w:t>Муниципальный проектный офис анализирует информацию, содержащуюся в отчете о ходе реализации муниципального проекта, на предмет ее достаточности, обоснованности (документальной подтвержденности), актуальности, полноты и корректности и направляет при наличии свои предложения руководителю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4.3.3. Руководитель муниципального проекта осуществляет доработку отчета </w:t>
      </w:r>
      <w:proofErr w:type="gramStart"/>
      <w:r w:rsidRPr="00533C52">
        <w:rPr>
          <w:rFonts w:eastAsia="Times New Roman" w:cs="Times New Roman"/>
          <w:sz w:val="26"/>
          <w:szCs w:val="26"/>
          <w:lang w:eastAsia="ar-SA"/>
        </w:rPr>
        <w:t>о ходе реализации муниципального проекта при наличии предложений муниципального проектного офиса в течение одного рабочего дня со дня получения предложений по его доработке</w:t>
      </w:r>
      <w:proofErr w:type="gramEnd"/>
      <w:r w:rsidRPr="00533C52">
        <w:rPr>
          <w:rFonts w:eastAsia="Times New Roman" w:cs="Times New Roman"/>
          <w:sz w:val="26"/>
          <w:szCs w:val="26"/>
          <w:lang w:eastAsia="ar-SA"/>
        </w:rPr>
        <w:t>.</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4.3.4. По предложению муниципального проектного офиса и (или) куратора муниципального проекта отчет о ходе реализации муниципального проекта может быть вынесен на рассмотрение совета.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4.3.5. Внесение отчета о ходе реализации муниципального проекта на рассмотрение совета осуществляется руководителем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bookmarkStart w:id="10" w:name="Par18"/>
      <w:bookmarkEnd w:id="10"/>
      <w:r w:rsidRPr="00533C52">
        <w:rPr>
          <w:rFonts w:eastAsia="Times New Roman" w:cs="Times New Roman"/>
          <w:sz w:val="26"/>
          <w:szCs w:val="26"/>
          <w:lang w:eastAsia="ar-SA"/>
        </w:rPr>
        <w:t>4.3.6. Руководителем муниципального проекта обеспечивается направление отчета о ходе реализации муниципального проекта ответственному исполнителю муниципальной программы</w:t>
      </w:r>
      <w:r w:rsidRPr="00533C52">
        <w:rPr>
          <w:rFonts w:eastAsia="Calibri" w:cs="Times New Roman"/>
          <w:sz w:val="26"/>
          <w:szCs w:val="26"/>
          <w:lang w:eastAsia="ar-SA"/>
        </w:rPr>
        <w:t xml:space="preserve"> муниципального образования</w:t>
      </w:r>
      <w:r w:rsidRPr="00533C52">
        <w:rPr>
          <w:rFonts w:eastAsia="Times New Roman" w:cs="Times New Roman"/>
          <w:sz w:val="26"/>
          <w:szCs w:val="26"/>
          <w:lang w:eastAsia="ar-SA"/>
        </w:rPr>
        <w:t>, в состав которой входит данный муниципальный проект, для его утверждения.</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
    <w:p w:rsidR="000272DE" w:rsidRDefault="000272DE"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p>
    <w:p w:rsidR="000272DE" w:rsidRDefault="000272DE"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p>
    <w:p w:rsidR="000272DE" w:rsidRDefault="000272DE"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r w:rsidRPr="00533C52">
        <w:rPr>
          <w:rFonts w:eastAsia="Times New Roman" w:cs="Times New Roman"/>
          <w:b/>
          <w:sz w:val="26"/>
          <w:szCs w:val="26"/>
          <w:lang w:eastAsia="ar-SA"/>
        </w:rPr>
        <w:lastRenderedPageBreak/>
        <w:t>5. Внесение изменений в муниципальные проекты</w:t>
      </w:r>
    </w:p>
    <w:p w:rsidR="00533C52" w:rsidRPr="00533C52" w:rsidRDefault="00533C52" w:rsidP="00533C52">
      <w:pPr>
        <w:suppressAutoHyphens/>
        <w:autoSpaceDE w:val="0"/>
        <w:autoSpaceDN w:val="0"/>
        <w:adjustRightInd w:val="0"/>
        <w:spacing w:after="0" w:line="240" w:lineRule="auto"/>
        <w:jc w:val="center"/>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5.1. </w:t>
      </w:r>
      <w:proofErr w:type="gramStart"/>
      <w:r w:rsidRPr="00533C52">
        <w:rPr>
          <w:rFonts w:eastAsia="Times New Roman" w:cs="Times New Roman"/>
          <w:sz w:val="26"/>
          <w:szCs w:val="26"/>
          <w:lang w:eastAsia="ar-SA"/>
        </w:rPr>
        <w:t>В целях исполнения связанных с реализацией национального проекта, федерального проекта, регионального проекта и муниципального проекта поручений и (или) указаний Президента Российской Федерации, поручений Правительства Российской Федерации, Председателя Правительства Российской Федерации, заместителей Председателя Правительства Российской Федерации, решений совета по проектному управлению при Губернаторе Кировской области и (или) совета, куратора регионального проекта, руководителя регионального проекта, куратора муниципального проекта, руководителя муниципального проекта, а</w:t>
      </w:r>
      <w:proofErr w:type="gramEnd"/>
      <w:r w:rsidRPr="00533C52">
        <w:rPr>
          <w:rFonts w:eastAsia="Times New Roman" w:cs="Times New Roman"/>
          <w:sz w:val="26"/>
          <w:szCs w:val="26"/>
          <w:lang w:eastAsia="ar-SA"/>
        </w:rPr>
        <w:t xml:space="preserve"> также по результатам мониторинга и анализа реализации проектов в паспорта муниципальных проектов могут вноситься изменения. </w:t>
      </w:r>
    </w:p>
    <w:p w:rsidR="00533C52" w:rsidRPr="00533C52" w:rsidRDefault="00533C52" w:rsidP="00533C52">
      <w:pPr>
        <w:suppressAutoHyphens/>
        <w:spacing w:after="0" w:line="240" w:lineRule="auto"/>
        <w:rPr>
          <w:rFonts w:eastAsia="Times New Roman" w:cs="Times New Roman"/>
          <w:spacing w:val="-2"/>
          <w:sz w:val="26"/>
          <w:szCs w:val="26"/>
          <w:lang w:eastAsia="ar-SA"/>
        </w:rPr>
      </w:pPr>
      <w:r w:rsidRPr="00533C52">
        <w:rPr>
          <w:rFonts w:eastAsia="Times New Roman" w:cs="Times New Roman"/>
          <w:sz w:val="26"/>
          <w:szCs w:val="26"/>
          <w:lang w:eastAsia="ar-SA"/>
        </w:rPr>
        <w:t xml:space="preserve">5.2. </w:t>
      </w:r>
      <w:r w:rsidRPr="00533C52">
        <w:rPr>
          <w:rFonts w:eastAsia="Times New Roman" w:cs="Times New Roman"/>
          <w:spacing w:val="-2"/>
          <w:sz w:val="26"/>
          <w:szCs w:val="26"/>
          <w:lang w:eastAsia="ar-SA"/>
        </w:rPr>
        <w:t xml:space="preserve">Основанием внесения изменений в паспорта муниципальных проектов также является приведение их в соответствие с параметрами </w:t>
      </w:r>
      <w:r w:rsidRPr="00533C52">
        <w:rPr>
          <w:rFonts w:eastAsia="Times New Roman" w:cs="Times New Roman"/>
          <w:sz w:val="26"/>
          <w:szCs w:val="26"/>
          <w:lang w:eastAsia="ar-SA"/>
        </w:rPr>
        <w:t>решений представительного органа муниципального образования о бюджете муниципального образования</w:t>
      </w:r>
      <w:r w:rsidRPr="00533C52">
        <w:rPr>
          <w:rFonts w:eastAsia="Times New Roman" w:cs="Times New Roman"/>
          <w:spacing w:val="-2"/>
          <w:sz w:val="26"/>
          <w:szCs w:val="26"/>
          <w:lang w:eastAsia="ar-SA"/>
        </w:rPr>
        <w:t xml:space="preserve">. </w:t>
      </w:r>
    </w:p>
    <w:p w:rsidR="00533C52" w:rsidRPr="00533C52" w:rsidRDefault="00533C52" w:rsidP="00533C52">
      <w:pPr>
        <w:suppressAutoHyphens/>
        <w:spacing w:after="0" w:line="240" w:lineRule="auto"/>
        <w:rPr>
          <w:rFonts w:eastAsia="Times New Roman" w:cs="Times New Roman"/>
          <w:spacing w:val="-2"/>
          <w:sz w:val="26"/>
          <w:szCs w:val="26"/>
          <w:lang w:eastAsia="ar-SA"/>
        </w:rPr>
      </w:pPr>
    </w:p>
    <w:p w:rsidR="00533C52" w:rsidRPr="00533C52" w:rsidRDefault="00533C52"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r w:rsidRPr="00533C52">
        <w:rPr>
          <w:rFonts w:eastAsia="Times New Roman" w:cs="Times New Roman"/>
          <w:b/>
          <w:sz w:val="26"/>
          <w:szCs w:val="26"/>
          <w:lang w:eastAsia="ar-SA"/>
        </w:rPr>
        <w:t>6. Завершение реализации муниципального проекта</w:t>
      </w:r>
    </w:p>
    <w:p w:rsidR="00533C52" w:rsidRPr="00533C52" w:rsidRDefault="00533C52" w:rsidP="00533C52">
      <w:pPr>
        <w:suppressAutoHyphens/>
        <w:autoSpaceDE w:val="0"/>
        <w:autoSpaceDN w:val="0"/>
        <w:adjustRightInd w:val="0"/>
        <w:spacing w:after="0" w:line="240" w:lineRule="auto"/>
        <w:jc w:val="left"/>
        <w:rPr>
          <w:rFonts w:eastAsia="Times New Roman" w:cs="Times New Roman"/>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6.1. Подготовка, рассмотрение, согласование и одобрение отчета о завершении реализации муниципального проекта осуществляется в порядке, предусмотренном настоящим Положением.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Отчет о завершении реализации муниципального проекта формируется на бумажном носителе по форме отчета о ходе реализации муниципального проекта, установленной порядком разработки, реализации и мониторинга муниципальных программ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6.2. При завершении реализации муниципального проекта руководителем муниципального проекта осуществляется оценка достижения показателей, выполнения общественно значимых результатов (для муниципальных проектов, направленных на достижение национального проекта), задач, выполнения (достижения) мероприятий (результатов) муниципального проекта, эффективности </w:t>
      </w:r>
      <w:proofErr w:type="gramStart"/>
      <w:r w:rsidRPr="00533C52">
        <w:rPr>
          <w:rFonts w:eastAsia="Times New Roman" w:cs="Times New Roman"/>
          <w:sz w:val="26"/>
          <w:szCs w:val="26"/>
          <w:lang w:eastAsia="ar-SA"/>
        </w:rPr>
        <w:t>использования средств бюджетов бюджетной системы Российской Федерации</w:t>
      </w:r>
      <w:proofErr w:type="gramEnd"/>
      <w:r w:rsidRPr="00533C52">
        <w:rPr>
          <w:rFonts w:eastAsia="Times New Roman" w:cs="Times New Roman"/>
          <w:sz w:val="26"/>
          <w:szCs w:val="26"/>
          <w:lang w:eastAsia="ar-SA"/>
        </w:rPr>
        <w:t xml:space="preserve"> и внебюджетных источников, направленных на реализацию муниципального проекта. При необходимости инициируются иные муниципального проекты, направленные на достижение общественно значимых результатов, выполнение задач и достижение показателей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6.3. Завершение реализации муниципального проекта осуществляется:</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планово – по итогам достижения общественно значимых результатов (для муниципальных проектов, направленных на достижение национального проекта), выполнения задач муниципального проекта, достижения его показателей;</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досрочно – при принятии соответствующего решения советом.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6.4. При завершении реализации муниципального проекта руководителем муниципального проекта подготавливается отчет о завершении реализации муниципального проекта, обеспечивается его согласование с заинтересованными структурными подразделениями (отраслевыми органами) администрации муниципального образования.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6.5. </w:t>
      </w:r>
      <w:proofErr w:type="gramStart"/>
      <w:r w:rsidRPr="00533C52">
        <w:rPr>
          <w:rFonts w:eastAsia="Times New Roman" w:cs="Times New Roman"/>
          <w:sz w:val="26"/>
          <w:szCs w:val="26"/>
          <w:lang w:eastAsia="ar-SA"/>
        </w:rPr>
        <w:t xml:space="preserve">Руководитель муниципального проекта вносит согласованный отчет о завершении реализации муниципального проекта вместе с результатами его </w:t>
      </w:r>
      <w:r w:rsidRPr="00533C52">
        <w:rPr>
          <w:rFonts w:eastAsia="Times New Roman" w:cs="Times New Roman"/>
          <w:sz w:val="26"/>
          <w:szCs w:val="26"/>
          <w:lang w:eastAsia="ar-SA"/>
        </w:rPr>
        <w:lastRenderedPageBreak/>
        <w:t xml:space="preserve">согласования с заинтересованными структурными подразделениями (отраслевыми органами) администрации муниципального образования, ответственным исполнителем муниципальной программы </w:t>
      </w:r>
      <w:r w:rsidRPr="00533C52">
        <w:rPr>
          <w:rFonts w:eastAsia="Calibri" w:cs="Times New Roman"/>
          <w:sz w:val="26"/>
          <w:szCs w:val="26"/>
          <w:lang w:eastAsia="ar-SA"/>
        </w:rPr>
        <w:t>муниципального образования</w:t>
      </w:r>
      <w:r w:rsidRPr="00533C52">
        <w:rPr>
          <w:rFonts w:eastAsia="Times New Roman" w:cs="Times New Roman"/>
          <w:sz w:val="26"/>
          <w:szCs w:val="26"/>
          <w:lang w:eastAsia="ar-SA"/>
        </w:rPr>
        <w:t xml:space="preserve"> (для муниципальных проектов, не направленных на достижение национального проекта, реализуемых в составе муниципальной программы</w:t>
      </w:r>
      <w:r w:rsidRPr="00533C52">
        <w:rPr>
          <w:rFonts w:eastAsia="Calibri" w:cs="Times New Roman"/>
          <w:sz w:val="26"/>
          <w:szCs w:val="26"/>
          <w:lang w:eastAsia="ar-SA"/>
        </w:rPr>
        <w:t xml:space="preserve"> муниципального образования</w:t>
      </w:r>
      <w:r w:rsidRPr="00533C52">
        <w:rPr>
          <w:rFonts w:eastAsia="Times New Roman" w:cs="Times New Roman"/>
          <w:sz w:val="26"/>
          <w:szCs w:val="26"/>
          <w:lang w:eastAsia="ar-SA"/>
        </w:rPr>
        <w:t xml:space="preserve">), муниципальным проектным офисом куратору муниципального проекта на рассмотрение. </w:t>
      </w:r>
      <w:proofErr w:type="gramEnd"/>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6.6. Куратор муниципального проекта рассматривает отчет о завершении реализации муниципального проекта и принимает решение:</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об одобрении отчета о завершении реализации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о необходимости доработки отчета о завершении реализации муниципального проекта с указанием срока его доработки;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о необходимости рассмотрения отчета о завершении реализации муниципального проекта советом.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6.7. По предложению муниципального проектного офиса и (или) решению куратора муниципального проекта отчет о завершении реализации муниципального проекта может быть внесен на рассмотрение</w:t>
      </w:r>
      <w:r w:rsidRPr="00533C52">
        <w:rPr>
          <w:rFonts w:eastAsia="Times New Roman" w:cs="Times New Roman"/>
          <w:color w:val="00B0F0"/>
          <w:sz w:val="26"/>
          <w:szCs w:val="26"/>
          <w:lang w:eastAsia="ar-SA"/>
        </w:rPr>
        <w:t xml:space="preserve"> </w:t>
      </w:r>
      <w:r w:rsidRPr="00533C52">
        <w:rPr>
          <w:rFonts w:eastAsia="Times New Roman" w:cs="Times New Roman"/>
          <w:sz w:val="26"/>
          <w:szCs w:val="26"/>
          <w:lang w:eastAsia="ar-SA"/>
        </w:rPr>
        <w:t xml:space="preserve">совета для его одобрения или принятия иного решения. Внесение отчета о завершении реализации муниципального проекта на рассмотрение совета осуществляется руководителем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p>
    <w:p w:rsidR="00533C52" w:rsidRPr="00533C52" w:rsidRDefault="00533C52" w:rsidP="00533C52">
      <w:pPr>
        <w:suppressAutoHyphens/>
        <w:autoSpaceDE w:val="0"/>
        <w:autoSpaceDN w:val="0"/>
        <w:adjustRightInd w:val="0"/>
        <w:spacing w:after="0" w:line="240" w:lineRule="auto"/>
        <w:jc w:val="center"/>
        <w:rPr>
          <w:rFonts w:eastAsia="Times New Roman" w:cs="Times New Roman"/>
          <w:sz w:val="26"/>
          <w:szCs w:val="26"/>
          <w:lang w:eastAsia="ar-SA"/>
        </w:rPr>
      </w:pPr>
      <w:r w:rsidRPr="00533C52">
        <w:rPr>
          <w:rFonts w:eastAsia="Times New Roman" w:cs="Times New Roman"/>
          <w:sz w:val="26"/>
          <w:szCs w:val="26"/>
          <w:lang w:eastAsia="ar-SA"/>
        </w:rPr>
        <w:t>______________</w:t>
      </w:r>
    </w:p>
    <w:p w:rsidR="00533C52" w:rsidRPr="00533C52" w:rsidRDefault="00533C52" w:rsidP="00533C52">
      <w:pPr>
        <w:tabs>
          <w:tab w:val="left" w:pos="4860"/>
          <w:tab w:val="left" w:pos="5245"/>
        </w:tabs>
        <w:spacing w:after="0" w:line="240" w:lineRule="auto"/>
        <w:ind w:left="4820" w:firstLine="0"/>
        <w:jc w:val="left"/>
        <w:rPr>
          <w:rFonts w:eastAsia="Times New Roman" w:cs="Times New Roman"/>
          <w:sz w:val="26"/>
          <w:szCs w:val="26"/>
          <w:lang w:eastAsia="ru-RU"/>
        </w:rPr>
      </w:pPr>
      <w:r w:rsidRPr="00533C52">
        <w:rPr>
          <w:rFonts w:eastAsia="Times New Roman" w:cs="Times New Roman"/>
          <w:sz w:val="26"/>
          <w:szCs w:val="26"/>
          <w:lang w:eastAsia="ru-RU"/>
        </w:rPr>
        <w:br w:type="page"/>
      </w:r>
      <w:r w:rsidRPr="00533C52">
        <w:rPr>
          <w:rFonts w:eastAsia="Times New Roman" w:cs="Times New Roman"/>
          <w:sz w:val="26"/>
          <w:szCs w:val="26"/>
          <w:lang w:eastAsia="ru-RU"/>
        </w:rPr>
        <w:lastRenderedPageBreak/>
        <w:t>Приложение № 2</w:t>
      </w:r>
    </w:p>
    <w:p w:rsidR="00533C52" w:rsidRPr="00533C52" w:rsidRDefault="00533C52" w:rsidP="00533C52">
      <w:pPr>
        <w:tabs>
          <w:tab w:val="left" w:pos="4860"/>
          <w:tab w:val="left" w:pos="5245"/>
        </w:tabs>
        <w:spacing w:after="0" w:line="240" w:lineRule="auto"/>
        <w:ind w:left="4820" w:firstLine="0"/>
        <w:jc w:val="left"/>
        <w:rPr>
          <w:rFonts w:eastAsia="Times New Roman" w:cs="Times New Roman"/>
          <w:sz w:val="26"/>
          <w:szCs w:val="26"/>
          <w:lang w:eastAsia="ru-RU"/>
        </w:rPr>
      </w:pPr>
    </w:p>
    <w:p w:rsidR="00533C52" w:rsidRPr="00533C52" w:rsidRDefault="00533C52" w:rsidP="00533C52">
      <w:pPr>
        <w:suppressAutoHyphens/>
        <w:spacing w:after="0" w:line="240" w:lineRule="auto"/>
        <w:ind w:left="4820" w:firstLine="0"/>
        <w:jc w:val="left"/>
        <w:rPr>
          <w:rFonts w:eastAsia="Times New Roman" w:cs="Times New Roman"/>
          <w:sz w:val="26"/>
          <w:szCs w:val="26"/>
          <w:lang w:eastAsia="ar-SA"/>
        </w:rPr>
      </w:pPr>
      <w:r w:rsidRPr="00533C52">
        <w:rPr>
          <w:rFonts w:eastAsia="Times New Roman" w:cs="Times New Roman"/>
          <w:sz w:val="26"/>
          <w:szCs w:val="26"/>
          <w:lang w:eastAsia="ar-SA"/>
        </w:rPr>
        <w:t>УТВЕРЖДЕНА</w:t>
      </w:r>
    </w:p>
    <w:p w:rsidR="00533C52" w:rsidRPr="00533C52" w:rsidRDefault="00533C52" w:rsidP="00533C52">
      <w:pPr>
        <w:suppressAutoHyphens/>
        <w:spacing w:after="0" w:line="240" w:lineRule="auto"/>
        <w:ind w:left="4820" w:firstLine="0"/>
        <w:jc w:val="left"/>
        <w:rPr>
          <w:rFonts w:eastAsia="Times New Roman" w:cs="Times New Roman"/>
          <w:sz w:val="26"/>
          <w:szCs w:val="26"/>
          <w:lang w:eastAsia="ar-SA"/>
        </w:rPr>
      </w:pPr>
    </w:p>
    <w:p w:rsidR="00533C52" w:rsidRPr="00533C52" w:rsidRDefault="00533C52" w:rsidP="00533C52">
      <w:pPr>
        <w:suppressAutoHyphens/>
        <w:spacing w:after="0" w:line="240" w:lineRule="auto"/>
        <w:ind w:left="4820" w:firstLine="0"/>
        <w:jc w:val="left"/>
        <w:rPr>
          <w:rFonts w:eastAsia="Times New Roman" w:cs="Times New Roman"/>
          <w:sz w:val="26"/>
          <w:szCs w:val="26"/>
          <w:lang w:eastAsia="ar-SA"/>
        </w:rPr>
      </w:pPr>
      <w:r w:rsidRPr="00533C52">
        <w:rPr>
          <w:rFonts w:eastAsia="Times New Roman" w:cs="Times New Roman"/>
          <w:sz w:val="26"/>
          <w:szCs w:val="26"/>
          <w:lang w:eastAsia="ar-SA"/>
        </w:rPr>
        <w:t>постановлением Администрации</w:t>
      </w:r>
    </w:p>
    <w:p w:rsidR="00533C52" w:rsidRPr="00533C52" w:rsidRDefault="00533C52" w:rsidP="00533C52">
      <w:pPr>
        <w:suppressAutoHyphens/>
        <w:spacing w:after="0" w:line="240" w:lineRule="auto"/>
        <w:ind w:left="4820" w:firstLine="0"/>
        <w:jc w:val="left"/>
        <w:rPr>
          <w:rFonts w:eastAsia="Times New Roman" w:cs="Times New Roman"/>
          <w:sz w:val="26"/>
          <w:szCs w:val="26"/>
          <w:lang w:eastAsia="ar-SA"/>
        </w:rPr>
      </w:pPr>
      <w:r w:rsidRPr="00533C52">
        <w:rPr>
          <w:rFonts w:eastAsia="Times New Roman" w:cs="Times New Roman"/>
          <w:sz w:val="26"/>
          <w:szCs w:val="26"/>
          <w:lang w:eastAsia="ar-SA"/>
        </w:rPr>
        <w:t>Подосиновского района</w:t>
      </w:r>
    </w:p>
    <w:p w:rsidR="00533C52" w:rsidRPr="00533C52" w:rsidRDefault="00533C52" w:rsidP="00533C52">
      <w:pPr>
        <w:suppressAutoHyphens/>
        <w:spacing w:after="0" w:line="240" w:lineRule="auto"/>
        <w:ind w:left="4820" w:firstLine="0"/>
        <w:jc w:val="left"/>
        <w:rPr>
          <w:rFonts w:eastAsia="Times New Roman" w:cs="Times New Roman"/>
          <w:sz w:val="26"/>
          <w:szCs w:val="26"/>
          <w:lang w:eastAsia="ar-SA"/>
        </w:rPr>
      </w:pPr>
      <w:r w:rsidRPr="00533C52">
        <w:rPr>
          <w:rFonts w:eastAsia="Times New Roman" w:cs="Times New Roman"/>
          <w:sz w:val="26"/>
          <w:szCs w:val="26"/>
          <w:lang w:eastAsia="ar-SA"/>
        </w:rPr>
        <w:t>от 24.07.2026 № 169</w:t>
      </w: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sz w:val="26"/>
          <w:szCs w:val="26"/>
          <w:lang w:eastAsia="ru-RU"/>
        </w:rPr>
      </w:pP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sz w:val="26"/>
          <w:szCs w:val="26"/>
          <w:lang w:eastAsia="ru-RU"/>
        </w:rPr>
      </w:pP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sz w:val="26"/>
          <w:szCs w:val="26"/>
          <w:lang w:eastAsia="ru-RU"/>
        </w:rPr>
      </w:pPr>
      <w:r w:rsidRPr="00533C52">
        <w:rPr>
          <w:rFonts w:eastAsia="Times New Roman" w:cs="Times New Roman"/>
          <w:b/>
          <w:sz w:val="26"/>
          <w:szCs w:val="26"/>
          <w:lang w:eastAsia="ru-RU"/>
        </w:rPr>
        <w:t xml:space="preserve">Функциональная структура проектной деятельности </w:t>
      </w: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sz w:val="26"/>
          <w:szCs w:val="26"/>
          <w:lang w:eastAsia="ar-SA"/>
        </w:rPr>
      </w:pPr>
      <w:r w:rsidRPr="00533C52">
        <w:rPr>
          <w:rFonts w:eastAsia="Times New Roman" w:cs="Times New Roman"/>
          <w:b/>
          <w:sz w:val="26"/>
          <w:szCs w:val="26"/>
          <w:lang w:eastAsia="ru-RU"/>
        </w:rPr>
        <w:t xml:space="preserve">в </w:t>
      </w:r>
      <w:r w:rsidRPr="00533C52">
        <w:rPr>
          <w:rFonts w:eastAsia="Times New Roman" w:cs="Times New Roman"/>
          <w:b/>
          <w:sz w:val="26"/>
          <w:szCs w:val="26"/>
          <w:lang w:eastAsia="ar-SA"/>
        </w:rPr>
        <w:t>Подосиновском районе Кировской области</w:t>
      </w: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sz w:val="26"/>
          <w:szCs w:val="26"/>
          <w:lang w:eastAsia="ru-RU"/>
        </w:rPr>
      </w:pPr>
      <w:r w:rsidRPr="00533C52">
        <w:rPr>
          <w:rFonts w:eastAsia="Times New Roman" w:cs="Times New Roman"/>
          <w:b/>
          <w:sz w:val="26"/>
          <w:szCs w:val="26"/>
          <w:lang w:eastAsia="ar-SA"/>
        </w:rPr>
        <w:t xml:space="preserve"> </w:t>
      </w:r>
    </w:p>
    <w:p w:rsidR="00533C52" w:rsidRPr="00533C52" w:rsidRDefault="00533C52" w:rsidP="00533C52">
      <w:pPr>
        <w:suppressAutoHyphens/>
        <w:autoSpaceDE w:val="0"/>
        <w:autoSpaceDN w:val="0"/>
        <w:adjustRightInd w:val="0"/>
        <w:spacing w:after="0" w:line="240" w:lineRule="auto"/>
        <w:jc w:val="center"/>
        <w:outlineLvl w:val="0"/>
        <w:rPr>
          <w:rFonts w:eastAsia="Times New Roman" w:cs="Times New Roman"/>
          <w:b/>
          <w:bCs/>
          <w:sz w:val="26"/>
          <w:szCs w:val="26"/>
          <w:lang w:eastAsia="ar-SA"/>
        </w:rPr>
      </w:pPr>
      <w:r w:rsidRPr="00533C52">
        <w:rPr>
          <w:rFonts w:eastAsia="Times New Roman" w:cs="Times New Roman"/>
          <w:b/>
          <w:bCs/>
          <w:sz w:val="26"/>
          <w:szCs w:val="26"/>
          <w:lang w:eastAsia="ar-SA"/>
        </w:rPr>
        <w:t>1. Общие положения</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1.1. </w:t>
      </w:r>
      <w:proofErr w:type="gramStart"/>
      <w:r w:rsidRPr="00533C52">
        <w:rPr>
          <w:rFonts w:eastAsia="Times New Roman" w:cs="Times New Roman"/>
          <w:sz w:val="26"/>
          <w:szCs w:val="26"/>
          <w:lang w:eastAsia="ar-SA"/>
        </w:rPr>
        <w:t xml:space="preserve">Функциональная структура проектной деятельности в Подосиновском районе Кировской области (далее </w:t>
      </w:r>
      <w:r w:rsidRPr="00533C52">
        <w:rPr>
          <w:rFonts w:eastAsia="Times New Roman" w:cs="Times New Roman"/>
          <w:sz w:val="26"/>
          <w:szCs w:val="26"/>
          <w:lang w:eastAsia="ru-RU"/>
        </w:rPr>
        <w:t xml:space="preserve">– </w:t>
      </w:r>
      <w:r w:rsidRPr="00533C52">
        <w:rPr>
          <w:rFonts w:eastAsia="Times New Roman" w:cs="Times New Roman"/>
          <w:sz w:val="26"/>
          <w:szCs w:val="26"/>
          <w:lang w:eastAsia="ar-SA"/>
        </w:rPr>
        <w:t>функциональная структура проектной деятельности) содержит перечень участников проектной деятельности с указанием их функций: совет по проектному управлению при главе Подосиновского района, должностное лицо, ответственное за организацию проектной деятельности в Подосиновском районе Кировской области, муниципальный проектный офис, куратор муниципального проекта, руководитель муниципального проекта, администратор муниципального проекта, участники муниципального проекта.</w:t>
      </w:r>
      <w:proofErr w:type="gramEnd"/>
    </w:p>
    <w:p w:rsidR="00533C52" w:rsidRPr="00533C52" w:rsidRDefault="00533C52" w:rsidP="00533C52">
      <w:pPr>
        <w:suppressAutoHyphens/>
        <w:spacing w:after="0" w:line="240" w:lineRule="auto"/>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r w:rsidRPr="00533C52">
        <w:rPr>
          <w:rFonts w:eastAsia="Times New Roman" w:cs="Times New Roman"/>
          <w:b/>
          <w:sz w:val="26"/>
          <w:szCs w:val="26"/>
          <w:lang w:eastAsia="ar-SA"/>
        </w:rPr>
        <w:t>2. Совет по проектному управлению</w:t>
      </w:r>
    </w:p>
    <w:p w:rsidR="00533C52" w:rsidRPr="00533C52" w:rsidRDefault="00533C52" w:rsidP="00533C52">
      <w:pPr>
        <w:suppressAutoHyphens/>
        <w:autoSpaceDE w:val="0"/>
        <w:autoSpaceDN w:val="0"/>
        <w:adjustRightInd w:val="0"/>
        <w:spacing w:after="0" w:line="240" w:lineRule="auto"/>
        <w:outlineLvl w:val="0"/>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Совет по проектному управлению при главе Подосиновского района (далее – совет) </w:t>
      </w:r>
      <w:r w:rsidRPr="00533C52">
        <w:rPr>
          <w:rFonts w:eastAsia="Times New Roman" w:cs="Times New Roman"/>
          <w:sz w:val="26"/>
          <w:szCs w:val="26"/>
          <w:lang w:eastAsia="ru-RU"/>
        </w:rPr>
        <w:t>–</w:t>
      </w:r>
      <w:r w:rsidRPr="00533C52">
        <w:rPr>
          <w:rFonts w:eastAsia="Times New Roman" w:cs="Times New Roman"/>
          <w:sz w:val="26"/>
          <w:szCs w:val="26"/>
          <w:lang w:eastAsia="ar-SA"/>
        </w:rPr>
        <w:t xml:space="preserve"> коллегиальный орган системы управления проектной деятельностью в Подосиновском районе Кировской области (далее – муниципального образования), принимающий ключевые управленческие решения в сфере проектной деятельности.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Положение о совете и состав совета утверждаются правовым актом администрации муниципального образования.</w:t>
      </w:r>
    </w:p>
    <w:p w:rsidR="00533C52" w:rsidRPr="00533C52" w:rsidRDefault="00533C52" w:rsidP="00533C52">
      <w:pPr>
        <w:suppressAutoHyphens/>
        <w:autoSpaceDE w:val="0"/>
        <w:autoSpaceDN w:val="0"/>
        <w:adjustRightInd w:val="0"/>
        <w:spacing w:after="0" w:line="240" w:lineRule="auto"/>
        <w:outlineLvl w:val="0"/>
        <w:rPr>
          <w:rFonts w:eastAsia="Times New Roman" w:cs="Times New Roman"/>
          <w:b/>
          <w:sz w:val="26"/>
          <w:szCs w:val="26"/>
          <w:lang w:eastAsia="ar-SA"/>
        </w:rPr>
      </w:pPr>
    </w:p>
    <w:p w:rsidR="00533C52" w:rsidRPr="00533C52" w:rsidRDefault="00533C52" w:rsidP="00533C52">
      <w:pPr>
        <w:suppressAutoHyphens/>
        <w:autoSpaceDE w:val="0"/>
        <w:autoSpaceDN w:val="0"/>
        <w:adjustRightInd w:val="0"/>
        <w:spacing w:after="0" w:line="240" w:lineRule="auto"/>
        <w:jc w:val="center"/>
        <w:outlineLvl w:val="0"/>
        <w:rPr>
          <w:rFonts w:eastAsia="Times New Roman" w:cs="Times New Roman"/>
          <w:b/>
          <w:sz w:val="26"/>
          <w:szCs w:val="26"/>
          <w:lang w:eastAsia="ar-SA"/>
        </w:rPr>
      </w:pPr>
      <w:r w:rsidRPr="00533C52">
        <w:rPr>
          <w:rFonts w:eastAsia="Times New Roman" w:cs="Times New Roman"/>
          <w:b/>
          <w:sz w:val="26"/>
          <w:szCs w:val="26"/>
          <w:lang w:eastAsia="ar-SA"/>
        </w:rPr>
        <w:t>3. Должностное лицо, ответственное за организацию проектной деятельности в муниципальном образовании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Должностное лицо, ответственное за организацию проектной деятельности в муниципальном образовании, в должности не ниже </w:t>
      </w:r>
      <w:r w:rsidRPr="00533C52">
        <w:rPr>
          <w:rFonts w:eastAsia="Times New Roman" w:cs="Times New Roman"/>
          <w:sz w:val="26"/>
          <w:szCs w:val="26"/>
          <w:lang w:eastAsia="ru-RU"/>
        </w:rPr>
        <w:t>заместителя главы администрации муниципального образования</w:t>
      </w:r>
      <w:r w:rsidRPr="00533C52">
        <w:rPr>
          <w:rFonts w:eastAsia="Times New Roman" w:cs="Times New Roman"/>
          <w:sz w:val="26"/>
          <w:szCs w:val="26"/>
          <w:lang w:eastAsia="ar-SA"/>
        </w:rPr>
        <w:t xml:space="preserve">: </w:t>
      </w:r>
    </w:p>
    <w:p w:rsidR="00533C52" w:rsidRPr="00533C52" w:rsidRDefault="00533C52" w:rsidP="00533C52">
      <w:pPr>
        <w:suppressAutoHyphens/>
        <w:autoSpaceDE w:val="0"/>
        <w:autoSpaceDN w:val="0"/>
        <w:adjustRightInd w:val="0"/>
        <w:spacing w:after="0" w:line="240" w:lineRule="auto"/>
        <w:rPr>
          <w:rFonts w:eastAsia="Calibri" w:cs="Times New Roman"/>
          <w:sz w:val="26"/>
          <w:szCs w:val="26"/>
          <w:lang w:eastAsia="ar-SA"/>
        </w:rPr>
      </w:pPr>
      <w:r w:rsidRPr="00533C52">
        <w:rPr>
          <w:rFonts w:eastAsia="Calibri" w:cs="Times New Roman"/>
          <w:sz w:val="26"/>
          <w:szCs w:val="26"/>
          <w:lang w:eastAsia="ar-SA"/>
        </w:rPr>
        <w:t>курирует работу муниципального проектного офиса;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обеспечивает системное развитие проектной деятельности в муниципальном образовании;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оказывает содействие успешной реализации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организует при необходимости проведение контрольных мероприятий в отношении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рассматривает эскалированные муниципальным проектным офисом проблемы и вопросы, в том числе в части уровня достижения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выполняет иные функции, предусмотренные настоящим постановлением и иными нормативными правовыми актами в сфере проектной деятельности.</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
    <w:p w:rsidR="00533C52" w:rsidRPr="00533C52" w:rsidRDefault="00533C52" w:rsidP="00533C52">
      <w:pPr>
        <w:tabs>
          <w:tab w:val="left" w:pos="709"/>
        </w:tabs>
        <w:suppressAutoHyphens/>
        <w:spacing w:after="0" w:line="240" w:lineRule="auto"/>
        <w:contextualSpacing/>
        <w:jc w:val="center"/>
        <w:rPr>
          <w:rFonts w:eastAsia="Times New Roman" w:cs="Times New Roman"/>
          <w:b/>
          <w:sz w:val="26"/>
          <w:szCs w:val="26"/>
          <w:lang w:eastAsia="ar-SA"/>
        </w:rPr>
      </w:pPr>
      <w:r w:rsidRPr="00533C52">
        <w:rPr>
          <w:rFonts w:eastAsia="Times New Roman" w:cs="Times New Roman"/>
          <w:b/>
          <w:sz w:val="26"/>
          <w:szCs w:val="26"/>
          <w:lang w:eastAsia="ar-SA"/>
        </w:rPr>
        <w:t>4. Муниципальный проектный офис</w:t>
      </w:r>
    </w:p>
    <w:p w:rsidR="00533C52" w:rsidRPr="00533C52" w:rsidRDefault="00533C52" w:rsidP="00533C52">
      <w:pPr>
        <w:suppressAutoHyphens/>
        <w:spacing w:after="0" w:line="240" w:lineRule="auto"/>
        <w:rPr>
          <w:rFonts w:eastAsia="Times New Roman" w:cs="Times New Roman"/>
          <w:sz w:val="26"/>
          <w:szCs w:val="26"/>
          <w:lang w:eastAsia="ar-SA"/>
        </w:rPr>
      </w:pPr>
    </w:p>
    <w:p w:rsidR="00533C52" w:rsidRPr="00533C52" w:rsidRDefault="00533C52" w:rsidP="00533C52">
      <w:pPr>
        <w:suppressAutoHyphens/>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4.1. Муниципальный проектный офис возглавляет руководитель </w:t>
      </w:r>
      <w:r w:rsidRPr="00533C52">
        <w:rPr>
          <w:rFonts w:eastAsia="Times New Roman" w:cs="Times New Roman"/>
          <w:sz w:val="26"/>
          <w:szCs w:val="26"/>
          <w:lang w:eastAsia="ar-SA"/>
        </w:rPr>
        <w:t xml:space="preserve">структурного подразделения </w:t>
      </w:r>
      <w:r w:rsidRPr="00533C52">
        <w:rPr>
          <w:rFonts w:eastAsia="Calibri" w:cs="Times New Roman"/>
          <w:bCs/>
          <w:sz w:val="26"/>
          <w:szCs w:val="26"/>
          <w:lang w:eastAsia="ar-SA"/>
        </w:rPr>
        <w:t>(отраслевого органа)</w:t>
      </w:r>
      <w:r w:rsidRPr="00533C52">
        <w:rPr>
          <w:rFonts w:eastAsia="Times New Roman" w:cs="Times New Roman"/>
          <w:sz w:val="26"/>
          <w:szCs w:val="26"/>
          <w:lang w:eastAsia="ar-SA"/>
        </w:rPr>
        <w:t xml:space="preserve"> администрации муниципального образования</w:t>
      </w:r>
      <w:r w:rsidRPr="00533C52">
        <w:rPr>
          <w:rFonts w:eastAsia="DejaVu Sans" w:cs="Times New Roman"/>
          <w:sz w:val="26"/>
          <w:szCs w:val="26"/>
          <w:lang w:eastAsia="ar-SA"/>
        </w:rPr>
        <w:t xml:space="preserve"> либо его заместитель,</w:t>
      </w:r>
      <w:r w:rsidRPr="00533C52">
        <w:rPr>
          <w:rFonts w:eastAsia="Times New Roman" w:cs="Times New Roman"/>
          <w:sz w:val="26"/>
          <w:szCs w:val="26"/>
          <w:lang w:eastAsia="ru-RU"/>
        </w:rPr>
        <w:t xml:space="preserve"> назначаемый на должность правовым актом администрации муниципального образования.</w:t>
      </w:r>
    </w:p>
    <w:p w:rsidR="00533C52" w:rsidRPr="00533C52" w:rsidRDefault="00533C52" w:rsidP="00533C52">
      <w:pPr>
        <w:suppressAutoHyphens/>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4.2. В своей деятельности муниципальный проектный офис руководствуется законодательством Российской Федерации, Кировской области и нормативными правовыми актами в сфере проектной деятельности.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4.3. Муниципальный проектный офис:</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обеспечивает общую координацию реализации муниципальных проектов;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осуществляет мониторинг реализации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представляет по запросу регионального проектного офиса, ведомственного проектного офиса аналитические и иные материалы о реализации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участвует в контрольных мероприятиях, организованных региональным проектным офисом в отношении региональных проектов; </w:t>
      </w:r>
    </w:p>
    <w:p w:rsidR="00533C52" w:rsidRPr="00533C52" w:rsidRDefault="00533C52" w:rsidP="00533C52">
      <w:pPr>
        <w:suppressAutoHyphens/>
        <w:autoSpaceDE w:val="0"/>
        <w:autoSpaceDN w:val="0"/>
        <w:adjustRightInd w:val="0"/>
        <w:spacing w:after="0" w:line="240" w:lineRule="auto"/>
        <w:rPr>
          <w:rFonts w:eastAsia="Calibri" w:cs="Times New Roman"/>
          <w:sz w:val="26"/>
          <w:szCs w:val="26"/>
          <w:lang w:eastAsia="ar-SA"/>
        </w:rPr>
      </w:pPr>
      <w:r w:rsidRPr="00533C52">
        <w:rPr>
          <w:rFonts w:eastAsia="DejaVu Sans" w:cs="Times New Roman"/>
          <w:sz w:val="26"/>
          <w:szCs w:val="26"/>
          <w:lang w:eastAsia="ar-SA"/>
        </w:rPr>
        <w:t xml:space="preserve">осуществляет контроль своевременности представления и оценку достоверности, актуальности, полноты и корректности информации о достижении показателей, выполнении (достижении) мероприятий (результатов) и рисков реализации муниципального проекта, представляемой в отчете о ходе реализации муниципального проекта, и формирует предложения по доработке указанной информации; </w:t>
      </w:r>
    </w:p>
    <w:p w:rsidR="00533C52" w:rsidRPr="00533C52" w:rsidRDefault="00533C52" w:rsidP="00533C52">
      <w:pPr>
        <w:suppressAutoHyphens/>
        <w:autoSpaceDE w:val="0"/>
        <w:autoSpaceDN w:val="0"/>
        <w:adjustRightInd w:val="0"/>
        <w:spacing w:after="0" w:line="240" w:lineRule="auto"/>
        <w:rPr>
          <w:rFonts w:eastAsia="DejaVu Sans" w:cs="Times New Roman"/>
          <w:sz w:val="26"/>
          <w:szCs w:val="26"/>
          <w:lang w:eastAsia="ar-SA"/>
        </w:rPr>
      </w:pPr>
      <w:r w:rsidRPr="00533C52">
        <w:rPr>
          <w:rFonts w:eastAsia="DejaVu Sans" w:cs="Times New Roman"/>
          <w:sz w:val="26"/>
          <w:szCs w:val="26"/>
          <w:lang w:eastAsia="ar-SA"/>
        </w:rPr>
        <w:t xml:space="preserve">обеспечивает направление информации о достижении показателей, выполнении (достижении) мероприятий (результатов) и рисков реализации </w:t>
      </w:r>
      <w:r w:rsidRPr="00533C52">
        <w:rPr>
          <w:rFonts w:eastAsia="Times New Roman" w:cs="Times New Roman"/>
          <w:sz w:val="26"/>
          <w:szCs w:val="26"/>
          <w:lang w:eastAsia="ar-SA"/>
        </w:rPr>
        <w:t>муниципального проекта, направленного на достижение национального проекта,</w:t>
      </w:r>
      <w:r w:rsidRPr="00533C52">
        <w:rPr>
          <w:rFonts w:eastAsia="DejaVu Sans" w:cs="Times New Roman"/>
          <w:sz w:val="26"/>
          <w:szCs w:val="26"/>
          <w:lang w:eastAsia="ar-SA"/>
        </w:rPr>
        <w:t xml:space="preserve"> руководителям региональных проектов, в ведомственный проектный офис и в региональный проектный офис по запросу;</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обеспечивает методологическое сопровождение проектной деятельности в муниципальном образовании в отношении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осуществляет взаимодействие с региональным проектным офисом, ведомственными проектными офисами и участниками проектной деятельности;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осуществляет организационное и аналитическое обеспечение деятельности совета; </w:t>
      </w:r>
    </w:p>
    <w:p w:rsidR="00533C52" w:rsidRPr="00533C52" w:rsidRDefault="00533C52" w:rsidP="00533C52">
      <w:pPr>
        <w:suppressAutoHyphens/>
        <w:autoSpaceDE w:val="0"/>
        <w:autoSpaceDN w:val="0"/>
        <w:adjustRightInd w:val="0"/>
        <w:spacing w:after="0" w:line="240" w:lineRule="auto"/>
        <w:rPr>
          <w:rFonts w:eastAsia="DejaVu Sans" w:cs="Times New Roman"/>
          <w:sz w:val="26"/>
          <w:szCs w:val="26"/>
          <w:lang w:eastAsia="ar-SA"/>
        </w:rPr>
      </w:pPr>
      <w:proofErr w:type="gramStart"/>
      <w:r w:rsidRPr="00533C52">
        <w:rPr>
          <w:rFonts w:eastAsia="DejaVu Sans" w:cs="Times New Roman"/>
          <w:sz w:val="26"/>
          <w:szCs w:val="26"/>
          <w:lang w:eastAsia="ar-SA"/>
        </w:rPr>
        <w:t xml:space="preserve">на основании информации, представленной руководителями муниципальных проектов, осуществляет подготовку справочных и аналитических материалов по вопросам реализации муниципальных проектов и их представление в установленном порядке главе муниципального образования, иным заинтересованным лицам и организациям по их запросам; </w:t>
      </w:r>
      <w:proofErr w:type="gramEnd"/>
    </w:p>
    <w:p w:rsidR="00533C52" w:rsidRPr="00533C52" w:rsidRDefault="00533C52" w:rsidP="00533C52">
      <w:pPr>
        <w:suppressAutoHyphens/>
        <w:autoSpaceDE w:val="0"/>
        <w:autoSpaceDN w:val="0"/>
        <w:adjustRightInd w:val="0"/>
        <w:spacing w:after="0" w:line="240" w:lineRule="auto"/>
        <w:rPr>
          <w:rFonts w:eastAsia="DejaVu Sans" w:cs="Times New Roman"/>
          <w:sz w:val="26"/>
          <w:szCs w:val="26"/>
          <w:lang w:eastAsia="ar-SA"/>
        </w:rPr>
      </w:pPr>
      <w:r w:rsidRPr="00533C52">
        <w:rPr>
          <w:rFonts w:eastAsia="DejaVu Sans" w:cs="Times New Roman"/>
          <w:sz w:val="26"/>
          <w:szCs w:val="26"/>
          <w:lang w:eastAsia="ar-SA"/>
        </w:rPr>
        <w:t xml:space="preserve">осуществляет координацию информационного сопровождения реализации </w:t>
      </w:r>
      <w:r w:rsidRPr="00533C52">
        <w:rPr>
          <w:rFonts w:eastAsia="Times New Roman" w:cs="Times New Roman"/>
          <w:sz w:val="26"/>
          <w:szCs w:val="26"/>
          <w:lang w:eastAsia="ar-SA"/>
        </w:rPr>
        <w:t xml:space="preserve">муниципальных проектов, направленных на достижение национальных проектов, федеральных и </w:t>
      </w:r>
      <w:r w:rsidRPr="00533C52">
        <w:rPr>
          <w:rFonts w:eastAsia="DejaVu Sans" w:cs="Times New Roman"/>
          <w:sz w:val="26"/>
          <w:szCs w:val="26"/>
          <w:lang w:eastAsia="ar-SA"/>
        </w:rPr>
        <w:t xml:space="preserve">региональных проектов, на территории муниципального образования;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осуществляет взаимодействие с региональным проектным офисом в информационной подсистеме «Система взаимодействия проектных офисов» </w:t>
      </w:r>
      <w:r w:rsidRPr="00533C52">
        <w:rPr>
          <w:rFonts w:eastAsia="Calibri" w:cs="Times New Roman"/>
          <w:sz w:val="26"/>
          <w:szCs w:val="26"/>
          <w:lang w:eastAsia="ar-SA"/>
        </w:rPr>
        <w:t xml:space="preserve">государственной автоматизированной информационной </w:t>
      </w:r>
      <w:r w:rsidRPr="00533C52">
        <w:rPr>
          <w:rFonts w:eastAsia="Times New Roman" w:cs="Times New Roman"/>
          <w:sz w:val="26"/>
          <w:szCs w:val="26"/>
          <w:lang w:eastAsia="ru-RU"/>
        </w:rPr>
        <w:t>системы «Управление» по мере ввода в эксплуатацию ее компонентов и модулей;</w:t>
      </w:r>
    </w:p>
    <w:p w:rsidR="00533C52" w:rsidRPr="00533C52" w:rsidRDefault="00533C52" w:rsidP="00533C52">
      <w:pPr>
        <w:suppressAutoHyphens/>
        <w:spacing w:after="0" w:line="240" w:lineRule="auto"/>
        <w:rPr>
          <w:rFonts w:eastAsia="Times New Roman" w:cs="Times New Roman"/>
          <w:sz w:val="26"/>
          <w:szCs w:val="26"/>
          <w:lang w:eastAsia="ru-RU"/>
        </w:rPr>
      </w:pPr>
      <w:r w:rsidRPr="00533C52">
        <w:rPr>
          <w:rFonts w:eastAsia="Times New Roman" w:cs="Times New Roman"/>
          <w:sz w:val="26"/>
          <w:szCs w:val="26"/>
          <w:lang w:eastAsia="ru-RU"/>
        </w:rPr>
        <w:lastRenderedPageBreak/>
        <w:t xml:space="preserve">выполняет иные функции, предусмотренные </w:t>
      </w:r>
      <w:r w:rsidRPr="00533C52">
        <w:rPr>
          <w:rFonts w:eastAsia="Times New Roman" w:cs="Times New Roman"/>
          <w:sz w:val="26"/>
          <w:szCs w:val="26"/>
          <w:lang w:eastAsia="ar-SA"/>
        </w:rPr>
        <w:t>настоящим постановлением.</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
    <w:p w:rsidR="00533C52" w:rsidRPr="00533C52" w:rsidRDefault="00533C52" w:rsidP="00533C52">
      <w:pPr>
        <w:suppressAutoHyphens/>
        <w:autoSpaceDE w:val="0"/>
        <w:autoSpaceDN w:val="0"/>
        <w:adjustRightInd w:val="0"/>
        <w:spacing w:after="0" w:line="240" w:lineRule="auto"/>
        <w:jc w:val="center"/>
        <w:rPr>
          <w:rFonts w:eastAsia="Times New Roman" w:cs="Times New Roman"/>
          <w:b/>
          <w:sz w:val="26"/>
          <w:szCs w:val="26"/>
          <w:lang w:eastAsia="ru-RU"/>
        </w:rPr>
      </w:pPr>
      <w:r w:rsidRPr="00533C52">
        <w:rPr>
          <w:rFonts w:eastAsia="Times New Roman" w:cs="Times New Roman"/>
          <w:b/>
          <w:sz w:val="26"/>
          <w:szCs w:val="26"/>
          <w:lang w:eastAsia="ru-RU"/>
        </w:rPr>
        <w:t>5. Куратор муниципального проекта</w:t>
      </w:r>
    </w:p>
    <w:p w:rsidR="00533C52" w:rsidRPr="00533C52" w:rsidRDefault="00533C52" w:rsidP="00533C52">
      <w:pPr>
        <w:tabs>
          <w:tab w:val="left" w:pos="0"/>
        </w:tabs>
        <w:suppressAutoHyphens/>
        <w:spacing w:after="0" w:line="240" w:lineRule="auto"/>
        <w:contextualSpacing/>
        <w:rPr>
          <w:rFonts w:eastAsia="Times New Roman" w:cs="Times New Roman"/>
          <w:sz w:val="26"/>
          <w:szCs w:val="26"/>
          <w:lang w:eastAsia="ru-RU"/>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5.1. Куратором муниципального проекта является заместитель главы администрации муниципального образования, отвечающий за решение относящихся к его полномочиям вопросов, выходящих за пределы полномочий руководителя муниципального проекта.</w:t>
      </w:r>
    </w:p>
    <w:p w:rsidR="00533C52" w:rsidRPr="00533C52" w:rsidRDefault="00533C52" w:rsidP="00533C52">
      <w:pPr>
        <w:tabs>
          <w:tab w:val="left" w:pos="0"/>
        </w:tabs>
        <w:suppressAutoHyphens/>
        <w:spacing w:after="0" w:line="240" w:lineRule="auto"/>
        <w:contextualSpacing/>
        <w:rPr>
          <w:rFonts w:eastAsia="Times New Roman" w:cs="Times New Roman"/>
          <w:sz w:val="26"/>
          <w:szCs w:val="26"/>
          <w:lang w:eastAsia="ru-RU"/>
        </w:rPr>
      </w:pPr>
      <w:r w:rsidRPr="00533C52">
        <w:rPr>
          <w:rFonts w:eastAsia="Times New Roman" w:cs="Times New Roman"/>
          <w:sz w:val="26"/>
          <w:szCs w:val="26"/>
          <w:lang w:eastAsia="ru-RU"/>
        </w:rPr>
        <w:t>5.2. На куратора муниципального проекта возлагается обязанность по общему руководству муниципальным проектом и достижению показателей муниципального проекта.</w:t>
      </w:r>
    </w:p>
    <w:p w:rsidR="00533C52" w:rsidRPr="00533C52" w:rsidRDefault="00533C52" w:rsidP="00533C52">
      <w:pPr>
        <w:suppressAutoHyphens/>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5.3. Куратор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формирует предложение об определении руководителя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рассматривает и снимает разногласия в ходе разработки и реализации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рассматривает результаты реализации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рассматривает результаты работы руководителя муниципального проекта с рисками реализации муниципального проекта и при необходимости принимает решение о корректировке мер реагирования,</w:t>
      </w:r>
      <w:r w:rsidRPr="00533C52">
        <w:rPr>
          <w:rFonts w:eastAsia="Times New Roman" w:cs="Times New Roman"/>
          <w:color w:val="00B0F0"/>
          <w:sz w:val="26"/>
          <w:szCs w:val="26"/>
          <w:lang w:eastAsia="ru-RU"/>
        </w:rPr>
        <w:t xml:space="preserve"> </w:t>
      </w:r>
      <w:r w:rsidRPr="00533C52">
        <w:rPr>
          <w:rFonts w:eastAsia="Times New Roman" w:cs="Times New Roman"/>
          <w:sz w:val="26"/>
          <w:szCs w:val="26"/>
          <w:lang w:eastAsia="ru-RU"/>
        </w:rPr>
        <w:t>направленных на устранение (минимизацию) рисков реализации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оказывает содействие успешной реализации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ru-RU"/>
        </w:rPr>
        <w:t xml:space="preserve">выполняет иные функции, предусмотренные </w:t>
      </w:r>
      <w:r w:rsidRPr="00533C52">
        <w:rPr>
          <w:rFonts w:eastAsia="Times New Roman" w:cs="Times New Roman"/>
          <w:sz w:val="26"/>
          <w:szCs w:val="26"/>
          <w:lang w:eastAsia="ar-SA"/>
        </w:rPr>
        <w:t xml:space="preserve">настоящим постановлением.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Может выполнять отдельные функции и полномочия руководителя муниципального проекта, куратором которого он является. </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
    <w:p w:rsidR="00533C52" w:rsidRPr="00533C52" w:rsidRDefault="00533C52" w:rsidP="00533C52">
      <w:pPr>
        <w:suppressAutoHyphens/>
        <w:spacing w:after="0" w:line="240" w:lineRule="auto"/>
        <w:jc w:val="center"/>
        <w:rPr>
          <w:rFonts w:eastAsia="Times New Roman" w:cs="Times New Roman"/>
          <w:b/>
          <w:sz w:val="26"/>
          <w:szCs w:val="26"/>
          <w:lang w:eastAsia="ru-RU"/>
        </w:rPr>
      </w:pPr>
      <w:r w:rsidRPr="00533C52">
        <w:rPr>
          <w:rFonts w:eastAsia="Times New Roman" w:cs="Times New Roman"/>
          <w:b/>
          <w:sz w:val="26"/>
          <w:szCs w:val="26"/>
          <w:lang w:eastAsia="ru-RU"/>
        </w:rPr>
        <w:t>6. Руководитель муниципального проекта</w:t>
      </w:r>
    </w:p>
    <w:p w:rsidR="00533C52" w:rsidRPr="00533C52" w:rsidRDefault="00533C52" w:rsidP="00533C52">
      <w:pPr>
        <w:suppressAutoHyphens/>
        <w:spacing w:after="0" w:line="240" w:lineRule="auto"/>
        <w:rPr>
          <w:rFonts w:eastAsia="Times New Roman" w:cs="Times New Roman"/>
          <w:sz w:val="26"/>
          <w:szCs w:val="26"/>
          <w:lang w:eastAsia="ru-RU"/>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6.1. Руководителем муниципального проекта является руководитель структурного подразделения (отраслевого органа)</w:t>
      </w:r>
      <w:r w:rsidRPr="00533C52">
        <w:rPr>
          <w:rFonts w:eastAsia="Calibri" w:cs="Times New Roman"/>
          <w:bCs/>
          <w:sz w:val="26"/>
          <w:szCs w:val="26"/>
          <w:lang w:eastAsia="ar-SA"/>
        </w:rPr>
        <w:t xml:space="preserve"> </w:t>
      </w:r>
      <w:r w:rsidRPr="00533C52">
        <w:rPr>
          <w:rFonts w:eastAsia="Times New Roman" w:cs="Times New Roman"/>
          <w:sz w:val="26"/>
          <w:szCs w:val="26"/>
          <w:lang w:eastAsia="ru-RU"/>
        </w:rPr>
        <w:t>администрации муниципального образования, на которого возлагается персональная ответственность за достижение общественно значимых результатов, обеспечение достижения показателей и выполнение (достижение) мероприятий (результатов), решение задач, указанных в паспорте муниципального проекта.</w:t>
      </w:r>
    </w:p>
    <w:p w:rsidR="00533C52" w:rsidRPr="00533C52" w:rsidRDefault="00533C52" w:rsidP="00533C52">
      <w:pPr>
        <w:suppressAutoHyphens/>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6.2. Руководитель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обеспечивает разработку и своевременную актуализацию паспорта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осуществляет </w:t>
      </w:r>
      <w:proofErr w:type="gramStart"/>
      <w:r w:rsidRPr="00533C52">
        <w:rPr>
          <w:rFonts w:eastAsia="Times New Roman" w:cs="Times New Roman"/>
          <w:sz w:val="26"/>
          <w:szCs w:val="26"/>
          <w:lang w:eastAsia="ru-RU"/>
        </w:rPr>
        <w:t>управление</w:t>
      </w:r>
      <w:proofErr w:type="gramEnd"/>
      <w:r w:rsidRPr="00533C52">
        <w:rPr>
          <w:rFonts w:eastAsia="Times New Roman" w:cs="Times New Roman"/>
          <w:sz w:val="26"/>
          <w:szCs w:val="26"/>
          <w:lang w:eastAsia="ru-RU"/>
        </w:rPr>
        <w:t xml:space="preserve"> реализацией муниципального проекта, обеспечивая достижение его общественно значимых результатов, задач, показателей, выполнение (достижение) мероприятий (результатов) в соответствии с утвержденным паспортом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обеспечивает своевременное представление участниками муниципального проекта достоверной информации о реализации муниципального проекта;</w:t>
      </w:r>
    </w:p>
    <w:p w:rsidR="00533C52" w:rsidRPr="00533C52" w:rsidRDefault="00533C52" w:rsidP="00533C52">
      <w:pPr>
        <w:suppressAutoHyphens/>
        <w:autoSpaceDE w:val="0"/>
        <w:autoSpaceDN w:val="0"/>
        <w:adjustRightInd w:val="0"/>
        <w:spacing w:after="0" w:line="240" w:lineRule="auto"/>
        <w:rPr>
          <w:rFonts w:eastAsia="Calibri" w:cs="Times New Roman"/>
          <w:sz w:val="26"/>
          <w:szCs w:val="26"/>
          <w:lang w:eastAsia="ar-SA"/>
        </w:rPr>
      </w:pPr>
      <w:r w:rsidRPr="00533C52">
        <w:rPr>
          <w:rFonts w:eastAsia="Calibri" w:cs="Times New Roman"/>
          <w:sz w:val="26"/>
          <w:szCs w:val="26"/>
          <w:lang w:eastAsia="ar-SA"/>
        </w:rPr>
        <w:t xml:space="preserve">обеспечивает формирование и согласование отчета о ходе реализации муниципального проекта за отчетный период нарастающим итогом по </w:t>
      </w:r>
      <w:r w:rsidRPr="00533C52">
        <w:rPr>
          <w:rFonts w:eastAsia="Times New Roman" w:cs="Times New Roman"/>
          <w:sz w:val="26"/>
          <w:szCs w:val="26"/>
          <w:lang w:eastAsia="ar-SA"/>
        </w:rPr>
        <w:t xml:space="preserve">форме, установленной порядком разработки, реализации и мониторинга муниципальных программ, </w:t>
      </w:r>
      <w:r w:rsidRPr="00533C52">
        <w:rPr>
          <w:rFonts w:eastAsia="Calibri" w:cs="Times New Roman"/>
          <w:sz w:val="26"/>
          <w:szCs w:val="26"/>
          <w:lang w:eastAsia="ar-SA"/>
        </w:rPr>
        <w:t xml:space="preserve">несет ответственность за достоверность, обоснованность, актуальность и </w:t>
      </w:r>
      <w:r w:rsidRPr="00533C52">
        <w:rPr>
          <w:rFonts w:eastAsia="Calibri" w:cs="Times New Roman"/>
          <w:sz w:val="26"/>
          <w:szCs w:val="26"/>
          <w:lang w:eastAsia="ar-SA"/>
        </w:rPr>
        <w:lastRenderedPageBreak/>
        <w:t xml:space="preserve">полноту информации, содержащейся в отчете о ходе реализации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обеспечивает управление рисками реализации муниципального проекта, а также утверждает меры реагирования, направленные на устранение (минимизацию) рисков реализации такого муниципального проекта, а также при необходимости может наделять указанными полномочиями администратора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инициирует внесение изменений в паспорт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обеспечивает формирование и актуализацию документов и данных, касающихся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согласовывает кандидатуры участников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дает поручения участникам муниципального проекта в рамках реализации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обеспечивает соблюдение исполнительской дисциплины, направляет куратору муниципального проекта предложения по применению мер дисциплинарного воздействия в отношении участников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согласовывает методики расчета значений показателей муниципального проекта;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выполняет иные функции, предусмотренные настоящим постановлением</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
    <w:p w:rsidR="00533C52" w:rsidRPr="00533C52" w:rsidRDefault="00533C52" w:rsidP="00533C52">
      <w:pPr>
        <w:suppressAutoHyphens/>
        <w:spacing w:after="0" w:line="240" w:lineRule="auto"/>
        <w:jc w:val="center"/>
        <w:rPr>
          <w:rFonts w:eastAsia="Times New Roman" w:cs="Times New Roman"/>
          <w:b/>
          <w:sz w:val="26"/>
          <w:szCs w:val="26"/>
          <w:lang w:eastAsia="ru-RU"/>
        </w:rPr>
      </w:pPr>
      <w:r w:rsidRPr="00533C52">
        <w:rPr>
          <w:rFonts w:eastAsia="Times New Roman" w:cs="Times New Roman"/>
          <w:b/>
          <w:sz w:val="26"/>
          <w:szCs w:val="26"/>
          <w:lang w:eastAsia="ru-RU"/>
        </w:rPr>
        <w:t>7. Администратор муниципального проекта</w:t>
      </w:r>
    </w:p>
    <w:p w:rsidR="00533C52" w:rsidRPr="00533C52" w:rsidRDefault="00533C52" w:rsidP="00533C52">
      <w:pPr>
        <w:suppressAutoHyphens/>
        <w:spacing w:after="0" w:line="240" w:lineRule="auto"/>
        <w:rPr>
          <w:rFonts w:eastAsia="Times New Roman" w:cs="Times New Roman"/>
          <w:sz w:val="26"/>
          <w:szCs w:val="26"/>
          <w:lang w:eastAsia="ru-RU"/>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7.1. Администратором муниципального проекта является сотрудник структурного подразделения (отраслевого органа) администрации муниципального образования либо сотрудник подведомственного муниципальному образованию учреждения, осуществляющий организационную и документационную поддержку руководителю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7.2. Администратор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организует подготовку паспорта муниципального проекта, по установленной форме;</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по поручению руководителя муниципального проекта проводит совещания по разработке и реализации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proofErr w:type="gramStart"/>
      <w:r w:rsidRPr="00533C52">
        <w:rPr>
          <w:rFonts w:eastAsia="Times New Roman" w:cs="Times New Roman"/>
          <w:sz w:val="26"/>
          <w:szCs w:val="26"/>
          <w:lang w:eastAsia="ru-RU"/>
        </w:rPr>
        <w:t xml:space="preserve">осуществляет ведение мониторинга реализации муниципального проекта и формирование отчетов о ходе его реализации, а также по решению руководителя муниципального проекта осуществляет управление рисками реализации муниципального проекта, подготавливает предложения по мерам реагирования на риски на основании информации муниципального проектного офиса, участников проектной деятельности и иных заинтересованных лиц, осуществляет мониторинг и контроль хода исполнения мер реагирования, направленных на устранение (минимизацию) рисков; </w:t>
      </w:r>
      <w:proofErr w:type="gramEnd"/>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по поручению руководителя муниципального проекта обеспечивает управление рисками реализации муниципального проекта;   </w:t>
      </w:r>
    </w:p>
    <w:p w:rsidR="00533C52" w:rsidRPr="00533C52" w:rsidRDefault="00533C52" w:rsidP="00533C52">
      <w:pPr>
        <w:suppressAutoHyphens/>
        <w:autoSpaceDE w:val="0"/>
        <w:autoSpaceDN w:val="0"/>
        <w:adjustRightInd w:val="0"/>
        <w:spacing w:after="0" w:line="240" w:lineRule="auto"/>
        <w:rPr>
          <w:rFonts w:eastAsia="Calibri" w:cs="Times New Roman"/>
          <w:sz w:val="26"/>
          <w:szCs w:val="26"/>
          <w:lang w:eastAsia="ar-SA"/>
        </w:rPr>
      </w:pPr>
      <w:proofErr w:type="gramStart"/>
      <w:r w:rsidRPr="00533C52">
        <w:rPr>
          <w:rFonts w:eastAsia="Calibri" w:cs="Times New Roman"/>
          <w:sz w:val="26"/>
          <w:szCs w:val="26"/>
          <w:lang w:eastAsia="ar-SA"/>
        </w:rPr>
        <w:t xml:space="preserve">согласует отчет о ходе реализации муниципального проекта за отчетный период, формируемый по </w:t>
      </w:r>
      <w:r w:rsidRPr="00533C52">
        <w:rPr>
          <w:rFonts w:eastAsia="Times New Roman" w:cs="Times New Roman"/>
          <w:sz w:val="26"/>
          <w:szCs w:val="26"/>
          <w:lang w:eastAsia="ar-SA"/>
        </w:rPr>
        <w:t xml:space="preserve">установленной форме, </w:t>
      </w:r>
      <w:r w:rsidRPr="00533C52">
        <w:rPr>
          <w:rFonts w:eastAsia="Calibri" w:cs="Times New Roman"/>
          <w:sz w:val="26"/>
          <w:szCs w:val="26"/>
          <w:lang w:eastAsia="ar-SA"/>
        </w:rPr>
        <w:t>в случае увольнения руководителя муниципального проекта, временного отсутствия у руководителя муниципального проекта возможности согласования отчета о ходе реализации муниципального проекта за отчетный период по причине временной нетрудоспособности, отпуска, командировки, а также по решению куратора муниципального проекта.</w:t>
      </w:r>
      <w:proofErr w:type="gramEnd"/>
      <w:r w:rsidRPr="00533C52">
        <w:rPr>
          <w:rFonts w:eastAsia="Calibri" w:cs="Times New Roman"/>
          <w:sz w:val="26"/>
          <w:szCs w:val="26"/>
          <w:lang w:eastAsia="ar-SA"/>
        </w:rPr>
        <w:t xml:space="preserve"> При </w:t>
      </w:r>
      <w:r w:rsidRPr="00533C52">
        <w:rPr>
          <w:rFonts w:eastAsia="Calibri" w:cs="Times New Roman"/>
          <w:sz w:val="26"/>
          <w:szCs w:val="26"/>
          <w:lang w:eastAsia="ar-SA"/>
        </w:rPr>
        <w:lastRenderedPageBreak/>
        <w:t>согласовании отчета о ходе реализации муниципального проект за отчетный период несет ответственность за достоверность, обоснованность, актуальность и полноту информации, содержащейся в отчете о ходе реализации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Calibri" w:cs="Times New Roman"/>
          <w:sz w:val="26"/>
          <w:szCs w:val="26"/>
          <w:lang w:eastAsia="ar-SA"/>
        </w:rPr>
        <w:t>обеспечивает учет методических указаний (рекомендаций) и иных документов в сфере проектной деятельности</w:t>
      </w:r>
      <w:r w:rsidRPr="00533C52">
        <w:rPr>
          <w:rFonts w:eastAsia="Times New Roman" w:cs="Times New Roman"/>
          <w:sz w:val="26"/>
          <w:szCs w:val="26"/>
          <w:lang w:eastAsia="ru-RU"/>
        </w:rPr>
        <w:t>;</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выполняет иные функции, предусмотренные </w:t>
      </w:r>
      <w:r w:rsidRPr="00533C52">
        <w:rPr>
          <w:rFonts w:eastAsia="Times New Roman" w:cs="Times New Roman"/>
          <w:sz w:val="26"/>
          <w:szCs w:val="26"/>
          <w:lang w:eastAsia="ar-SA"/>
        </w:rPr>
        <w:t>настоящим постановлением</w:t>
      </w:r>
      <w:r w:rsidRPr="00533C52">
        <w:rPr>
          <w:rFonts w:eastAsia="Times New Roman" w:cs="Times New Roman"/>
          <w:sz w:val="26"/>
          <w:szCs w:val="26"/>
          <w:lang w:eastAsia="ru-RU"/>
        </w:rPr>
        <w:t>.</w:t>
      </w:r>
    </w:p>
    <w:p w:rsidR="00533C52" w:rsidRPr="00533C52" w:rsidRDefault="00533C52" w:rsidP="00533C52">
      <w:pPr>
        <w:suppressAutoHyphens/>
        <w:autoSpaceDE w:val="0"/>
        <w:autoSpaceDN w:val="0"/>
        <w:adjustRightInd w:val="0"/>
        <w:spacing w:after="0" w:line="240" w:lineRule="auto"/>
        <w:rPr>
          <w:rFonts w:eastAsia="Times New Roman" w:cs="Times New Roman"/>
          <w:b/>
          <w:sz w:val="26"/>
          <w:szCs w:val="26"/>
          <w:lang w:eastAsia="ru-RU"/>
        </w:rPr>
      </w:pPr>
    </w:p>
    <w:p w:rsidR="00533C52" w:rsidRPr="00533C52" w:rsidRDefault="00533C52" w:rsidP="00533C52">
      <w:pPr>
        <w:suppressAutoHyphens/>
        <w:autoSpaceDE w:val="0"/>
        <w:autoSpaceDN w:val="0"/>
        <w:adjustRightInd w:val="0"/>
        <w:spacing w:after="0" w:line="240" w:lineRule="auto"/>
        <w:jc w:val="center"/>
        <w:rPr>
          <w:rFonts w:eastAsia="Times New Roman" w:cs="Times New Roman"/>
          <w:b/>
          <w:sz w:val="26"/>
          <w:szCs w:val="26"/>
          <w:lang w:eastAsia="ru-RU"/>
        </w:rPr>
      </w:pPr>
      <w:r w:rsidRPr="00533C52">
        <w:rPr>
          <w:rFonts w:eastAsia="Times New Roman" w:cs="Times New Roman"/>
          <w:b/>
          <w:sz w:val="26"/>
          <w:szCs w:val="26"/>
          <w:lang w:eastAsia="ru-RU"/>
        </w:rPr>
        <w:t>8. Участники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8.1. Участниками муниципального проекта являются сотрудники структурных подразделений (отраслевого органа) администрации муниципального образования, деятельность которых направлена на достижение общественно значимых результатов, задач, показателей, выполнение (достижение) мероприятий (результатов)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8.2. Участники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обеспечивают исполнение муниципального проекта в соответствии с паспортом муниципального проекта и иными документами, формируемыми в рамках проектной деятельности, указаниями и поручениями руководителя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представляют руководителю муниципального проекта, администратору муниципального проекта, в муниципальный проектный офис информацию о реализации муниципального проекта, в том числе информацию о рисках реализации муниципального проекта, а также информацию о мерах реагирования, направленных на устранение (минимизацию) рисков;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несут ответственность за достоверность, актуальность и полноту информации о реализации муниципального проекта;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направляют руководителю муниципального проекта предложения по обеспечению своевременного достижения общественно значимых результатов, выполнению задач муниципального проекта, достижению их показателей, выполнению (достижению) мероприятий (результатов);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участвуют в управлении рисками реализации муниципального проекта, а также представляют информацию о рисках и предложения о мерах реагирования на риски в муниципальный проектный офис;</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выполняют иные функции, предусмотренные настоящим </w:t>
      </w:r>
      <w:r w:rsidRPr="00533C52">
        <w:rPr>
          <w:rFonts w:eastAsia="Times New Roman" w:cs="Times New Roman"/>
          <w:sz w:val="26"/>
          <w:szCs w:val="26"/>
          <w:lang w:eastAsia="ar-SA"/>
        </w:rPr>
        <w:t>постановлением</w:t>
      </w:r>
      <w:r w:rsidRPr="00533C52">
        <w:rPr>
          <w:rFonts w:eastAsia="Times New Roman" w:cs="Times New Roman"/>
          <w:sz w:val="26"/>
          <w:szCs w:val="26"/>
          <w:lang w:eastAsia="ru-RU"/>
        </w:rPr>
        <w:t>.</w:t>
      </w:r>
    </w:p>
    <w:p w:rsidR="00533C52" w:rsidRPr="00533C52" w:rsidRDefault="00533C52" w:rsidP="00533C52">
      <w:pPr>
        <w:suppressAutoHyphens/>
        <w:spacing w:after="0" w:line="240" w:lineRule="auto"/>
        <w:jc w:val="center"/>
        <w:rPr>
          <w:rFonts w:eastAsia="Times New Roman" w:cs="Times New Roman"/>
          <w:sz w:val="26"/>
          <w:szCs w:val="26"/>
          <w:lang w:eastAsia="ru-RU"/>
        </w:rPr>
      </w:pPr>
    </w:p>
    <w:p w:rsidR="00533C52" w:rsidRPr="00533C52" w:rsidRDefault="00533C52" w:rsidP="00533C52">
      <w:pPr>
        <w:suppressAutoHyphens/>
        <w:spacing w:after="0" w:line="240" w:lineRule="auto"/>
        <w:jc w:val="center"/>
        <w:rPr>
          <w:rFonts w:eastAsia="Times New Roman" w:cs="Times New Roman"/>
          <w:sz w:val="26"/>
          <w:szCs w:val="26"/>
          <w:lang w:eastAsia="ru-RU"/>
        </w:rPr>
      </w:pPr>
    </w:p>
    <w:p w:rsidR="00533C52" w:rsidRPr="00533C52" w:rsidRDefault="00533C52" w:rsidP="00533C52">
      <w:pPr>
        <w:suppressAutoHyphens/>
        <w:spacing w:after="0" w:line="240" w:lineRule="auto"/>
        <w:jc w:val="center"/>
        <w:rPr>
          <w:rFonts w:eastAsia="Times New Roman" w:cs="Times New Roman"/>
          <w:sz w:val="26"/>
          <w:szCs w:val="26"/>
          <w:lang w:eastAsia="ru-RU"/>
        </w:rPr>
      </w:pPr>
      <w:r w:rsidRPr="00533C52">
        <w:rPr>
          <w:rFonts w:eastAsia="Times New Roman" w:cs="Times New Roman"/>
          <w:sz w:val="26"/>
          <w:szCs w:val="26"/>
          <w:lang w:eastAsia="ru-RU"/>
        </w:rPr>
        <w:t>___________</w:t>
      </w:r>
    </w:p>
    <w:p w:rsidR="00533C52" w:rsidRPr="00533C52" w:rsidRDefault="00533C52" w:rsidP="000272DE">
      <w:pPr>
        <w:widowControl w:val="0"/>
        <w:autoSpaceDE w:val="0"/>
        <w:autoSpaceDN w:val="0"/>
        <w:adjustRightInd w:val="0"/>
        <w:spacing w:after="0" w:line="240" w:lineRule="auto"/>
        <w:ind w:firstLine="0"/>
        <w:rPr>
          <w:rFonts w:eastAsia="Times New Roman" w:cs="Times New Roman"/>
          <w:sz w:val="26"/>
          <w:szCs w:val="26"/>
          <w:lang w:eastAsia="ru-RU"/>
        </w:rPr>
      </w:pPr>
    </w:p>
    <w:p w:rsidR="00A07CB1" w:rsidRPr="00533C52" w:rsidRDefault="00A07CB1" w:rsidP="00533C52">
      <w:pPr>
        <w:tabs>
          <w:tab w:val="left" w:pos="5772"/>
        </w:tabs>
        <w:spacing w:after="0" w:line="240" w:lineRule="auto"/>
        <w:ind w:firstLine="0"/>
        <w:rPr>
          <w:rFonts w:cs="Times New Roman"/>
          <w:sz w:val="26"/>
          <w:szCs w:val="26"/>
        </w:rPr>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tbl>
      <w:tblPr>
        <w:tblW w:w="0" w:type="auto"/>
        <w:tblInd w:w="108" w:type="dxa"/>
        <w:tblLayout w:type="fixed"/>
        <w:tblLook w:val="0000" w:firstRow="0" w:lastRow="0" w:firstColumn="0" w:lastColumn="0" w:noHBand="0" w:noVBand="0"/>
      </w:tblPr>
      <w:tblGrid>
        <w:gridCol w:w="1985"/>
        <w:gridCol w:w="2731"/>
        <w:gridCol w:w="2372"/>
        <w:gridCol w:w="2096"/>
      </w:tblGrid>
      <w:tr w:rsidR="00533C52" w:rsidRPr="00533C52" w:rsidTr="00533C52">
        <w:tc>
          <w:tcPr>
            <w:tcW w:w="9184" w:type="dxa"/>
            <w:gridSpan w:val="4"/>
            <w:shd w:val="clear" w:color="auto" w:fill="auto"/>
          </w:tcPr>
          <w:p w:rsidR="00533C52" w:rsidRPr="00533C52" w:rsidRDefault="00533C52" w:rsidP="00533C52">
            <w:pPr>
              <w:suppressAutoHyphens/>
              <w:snapToGrid w:val="0"/>
              <w:spacing w:after="0" w:line="240" w:lineRule="auto"/>
              <w:ind w:firstLine="0"/>
              <w:jc w:val="center"/>
              <w:rPr>
                <w:rFonts w:eastAsia="Times New Roman" w:cs="Times New Roman"/>
                <w:sz w:val="26"/>
                <w:szCs w:val="26"/>
                <w:lang w:eastAsia="ar-SA"/>
              </w:rPr>
            </w:pPr>
            <w:r w:rsidRPr="00533C52">
              <w:rPr>
                <w:rFonts w:eastAsia="Times New Roman" w:cs="Times New Roman"/>
                <w:b/>
                <w:sz w:val="26"/>
                <w:szCs w:val="26"/>
                <w:lang w:eastAsia="ar-SA"/>
              </w:rPr>
              <w:lastRenderedPageBreak/>
              <w:fldChar w:fldCharType="begin"/>
            </w:r>
            <w:r w:rsidRPr="00533C52">
              <w:rPr>
                <w:rFonts w:eastAsia="Times New Roman" w:cs="Times New Roman"/>
                <w:b/>
                <w:sz w:val="26"/>
                <w:szCs w:val="26"/>
                <w:lang w:eastAsia="ar-SA"/>
              </w:rPr>
              <w:instrText xml:space="preserve"> FILLIN "Òåêñò1"</w:instrText>
            </w:r>
            <w:r w:rsidRPr="00533C52">
              <w:rPr>
                <w:rFonts w:eastAsia="Times New Roman" w:cs="Times New Roman"/>
                <w:b/>
                <w:sz w:val="26"/>
                <w:szCs w:val="26"/>
                <w:lang w:eastAsia="ar-SA"/>
              </w:rPr>
              <w:fldChar w:fldCharType="separate"/>
            </w:r>
            <w:r w:rsidRPr="00533C52">
              <w:rPr>
                <w:rFonts w:eastAsia="Times New Roman" w:cs="Times New Roman"/>
                <w:b/>
                <w:sz w:val="26"/>
                <w:szCs w:val="26"/>
                <w:lang w:eastAsia="ar-SA"/>
              </w:rPr>
              <w:t>АДМИНИСТРАЦИЯ ПОДОСИНОВСКОГО РАЙОНА</w:t>
            </w:r>
            <w:r w:rsidRPr="00533C52">
              <w:rPr>
                <w:rFonts w:eastAsia="Times New Roman" w:cs="Times New Roman"/>
                <w:b/>
                <w:sz w:val="26"/>
                <w:szCs w:val="26"/>
                <w:lang w:eastAsia="ar-SA"/>
              </w:rPr>
              <w:fldChar w:fldCharType="end"/>
            </w:r>
          </w:p>
          <w:p w:rsidR="00533C52" w:rsidRPr="00533C52" w:rsidRDefault="00533C52" w:rsidP="00533C52">
            <w:pPr>
              <w:suppressAutoHyphens/>
              <w:spacing w:after="0" w:line="240" w:lineRule="auto"/>
              <w:ind w:firstLine="0"/>
              <w:jc w:val="center"/>
              <w:rPr>
                <w:rFonts w:eastAsia="Times New Roman" w:cs="Times New Roman"/>
                <w:b/>
                <w:sz w:val="26"/>
                <w:szCs w:val="26"/>
                <w:lang w:eastAsia="ar-SA"/>
              </w:rPr>
            </w:pPr>
            <w:r w:rsidRPr="00533C52">
              <w:rPr>
                <w:rFonts w:eastAsia="Times New Roman" w:cs="Times New Roman"/>
                <w:b/>
                <w:sz w:val="26"/>
                <w:szCs w:val="26"/>
                <w:lang w:eastAsia="ar-SA"/>
              </w:rPr>
              <w:fldChar w:fldCharType="begin"/>
            </w:r>
            <w:r w:rsidRPr="00533C52">
              <w:rPr>
                <w:rFonts w:eastAsia="Times New Roman" w:cs="Times New Roman"/>
                <w:b/>
                <w:sz w:val="26"/>
                <w:szCs w:val="26"/>
                <w:lang w:eastAsia="ar-SA"/>
              </w:rPr>
              <w:instrText xml:space="preserve"> FILLIN "Òåêñò2"</w:instrText>
            </w:r>
            <w:r w:rsidRPr="00533C52">
              <w:rPr>
                <w:rFonts w:eastAsia="Times New Roman" w:cs="Times New Roman"/>
                <w:b/>
                <w:sz w:val="26"/>
                <w:szCs w:val="26"/>
                <w:lang w:eastAsia="ar-SA"/>
              </w:rPr>
              <w:fldChar w:fldCharType="separate"/>
            </w:r>
            <w:r w:rsidRPr="00533C52">
              <w:rPr>
                <w:rFonts w:eastAsia="Times New Roman" w:cs="Times New Roman"/>
                <w:b/>
                <w:sz w:val="26"/>
                <w:szCs w:val="26"/>
                <w:lang w:eastAsia="ar-SA"/>
              </w:rPr>
              <w:t>КИРОВСКОЙ ОБЛАСТИ</w:t>
            </w:r>
            <w:r w:rsidRPr="00533C52">
              <w:rPr>
                <w:rFonts w:eastAsia="Times New Roman" w:cs="Times New Roman"/>
                <w:b/>
                <w:sz w:val="26"/>
                <w:szCs w:val="26"/>
                <w:lang w:eastAsia="ar-SA"/>
              </w:rPr>
              <w:fldChar w:fldCharType="end"/>
            </w:r>
          </w:p>
          <w:p w:rsidR="00533C52" w:rsidRDefault="00533C52" w:rsidP="00533C52">
            <w:pPr>
              <w:suppressAutoHyphens/>
              <w:spacing w:after="0" w:line="240" w:lineRule="auto"/>
              <w:ind w:firstLine="0"/>
              <w:jc w:val="center"/>
              <w:rPr>
                <w:rFonts w:eastAsia="Times New Roman" w:cs="Times New Roman"/>
                <w:b/>
                <w:sz w:val="26"/>
                <w:szCs w:val="26"/>
                <w:lang w:eastAsia="ar-SA"/>
              </w:rPr>
            </w:pPr>
          </w:p>
          <w:p w:rsidR="00533C52" w:rsidRPr="00533C52" w:rsidRDefault="00533C52" w:rsidP="00533C52">
            <w:pPr>
              <w:suppressAutoHyphens/>
              <w:spacing w:after="0" w:line="240" w:lineRule="auto"/>
              <w:ind w:firstLine="0"/>
              <w:jc w:val="center"/>
              <w:rPr>
                <w:rFonts w:eastAsia="Times New Roman" w:cs="Times New Roman"/>
                <w:b/>
                <w:sz w:val="26"/>
                <w:szCs w:val="26"/>
                <w:lang w:eastAsia="ar-SA"/>
              </w:rPr>
            </w:pPr>
            <w:r w:rsidRPr="00533C52">
              <w:rPr>
                <w:rFonts w:eastAsia="Times New Roman" w:cs="Times New Roman"/>
                <w:b/>
                <w:sz w:val="26"/>
                <w:szCs w:val="26"/>
                <w:lang w:eastAsia="ar-SA"/>
              </w:rPr>
              <w:t>ПОСТАНОВЛЕНИЕ</w:t>
            </w:r>
          </w:p>
          <w:p w:rsidR="00533C52" w:rsidRPr="00533C52" w:rsidRDefault="00533C52" w:rsidP="00533C52">
            <w:pPr>
              <w:suppressAutoHyphens/>
              <w:spacing w:after="0" w:line="240" w:lineRule="auto"/>
              <w:ind w:firstLine="0"/>
              <w:jc w:val="center"/>
              <w:rPr>
                <w:rFonts w:eastAsia="Times New Roman" w:cs="Times New Roman"/>
                <w:sz w:val="26"/>
                <w:szCs w:val="26"/>
                <w:lang w:eastAsia="ar-SA"/>
              </w:rPr>
            </w:pPr>
          </w:p>
        </w:tc>
      </w:tr>
      <w:tr w:rsidR="00533C52" w:rsidRPr="00533C52" w:rsidTr="00533C52">
        <w:tblPrEx>
          <w:tblCellMar>
            <w:left w:w="70" w:type="dxa"/>
            <w:right w:w="70" w:type="dxa"/>
          </w:tblCellMar>
        </w:tblPrEx>
        <w:tc>
          <w:tcPr>
            <w:tcW w:w="1985" w:type="dxa"/>
            <w:tcBorders>
              <w:bottom w:val="single" w:sz="4" w:space="0" w:color="000000"/>
            </w:tcBorders>
            <w:shd w:val="clear" w:color="auto" w:fill="auto"/>
          </w:tcPr>
          <w:p w:rsidR="00533C52" w:rsidRPr="00533C52" w:rsidRDefault="00533C52" w:rsidP="00533C52">
            <w:pPr>
              <w:tabs>
                <w:tab w:val="left" w:pos="2765"/>
              </w:tabs>
              <w:suppressAutoHyphens/>
              <w:snapToGrid w:val="0"/>
              <w:spacing w:after="0" w:line="240" w:lineRule="auto"/>
              <w:ind w:firstLine="0"/>
              <w:jc w:val="left"/>
              <w:rPr>
                <w:rFonts w:eastAsia="Times New Roman" w:cs="Times New Roman"/>
                <w:sz w:val="26"/>
                <w:szCs w:val="26"/>
                <w:lang w:eastAsia="ar-SA"/>
              </w:rPr>
            </w:pPr>
            <w:r w:rsidRPr="00533C52">
              <w:rPr>
                <w:rFonts w:eastAsia="Times New Roman" w:cs="Times New Roman"/>
                <w:sz w:val="26"/>
                <w:szCs w:val="26"/>
                <w:lang w:eastAsia="ar-SA"/>
              </w:rPr>
              <w:t>24.07.2026</w:t>
            </w:r>
          </w:p>
        </w:tc>
        <w:tc>
          <w:tcPr>
            <w:tcW w:w="2731" w:type="dxa"/>
            <w:shd w:val="clear" w:color="auto" w:fill="auto"/>
          </w:tcPr>
          <w:p w:rsidR="00533C52" w:rsidRPr="00533C52" w:rsidRDefault="00533C52" w:rsidP="00533C52">
            <w:pPr>
              <w:suppressAutoHyphens/>
              <w:snapToGrid w:val="0"/>
              <w:spacing w:after="0" w:line="240" w:lineRule="auto"/>
              <w:ind w:firstLine="0"/>
              <w:jc w:val="center"/>
              <w:rPr>
                <w:rFonts w:eastAsia="Times New Roman" w:cs="Times New Roman"/>
                <w:position w:val="-5"/>
                <w:sz w:val="26"/>
                <w:szCs w:val="26"/>
                <w:lang w:eastAsia="ar-SA"/>
              </w:rPr>
            </w:pPr>
          </w:p>
        </w:tc>
        <w:tc>
          <w:tcPr>
            <w:tcW w:w="2372" w:type="dxa"/>
            <w:shd w:val="clear" w:color="auto" w:fill="auto"/>
          </w:tcPr>
          <w:p w:rsidR="00533C52" w:rsidRPr="00533C52" w:rsidRDefault="00533C52" w:rsidP="00533C52">
            <w:pPr>
              <w:suppressAutoHyphens/>
              <w:snapToGrid w:val="0"/>
              <w:spacing w:after="0" w:line="240" w:lineRule="auto"/>
              <w:ind w:firstLine="0"/>
              <w:jc w:val="right"/>
              <w:rPr>
                <w:rFonts w:eastAsia="Times New Roman" w:cs="Times New Roman"/>
                <w:position w:val="-5"/>
                <w:sz w:val="26"/>
                <w:szCs w:val="26"/>
                <w:lang w:eastAsia="ar-SA"/>
              </w:rPr>
            </w:pPr>
            <w:r w:rsidRPr="00533C52">
              <w:rPr>
                <w:rFonts w:eastAsia="Times New Roman" w:cs="Times New Roman"/>
                <w:position w:val="-5"/>
                <w:sz w:val="26"/>
                <w:szCs w:val="26"/>
                <w:lang w:eastAsia="ar-SA"/>
              </w:rPr>
              <w:t>№</w:t>
            </w:r>
          </w:p>
        </w:tc>
        <w:tc>
          <w:tcPr>
            <w:tcW w:w="2096" w:type="dxa"/>
            <w:tcBorders>
              <w:bottom w:val="single" w:sz="4" w:space="0" w:color="000000"/>
            </w:tcBorders>
            <w:shd w:val="clear" w:color="auto" w:fill="auto"/>
          </w:tcPr>
          <w:p w:rsidR="00533C52" w:rsidRPr="00533C52" w:rsidRDefault="00533C52" w:rsidP="00533C52">
            <w:pPr>
              <w:suppressAutoHyphens/>
              <w:snapToGrid w:val="0"/>
              <w:spacing w:after="0" w:line="240" w:lineRule="auto"/>
              <w:ind w:firstLine="0"/>
              <w:jc w:val="center"/>
              <w:rPr>
                <w:rFonts w:eastAsia="Times New Roman" w:cs="Times New Roman"/>
                <w:sz w:val="26"/>
                <w:szCs w:val="26"/>
                <w:lang w:eastAsia="ar-SA"/>
              </w:rPr>
            </w:pPr>
            <w:r w:rsidRPr="00533C52">
              <w:rPr>
                <w:rFonts w:eastAsia="Times New Roman" w:cs="Times New Roman"/>
                <w:sz w:val="26"/>
                <w:szCs w:val="26"/>
                <w:lang w:eastAsia="ar-SA"/>
              </w:rPr>
              <w:t>170</w:t>
            </w:r>
          </w:p>
        </w:tc>
      </w:tr>
      <w:tr w:rsidR="00533C52" w:rsidRPr="00533C52" w:rsidTr="00533C52">
        <w:tblPrEx>
          <w:tblCellMar>
            <w:left w:w="70" w:type="dxa"/>
            <w:right w:w="70" w:type="dxa"/>
          </w:tblCellMar>
        </w:tblPrEx>
        <w:tc>
          <w:tcPr>
            <w:tcW w:w="9184" w:type="dxa"/>
            <w:gridSpan w:val="4"/>
            <w:shd w:val="clear" w:color="auto" w:fill="auto"/>
          </w:tcPr>
          <w:p w:rsidR="00533C52" w:rsidRPr="00533C52" w:rsidRDefault="00533C52" w:rsidP="00533C52">
            <w:pPr>
              <w:tabs>
                <w:tab w:val="left" w:pos="2765"/>
              </w:tabs>
              <w:suppressAutoHyphens/>
              <w:snapToGrid w:val="0"/>
              <w:spacing w:after="0" w:line="240" w:lineRule="auto"/>
              <w:ind w:firstLine="0"/>
              <w:jc w:val="center"/>
              <w:rPr>
                <w:rFonts w:eastAsia="Times New Roman" w:cs="Times New Roman"/>
                <w:sz w:val="26"/>
                <w:szCs w:val="26"/>
                <w:lang w:eastAsia="ar-SA"/>
              </w:rPr>
            </w:pPr>
            <w:r w:rsidRPr="00533C52">
              <w:rPr>
                <w:rFonts w:eastAsia="Times New Roman" w:cs="Times New Roman"/>
                <w:sz w:val="26"/>
                <w:szCs w:val="26"/>
                <w:lang w:eastAsia="ar-SA"/>
              </w:rPr>
              <w:t xml:space="preserve">пгт Подосиновец </w:t>
            </w:r>
          </w:p>
        </w:tc>
      </w:tr>
    </w:tbl>
    <w:p w:rsidR="00533C52" w:rsidRPr="00533C52" w:rsidRDefault="00533C52" w:rsidP="00533C52">
      <w:pPr>
        <w:suppressAutoHyphens/>
        <w:spacing w:after="0" w:line="240" w:lineRule="auto"/>
        <w:ind w:firstLine="0"/>
        <w:jc w:val="left"/>
        <w:rPr>
          <w:rFonts w:eastAsia="Times New Roman" w:cs="Times New Roman"/>
          <w:sz w:val="26"/>
          <w:szCs w:val="26"/>
          <w:lang w:eastAsia="ar-SA"/>
        </w:rPr>
      </w:pP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bCs/>
          <w:sz w:val="26"/>
          <w:szCs w:val="26"/>
          <w:lang w:eastAsia="ar-SA"/>
        </w:rPr>
      </w:pPr>
      <w:r w:rsidRPr="00533C52">
        <w:rPr>
          <w:rFonts w:eastAsia="Times New Roman" w:cs="Times New Roman"/>
          <w:b/>
          <w:bCs/>
          <w:sz w:val="26"/>
          <w:szCs w:val="26"/>
          <w:lang w:eastAsia="ar-SA"/>
        </w:rPr>
        <w:t xml:space="preserve">О совете по проектному управлению </w:t>
      </w: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b/>
          <w:sz w:val="26"/>
          <w:szCs w:val="26"/>
          <w:lang w:eastAsia="ar-SA"/>
        </w:rPr>
      </w:pPr>
      <w:r w:rsidRPr="00533C52">
        <w:rPr>
          <w:rFonts w:eastAsia="Times New Roman" w:cs="Times New Roman"/>
          <w:b/>
          <w:bCs/>
          <w:sz w:val="26"/>
          <w:szCs w:val="26"/>
          <w:lang w:eastAsia="ar-SA"/>
        </w:rPr>
        <w:t xml:space="preserve">при главе </w:t>
      </w:r>
      <w:r w:rsidRPr="00533C52">
        <w:rPr>
          <w:rFonts w:eastAsia="Times New Roman" w:cs="Times New Roman"/>
          <w:b/>
          <w:sz w:val="26"/>
          <w:szCs w:val="26"/>
          <w:lang w:eastAsia="ar-SA"/>
        </w:rPr>
        <w:t xml:space="preserve">Подосиновского района </w:t>
      </w:r>
    </w:p>
    <w:p w:rsidR="00533C52" w:rsidRPr="00533C52" w:rsidRDefault="00533C52" w:rsidP="00533C52">
      <w:pPr>
        <w:suppressAutoHyphens/>
        <w:autoSpaceDE w:val="0"/>
        <w:autoSpaceDN w:val="0"/>
        <w:adjustRightInd w:val="0"/>
        <w:spacing w:after="0" w:line="240" w:lineRule="auto"/>
        <w:rPr>
          <w:rFonts w:eastAsia="Times New Roman" w:cs="Times New Roman"/>
          <w:spacing w:val="2"/>
          <w:sz w:val="26"/>
          <w:szCs w:val="26"/>
          <w:lang w:eastAsia="ru-RU"/>
        </w:rPr>
      </w:pPr>
    </w:p>
    <w:p w:rsidR="00533C52" w:rsidRPr="00533C52" w:rsidRDefault="00533C52" w:rsidP="00533C52">
      <w:pPr>
        <w:suppressAutoHyphens/>
        <w:autoSpaceDE w:val="0"/>
        <w:autoSpaceDN w:val="0"/>
        <w:adjustRightInd w:val="0"/>
        <w:spacing w:after="0" w:line="240" w:lineRule="auto"/>
        <w:ind w:firstLine="851"/>
        <w:rPr>
          <w:rFonts w:eastAsia="Times New Roman" w:cs="Times New Roman"/>
          <w:sz w:val="26"/>
          <w:szCs w:val="26"/>
          <w:lang w:eastAsia="ar-SA"/>
        </w:rPr>
      </w:pPr>
      <w:r w:rsidRPr="00533C52">
        <w:rPr>
          <w:rFonts w:eastAsia="Times New Roman" w:cs="Times New Roman"/>
          <w:sz w:val="26"/>
          <w:szCs w:val="26"/>
          <w:lang w:eastAsia="ar-SA"/>
        </w:rPr>
        <w:t>В соответствии с постановлением Администрации Подосиновского района</w:t>
      </w:r>
      <w:r w:rsidRPr="00533C52">
        <w:rPr>
          <w:rFonts w:eastAsia="Times New Roman" w:cs="Times New Roman"/>
          <w:bCs/>
          <w:sz w:val="26"/>
          <w:szCs w:val="26"/>
          <w:lang w:eastAsia="ar-SA"/>
        </w:rPr>
        <w:t xml:space="preserve"> </w:t>
      </w:r>
      <w:r w:rsidRPr="00533C52">
        <w:rPr>
          <w:rFonts w:eastAsia="Times New Roman" w:cs="Times New Roman"/>
          <w:sz w:val="26"/>
          <w:szCs w:val="26"/>
          <w:lang w:eastAsia="ar-SA"/>
        </w:rPr>
        <w:t>от 24.07.2026 № 170 «</w:t>
      </w:r>
      <w:r w:rsidRPr="00533C52">
        <w:rPr>
          <w:rFonts w:eastAsia="Times New Roman" w:cs="Times New Roman"/>
          <w:bCs/>
          <w:sz w:val="26"/>
          <w:szCs w:val="26"/>
          <w:lang w:eastAsia="ar-SA"/>
        </w:rPr>
        <w:t xml:space="preserve">Об организации проектной деятельности </w:t>
      </w:r>
      <w:r w:rsidRPr="00533C52">
        <w:rPr>
          <w:rFonts w:eastAsia="Times New Roman" w:cs="Times New Roman"/>
          <w:sz w:val="26"/>
          <w:szCs w:val="26"/>
          <w:lang w:eastAsia="ar-SA"/>
        </w:rPr>
        <w:t>в Подосиновском районе Кировской области» Администрация Подосиновского района ПОСТАНОВЛЯЕТ:</w:t>
      </w:r>
    </w:p>
    <w:p w:rsidR="00533C52" w:rsidRPr="00533C52" w:rsidRDefault="00533C52" w:rsidP="00533C52">
      <w:pPr>
        <w:numPr>
          <w:ilvl w:val="0"/>
          <w:numId w:val="24"/>
        </w:numPr>
        <w:tabs>
          <w:tab w:val="left" w:pos="993"/>
        </w:tabs>
        <w:suppressAutoHyphens/>
        <w:autoSpaceDE w:val="0"/>
        <w:autoSpaceDN w:val="0"/>
        <w:adjustRightInd w:val="0"/>
        <w:spacing w:after="0" w:line="240" w:lineRule="auto"/>
        <w:ind w:left="0" w:firstLine="851"/>
        <w:contextualSpacing/>
        <w:jc w:val="left"/>
        <w:rPr>
          <w:rFonts w:eastAsia="Times New Roman" w:cs="Times New Roman"/>
          <w:sz w:val="26"/>
          <w:szCs w:val="26"/>
          <w:lang w:eastAsia="ar-SA"/>
        </w:rPr>
      </w:pPr>
      <w:r w:rsidRPr="00533C52">
        <w:rPr>
          <w:rFonts w:eastAsia="Times New Roman" w:cs="Times New Roman"/>
          <w:sz w:val="26"/>
          <w:szCs w:val="26"/>
          <w:lang w:eastAsia="ru-RU"/>
        </w:rPr>
        <w:t xml:space="preserve">Создать совет по проектному управлению </w:t>
      </w:r>
      <w:r w:rsidRPr="00533C52">
        <w:rPr>
          <w:rFonts w:eastAsia="Times New Roman" w:cs="Times New Roman"/>
          <w:bCs/>
          <w:sz w:val="26"/>
          <w:szCs w:val="26"/>
          <w:lang w:eastAsia="ar-SA"/>
        </w:rPr>
        <w:t xml:space="preserve">при главе </w:t>
      </w:r>
      <w:r w:rsidRPr="00533C52">
        <w:rPr>
          <w:rFonts w:eastAsia="Times New Roman" w:cs="Times New Roman"/>
          <w:sz w:val="26"/>
          <w:szCs w:val="26"/>
          <w:lang w:eastAsia="ar-SA"/>
        </w:rPr>
        <w:t>Подосиновского района и утвердить его состав согласно приложению №1.</w:t>
      </w:r>
    </w:p>
    <w:p w:rsidR="00533C52" w:rsidRPr="00533C52" w:rsidRDefault="00533C52" w:rsidP="00533C52">
      <w:pPr>
        <w:numPr>
          <w:ilvl w:val="0"/>
          <w:numId w:val="24"/>
        </w:numPr>
        <w:tabs>
          <w:tab w:val="left" w:pos="993"/>
        </w:tabs>
        <w:suppressAutoHyphens/>
        <w:autoSpaceDE w:val="0"/>
        <w:autoSpaceDN w:val="0"/>
        <w:adjustRightInd w:val="0"/>
        <w:spacing w:after="0" w:line="240" w:lineRule="auto"/>
        <w:ind w:left="0" w:firstLine="851"/>
        <w:contextualSpacing/>
        <w:jc w:val="left"/>
        <w:rPr>
          <w:rFonts w:eastAsia="Times New Roman" w:cs="Times New Roman"/>
          <w:sz w:val="26"/>
          <w:szCs w:val="26"/>
          <w:lang w:eastAsia="ar-SA"/>
        </w:rPr>
      </w:pPr>
      <w:r w:rsidRPr="00533C52">
        <w:rPr>
          <w:rFonts w:eastAsia="Times New Roman" w:cs="Times New Roman"/>
          <w:sz w:val="26"/>
          <w:szCs w:val="26"/>
          <w:lang w:eastAsia="ar-SA"/>
        </w:rPr>
        <w:t xml:space="preserve">Утвердить Положение о </w:t>
      </w:r>
      <w:r w:rsidRPr="00533C52">
        <w:rPr>
          <w:rFonts w:eastAsia="Times New Roman" w:cs="Times New Roman"/>
          <w:sz w:val="26"/>
          <w:szCs w:val="26"/>
          <w:lang w:eastAsia="ru-RU"/>
        </w:rPr>
        <w:t xml:space="preserve">совете по проектному управлению </w:t>
      </w:r>
      <w:r w:rsidRPr="00533C52">
        <w:rPr>
          <w:rFonts w:eastAsia="Times New Roman" w:cs="Times New Roman"/>
          <w:bCs/>
          <w:sz w:val="26"/>
          <w:szCs w:val="26"/>
          <w:lang w:eastAsia="ar-SA"/>
        </w:rPr>
        <w:t xml:space="preserve">при главе </w:t>
      </w:r>
      <w:r w:rsidRPr="00533C52">
        <w:rPr>
          <w:rFonts w:eastAsia="Times New Roman" w:cs="Times New Roman"/>
          <w:sz w:val="26"/>
          <w:szCs w:val="26"/>
          <w:lang w:eastAsia="ar-SA"/>
        </w:rPr>
        <w:t>Подосиновского района согласно приложению № 2.</w:t>
      </w:r>
    </w:p>
    <w:p w:rsidR="00533C52" w:rsidRPr="00533C52" w:rsidRDefault="00533C52" w:rsidP="00533C52">
      <w:pPr>
        <w:widowControl w:val="0"/>
        <w:autoSpaceDE w:val="0"/>
        <w:autoSpaceDN w:val="0"/>
        <w:adjustRightInd w:val="0"/>
        <w:spacing w:after="0" w:line="240" w:lineRule="auto"/>
        <w:ind w:firstLine="851"/>
        <w:rPr>
          <w:rFonts w:eastAsia="Times New Roman" w:cs="Times New Roman"/>
          <w:sz w:val="26"/>
          <w:szCs w:val="26"/>
          <w:lang w:eastAsia="ru-RU"/>
        </w:rPr>
      </w:pPr>
      <w:r w:rsidRPr="00533C52">
        <w:rPr>
          <w:rFonts w:eastAsia="Times New Roman" w:cs="Times New Roman"/>
          <w:sz w:val="26"/>
          <w:szCs w:val="26"/>
          <w:lang w:eastAsia="ru-RU"/>
        </w:rPr>
        <w:t>3. Признать утратившими силу постановления Администрации Подосиновского района:</w:t>
      </w:r>
    </w:p>
    <w:p w:rsidR="00533C52" w:rsidRPr="00533C52" w:rsidRDefault="00533C52" w:rsidP="00533C52">
      <w:pPr>
        <w:widowControl w:val="0"/>
        <w:autoSpaceDE w:val="0"/>
        <w:autoSpaceDN w:val="0"/>
        <w:adjustRightInd w:val="0"/>
        <w:spacing w:after="0" w:line="240" w:lineRule="auto"/>
        <w:ind w:firstLine="851"/>
        <w:rPr>
          <w:rFonts w:eastAsia="Times New Roman" w:cs="Times New Roman"/>
          <w:sz w:val="26"/>
          <w:szCs w:val="26"/>
          <w:lang w:eastAsia="ru-RU"/>
        </w:rPr>
      </w:pPr>
      <w:r w:rsidRPr="00533C52">
        <w:rPr>
          <w:rFonts w:eastAsia="Times New Roman" w:cs="Times New Roman"/>
          <w:sz w:val="26"/>
          <w:szCs w:val="26"/>
          <w:lang w:eastAsia="ru-RU"/>
        </w:rPr>
        <w:t>3.1. От 06.05.2019 № 121 «</w:t>
      </w:r>
      <w:r w:rsidRPr="00533C52">
        <w:rPr>
          <w:rFonts w:eastAsia="Times New Roman" w:cs="Times New Roman"/>
          <w:bCs/>
          <w:sz w:val="26"/>
          <w:szCs w:val="26"/>
          <w:lang w:eastAsia="ru-RU"/>
        </w:rPr>
        <w:t xml:space="preserve">О совете по проектному управлению при главе </w:t>
      </w:r>
      <w:r w:rsidRPr="00533C52">
        <w:rPr>
          <w:rFonts w:eastAsia="Times New Roman" w:cs="Times New Roman"/>
          <w:sz w:val="26"/>
          <w:szCs w:val="26"/>
          <w:lang w:eastAsia="ru-RU"/>
        </w:rPr>
        <w:t xml:space="preserve">Подосиновского района» </w:t>
      </w:r>
    </w:p>
    <w:p w:rsidR="00533C52" w:rsidRPr="00533C52" w:rsidRDefault="00533C52" w:rsidP="00533C52">
      <w:pPr>
        <w:widowControl w:val="0"/>
        <w:autoSpaceDE w:val="0"/>
        <w:autoSpaceDN w:val="0"/>
        <w:adjustRightInd w:val="0"/>
        <w:spacing w:after="0" w:line="240" w:lineRule="auto"/>
        <w:ind w:firstLine="851"/>
        <w:rPr>
          <w:rFonts w:eastAsia="Times New Roman" w:cs="Times New Roman"/>
          <w:sz w:val="26"/>
          <w:szCs w:val="26"/>
          <w:lang w:eastAsia="ru-RU"/>
        </w:rPr>
      </w:pPr>
      <w:r w:rsidRPr="00533C52">
        <w:rPr>
          <w:rFonts w:eastAsia="Times New Roman" w:cs="Times New Roman"/>
          <w:sz w:val="26"/>
          <w:szCs w:val="26"/>
          <w:lang w:eastAsia="ru-RU"/>
        </w:rPr>
        <w:t xml:space="preserve">3.2. От 07.06.2019 № 152 «О внесении изменений в постановление Администрации Подосиновского района от 06.05.2019 № 121». </w:t>
      </w:r>
    </w:p>
    <w:p w:rsidR="00533C52" w:rsidRPr="00533C52" w:rsidRDefault="00533C52" w:rsidP="00533C52">
      <w:pPr>
        <w:widowControl w:val="0"/>
        <w:autoSpaceDE w:val="0"/>
        <w:autoSpaceDN w:val="0"/>
        <w:adjustRightInd w:val="0"/>
        <w:spacing w:after="0" w:line="240" w:lineRule="auto"/>
        <w:ind w:firstLine="851"/>
        <w:rPr>
          <w:rFonts w:eastAsia="Times New Roman" w:cs="Times New Roman"/>
          <w:sz w:val="26"/>
          <w:szCs w:val="26"/>
          <w:lang w:eastAsia="ru-RU"/>
        </w:rPr>
      </w:pPr>
      <w:r w:rsidRPr="00533C52">
        <w:rPr>
          <w:rFonts w:eastAsia="Times New Roman" w:cs="Times New Roman"/>
          <w:sz w:val="26"/>
          <w:szCs w:val="26"/>
          <w:lang w:eastAsia="ru-RU"/>
        </w:rPr>
        <w:t>3.3. От 15.08.2019 № 197 «О внесении изменений в постановление Администрации Подосиновского района от 06.05.2019 № 121».</w:t>
      </w:r>
    </w:p>
    <w:p w:rsidR="00533C52" w:rsidRPr="00533C52" w:rsidRDefault="00533C52" w:rsidP="00533C52">
      <w:pPr>
        <w:widowControl w:val="0"/>
        <w:autoSpaceDE w:val="0"/>
        <w:autoSpaceDN w:val="0"/>
        <w:adjustRightInd w:val="0"/>
        <w:spacing w:after="0" w:line="240" w:lineRule="auto"/>
        <w:ind w:firstLine="851"/>
        <w:rPr>
          <w:rFonts w:eastAsia="Times New Roman" w:cs="Times New Roman"/>
          <w:sz w:val="26"/>
          <w:szCs w:val="26"/>
          <w:lang w:eastAsia="ru-RU"/>
        </w:rPr>
      </w:pPr>
      <w:r w:rsidRPr="00533C52">
        <w:rPr>
          <w:rFonts w:eastAsia="Times New Roman" w:cs="Times New Roman"/>
          <w:sz w:val="26"/>
          <w:szCs w:val="26"/>
          <w:lang w:eastAsia="ru-RU"/>
        </w:rPr>
        <w:t xml:space="preserve">3.4. От 23.10.2020 № 215 «О внесении изменений в постановление Администрации Подосиновского района от 06.05.2019 № 121». </w:t>
      </w:r>
    </w:p>
    <w:p w:rsidR="00533C52" w:rsidRPr="00533C52" w:rsidRDefault="00533C52" w:rsidP="00533C52">
      <w:pPr>
        <w:widowControl w:val="0"/>
        <w:autoSpaceDE w:val="0"/>
        <w:autoSpaceDN w:val="0"/>
        <w:adjustRightInd w:val="0"/>
        <w:spacing w:after="0" w:line="240" w:lineRule="auto"/>
        <w:ind w:firstLine="851"/>
        <w:rPr>
          <w:rFonts w:eastAsia="Times New Roman" w:cs="Times New Roman"/>
          <w:sz w:val="26"/>
          <w:szCs w:val="26"/>
          <w:lang w:eastAsia="ru-RU"/>
        </w:rPr>
      </w:pPr>
      <w:r w:rsidRPr="00533C52">
        <w:rPr>
          <w:rFonts w:eastAsia="Times New Roman" w:cs="Times New Roman"/>
          <w:sz w:val="26"/>
          <w:szCs w:val="26"/>
          <w:lang w:eastAsia="ru-RU"/>
        </w:rPr>
        <w:t>3.5. От 15.11.2021 № 205 «О внесении изменений в постановление Администрации Подосиновского района от 06.05.2019 № 121».</w:t>
      </w:r>
    </w:p>
    <w:p w:rsidR="00533C52" w:rsidRPr="00533C52" w:rsidRDefault="00533C52" w:rsidP="00533C52">
      <w:pPr>
        <w:widowControl w:val="0"/>
        <w:autoSpaceDE w:val="0"/>
        <w:autoSpaceDN w:val="0"/>
        <w:adjustRightInd w:val="0"/>
        <w:spacing w:after="0" w:line="240" w:lineRule="auto"/>
        <w:ind w:firstLine="851"/>
        <w:rPr>
          <w:rFonts w:eastAsia="Times New Roman" w:cs="Times New Roman"/>
          <w:sz w:val="26"/>
          <w:szCs w:val="26"/>
          <w:lang w:eastAsia="ru-RU"/>
        </w:rPr>
      </w:pPr>
      <w:r w:rsidRPr="00533C52">
        <w:rPr>
          <w:rFonts w:eastAsia="Times New Roman" w:cs="Times New Roman"/>
          <w:sz w:val="26"/>
          <w:szCs w:val="26"/>
          <w:lang w:eastAsia="ru-RU"/>
        </w:rPr>
        <w:t>3.6. От 15.05.2023 № 120 «О внесении изменений в постановление Администрации Подосиновского района от 06.05.2019 № 121».</w:t>
      </w:r>
    </w:p>
    <w:p w:rsidR="00533C52" w:rsidRPr="00533C52" w:rsidRDefault="00533C52" w:rsidP="00533C52">
      <w:pPr>
        <w:widowControl w:val="0"/>
        <w:autoSpaceDE w:val="0"/>
        <w:autoSpaceDN w:val="0"/>
        <w:adjustRightInd w:val="0"/>
        <w:spacing w:after="0" w:line="240" w:lineRule="auto"/>
        <w:ind w:firstLine="851"/>
        <w:rPr>
          <w:rFonts w:eastAsia="Times New Roman" w:cs="Times New Roman"/>
          <w:spacing w:val="-6"/>
          <w:sz w:val="26"/>
          <w:szCs w:val="26"/>
          <w:lang w:eastAsia="ru-RU"/>
        </w:rPr>
      </w:pPr>
      <w:r w:rsidRPr="00533C52">
        <w:rPr>
          <w:rFonts w:eastAsia="Times New Roman" w:cs="Times New Roman"/>
          <w:sz w:val="26"/>
          <w:szCs w:val="26"/>
          <w:lang w:eastAsia="ru-RU"/>
        </w:rPr>
        <w:t xml:space="preserve">4. </w:t>
      </w:r>
      <w:proofErr w:type="gramStart"/>
      <w:r w:rsidRPr="00533C52">
        <w:rPr>
          <w:rFonts w:eastAsia="Times New Roman" w:cs="Times New Roman"/>
          <w:spacing w:val="2"/>
          <w:sz w:val="26"/>
          <w:szCs w:val="26"/>
          <w:lang w:eastAsia="ru-RU"/>
        </w:rPr>
        <w:t>Контроль за</w:t>
      </w:r>
      <w:proofErr w:type="gramEnd"/>
      <w:r w:rsidRPr="00533C52">
        <w:rPr>
          <w:rFonts w:eastAsia="Times New Roman" w:cs="Times New Roman"/>
          <w:spacing w:val="2"/>
          <w:sz w:val="26"/>
          <w:szCs w:val="26"/>
          <w:lang w:eastAsia="ru-RU"/>
        </w:rPr>
        <w:t xml:space="preserve"> исполнением настоящего постановления </w:t>
      </w:r>
      <w:r w:rsidRPr="00533C52">
        <w:rPr>
          <w:rFonts w:eastAsia="Times New Roman" w:cs="Times New Roman"/>
          <w:spacing w:val="-6"/>
          <w:sz w:val="26"/>
          <w:szCs w:val="26"/>
          <w:lang w:eastAsia="ru-RU"/>
        </w:rPr>
        <w:t xml:space="preserve">оставляю за собой. </w:t>
      </w:r>
    </w:p>
    <w:p w:rsidR="00533C52" w:rsidRPr="00533C52" w:rsidRDefault="00533C52" w:rsidP="00533C52">
      <w:pPr>
        <w:tabs>
          <w:tab w:val="left" w:pos="993"/>
        </w:tabs>
        <w:suppressAutoHyphens/>
        <w:autoSpaceDE w:val="0"/>
        <w:autoSpaceDN w:val="0"/>
        <w:adjustRightInd w:val="0"/>
        <w:spacing w:after="0" w:line="240" w:lineRule="auto"/>
        <w:ind w:firstLine="851"/>
        <w:contextualSpacing/>
        <w:outlineLvl w:val="0"/>
        <w:rPr>
          <w:rFonts w:eastAsia="Times New Roman" w:cs="Times New Roman"/>
          <w:sz w:val="26"/>
          <w:szCs w:val="26"/>
          <w:lang w:eastAsia="ar-SA"/>
        </w:rPr>
      </w:pPr>
      <w:r w:rsidRPr="00533C52">
        <w:rPr>
          <w:rFonts w:eastAsia="Times New Roman" w:cs="Times New Roman"/>
          <w:sz w:val="26"/>
          <w:szCs w:val="26"/>
          <w:lang w:eastAsia="ar-SA"/>
        </w:rPr>
        <w:t xml:space="preserve">5. Настоящее постановление вступает в силу </w:t>
      </w:r>
      <w:r w:rsidRPr="00533C52">
        <w:rPr>
          <w:rFonts w:eastAsia="Times New Roman" w:cs="Times New Roman"/>
          <w:spacing w:val="2"/>
          <w:sz w:val="26"/>
          <w:szCs w:val="26"/>
          <w:lang w:eastAsia="ru-RU"/>
        </w:rPr>
        <w:t>со дня его официального опубликования.</w:t>
      </w:r>
    </w:p>
    <w:p w:rsidR="000272DE" w:rsidRDefault="000272DE" w:rsidP="00533C52">
      <w:pPr>
        <w:autoSpaceDE w:val="0"/>
        <w:autoSpaceDN w:val="0"/>
        <w:adjustRightInd w:val="0"/>
        <w:spacing w:after="0" w:line="240" w:lineRule="auto"/>
        <w:ind w:firstLine="0"/>
        <w:jc w:val="left"/>
        <w:rPr>
          <w:rFonts w:eastAsia="Times New Roman" w:cs="Times New Roman"/>
          <w:sz w:val="26"/>
          <w:szCs w:val="26"/>
          <w:lang w:eastAsia="ru-RU"/>
        </w:rPr>
      </w:pPr>
    </w:p>
    <w:p w:rsidR="000272DE" w:rsidRDefault="000272DE" w:rsidP="00533C52">
      <w:pPr>
        <w:autoSpaceDE w:val="0"/>
        <w:autoSpaceDN w:val="0"/>
        <w:adjustRightInd w:val="0"/>
        <w:spacing w:after="0" w:line="240" w:lineRule="auto"/>
        <w:ind w:firstLine="0"/>
        <w:jc w:val="left"/>
        <w:rPr>
          <w:rFonts w:eastAsia="Times New Roman" w:cs="Times New Roman"/>
          <w:sz w:val="26"/>
          <w:szCs w:val="26"/>
          <w:lang w:eastAsia="ru-RU"/>
        </w:rPr>
      </w:pPr>
    </w:p>
    <w:p w:rsidR="000272DE" w:rsidRDefault="000272DE" w:rsidP="00533C52">
      <w:pPr>
        <w:autoSpaceDE w:val="0"/>
        <w:autoSpaceDN w:val="0"/>
        <w:adjustRightInd w:val="0"/>
        <w:spacing w:after="0" w:line="240" w:lineRule="auto"/>
        <w:ind w:firstLine="0"/>
        <w:jc w:val="left"/>
        <w:rPr>
          <w:rFonts w:eastAsia="Times New Roman" w:cs="Times New Roman"/>
          <w:sz w:val="26"/>
          <w:szCs w:val="26"/>
          <w:lang w:eastAsia="ru-RU"/>
        </w:rPr>
      </w:pPr>
    </w:p>
    <w:p w:rsidR="00533C52" w:rsidRPr="00533C52" w:rsidRDefault="00533C52" w:rsidP="00533C52">
      <w:pPr>
        <w:autoSpaceDE w:val="0"/>
        <w:autoSpaceDN w:val="0"/>
        <w:adjustRightInd w:val="0"/>
        <w:spacing w:after="0" w:line="240" w:lineRule="auto"/>
        <w:ind w:firstLine="0"/>
        <w:jc w:val="left"/>
        <w:rPr>
          <w:rFonts w:eastAsia="Times New Roman" w:cs="Times New Roman"/>
          <w:sz w:val="26"/>
          <w:szCs w:val="26"/>
          <w:lang w:eastAsia="ru-RU"/>
        </w:rPr>
      </w:pPr>
      <w:r w:rsidRPr="00533C52">
        <w:rPr>
          <w:rFonts w:eastAsia="Times New Roman" w:cs="Times New Roman"/>
          <w:sz w:val="26"/>
          <w:szCs w:val="26"/>
          <w:lang w:eastAsia="ru-RU"/>
        </w:rPr>
        <w:t xml:space="preserve">Глава Подосиновского района    Д.В. Копосов </w:t>
      </w:r>
    </w:p>
    <w:p w:rsidR="00533C52" w:rsidRDefault="00533C52" w:rsidP="00533C52">
      <w:pPr>
        <w:suppressAutoHyphens/>
        <w:spacing w:after="0" w:line="240" w:lineRule="auto"/>
        <w:ind w:left="4962" w:firstLine="0"/>
        <w:rPr>
          <w:rFonts w:eastAsia="Times New Roman" w:cs="Times New Roman"/>
          <w:sz w:val="26"/>
          <w:szCs w:val="26"/>
          <w:lang w:eastAsia="ar-SA"/>
        </w:rPr>
      </w:pPr>
    </w:p>
    <w:p w:rsidR="00533C52" w:rsidRDefault="00533C52" w:rsidP="00533C52">
      <w:pPr>
        <w:suppressAutoHyphens/>
        <w:spacing w:after="0" w:line="240" w:lineRule="auto"/>
        <w:ind w:left="4962" w:firstLine="0"/>
        <w:rPr>
          <w:rFonts w:eastAsia="Times New Roman" w:cs="Times New Roman"/>
          <w:sz w:val="26"/>
          <w:szCs w:val="26"/>
          <w:lang w:eastAsia="ar-SA"/>
        </w:rPr>
      </w:pPr>
    </w:p>
    <w:p w:rsidR="00533C52" w:rsidRDefault="00533C52" w:rsidP="00533C52">
      <w:pPr>
        <w:suppressAutoHyphens/>
        <w:spacing w:after="0" w:line="240" w:lineRule="auto"/>
        <w:ind w:left="4962" w:firstLine="0"/>
        <w:rPr>
          <w:rFonts w:eastAsia="Times New Roman" w:cs="Times New Roman"/>
          <w:sz w:val="26"/>
          <w:szCs w:val="26"/>
          <w:lang w:eastAsia="ar-SA"/>
        </w:rPr>
      </w:pPr>
    </w:p>
    <w:p w:rsidR="00533C52" w:rsidRDefault="00533C52" w:rsidP="00533C52">
      <w:pPr>
        <w:suppressAutoHyphens/>
        <w:spacing w:after="0" w:line="240" w:lineRule="auto"/>
        <w:ind w:left="4962" w:firstLine="0"/>
        <w:rPr>
          <w:rFonts w:eastAsia="Times New Roman" w:cs="Times New Roman"/>
          <w:sz w:val="26"/>
          <w:szCs w:val="26"/>
          <w:lang w:eastAsia="ar-SA"/>
        </w:rPr>
      </w:pPr>
    </w:p>
    <w:p w:rsidR="00533C52" w:rsidRDefault="00533C52" w:rsidP="00533C52">
      <w:pPr>
        <w:suppressAutoHyphens/>
        <w:spacing w:after="0" w:line="240" w:lineRule="auto"/>
        <w:ind w:left="4962" w:firstLine="0"/>
        <w:rPr>
          <w:rFonts w:eastAsia="Times New Roman" w:cs="Times New Roman"/>
          <w:sz w:val="26"/>
          <w:szCs w:val="26"/>
          <w:lang w:eastAsia="ar-SA"/>
        </w:rPr>
      </w:pPr>
    </w:p>
    <w:p w:rsidR="00533C52" w:rsidRDefault="00533C52" w:rsidP="00533C52">
      <w:pPr>
        <w:suppressAutoHyphens/>
        <w:spacing w:after="0" w:line="240" w:lineRule="auto"/>
        <w:ind w:left="4962" w:firstLine="0"/>
        <w:rPr>
          <w:rFonts w:eastAsia="Times New Roman" w:cs="Times New Roman"/>
          <w:sz w:val="26"/>
          <w:szCs w:val="26"/>
          <w:lang w:eastAsia="ar-SA"/>
        </w:rPr>
      </w:pPr>
    </w:p>
    <w:p w:rsidR="00533C52" w:rsidRDefault="00533C52" w:rsidP="00533C52">
      <w:pPr>
        <w:suppressAutoHyphens/>
        <w:spacing w:after="0" w:line="240" w:lineRule="auto"/>
        <w:ind w:left="4962" w:firstLine="0"/>
        <w:rPr>
          <w:rFonts w:eastAsia="Times New Roman" w:cs="Times New Roman"/>
          <w:sz w:val="26"/>
          <w:szCs w:val="26"/>
          <w:lang w:eastAsia="ar-SA"/>
        </w:rPr>
      </w:pPr>
    </w:p>
    <w:p w:rsidR="00533C52" w:rsidRDefault="00533C52" w:rsidP="00533C52">
      <w:pPr>
        <w:suppressAutoHyphens/>
        <w:spacing w:after="0" w:line="240" w:lineRule="auto"/>
        <w:ind w:left="4962" w:firstLine="0"/>
        <w:rPr>
          <w:rFonts w:eastAsia="Times New Roman" w:cs="Times New Roman"/>
          <w:sz w:val="26"/>
          <w:szCs w:val="26"/>
          <w:lang w:eastAsia="ar-SA"/>
        </w:rPr>
      </w:pPr>
      <w:bookmarkStart w:id="11" w:name="_GoBack"/>
      <w:bookmarkEnd w:id="11"/>
    </w:p>
    <w:p w:rsidR="00533C52" w:rsidRPr="00533C52" w:rsidRDefault="00533C52" w:rsidP="00533C52">
      <w:pPr>
        <w:suppressAutoHyphens/>
        <w:spacing w:after="0" w:line="240" w:lineRule="auto"/>
        <w:ind w:left="4962" w:firstLine="0"/>
        <w:rPr>
          <w:rFonts w:eastAsia="Times New Roman" w:cs="Times New Roman"/>
          <w:sz w:val="26"/>
          <w:szCs w:val="26"/>
          <w:lang w:eastAsia="ar-SA"/>
        </w:rPr>
      </w:pPr>
      <w:r w:rsidRPr="00533C52">
        <w:rPr>
          <w:rFonts w:eastAsia="Times New Roman" w:cs="Times New Roman"/>
          <w:sz w:val="26"/>
          <w:szCs w:val="26"/>
          <w:lang w:eastAsia="ar-SA"/>
        </w:rPr>
        <w:lastRenderedPageBreak/>
        <w:t>Приложение №1</w:t>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t>УТВЕРЖДЕН</w:t>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t>постановлением Администрации</w:t>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t>Подосиновского района</w:t>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t>от 24.07.2026 № 170</w:t>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t xml:space="preserve"> </w:t>
      </w:r>
    </w:p>
    <w:p w:rsidR="00533C52" w:rsidRPr="00533C52" w:rsidRDefault="00533C52" w:rsidP="00533C52">
      <w:pPr>
        <w:suppressAutoHyphens/>
        <w:autoSpaceDE w:val="0"/>
        <w:autoSpaceDN w:val="0"/>
        <w:adjustRightInd w:val="0"/>
        <w:spacing w:after="0" w:line="240" w:lineRule="auto"/>
        <w:jc w:val="center"/>
        <w:rPr>
          <w:rFonts w:eastAsia="Times New Roman" w:cs="Times New Roman"/>
          <w:sz w:val="26"/>
          <w:szCs w:val="26"/>
          <w:lang w:eastAsia="ar-SA"/>
        </w:rPr>
      </w:pPr>
    </w:p>
    <w:p w:rsidR="00533C52" w:rsidRPr="00533C52" w:rsidRDefault="00533C52" w:rsidP="00533C52">
      <w:pPr>
        <w:spacing w:after="0" w:line="240" w:lineRule="auto"/>
        <w:ind w:firstLine="0"/>
        <w:jc w:val="center"/>
        <w:rPr>
          <w:rFonts w:eastAsia="Times New Roman" w:cs="Times New Roman"/>
          <w:b/>
          <w:bCs/>
          <w:sz w:val="26"/>
          <w:szCs w:val="26"/>
          <w:lang w:eastAsia="ru-RU"/>
        </w:rPr>
      </w:pPr>
      <w:r w:rsidRPr="00533C52">
        <w:rPr>
          <w:rFonts w:eastAsia="Times New Roman" w:cs="Times New Roman"/>
          <w:b/>
          <w:bCs/>
          <w:sz w:val="26"/>
          <w:szCs w:val="26"/>
          <w:lang w:eastAsia="ru-RU"/>
        </w:rPr>
        <w:t>СОСТАВ</w:t>
      </w:r>
    </w:p>
    <w:p w:rsidR="00533C52" w:rsidRPr="00533C52" w:rsidRDefault="00533C52" w:rsidP="00533C52">
      <w:pPr>
        <w:suppressAutoHyphens/>
        <w:spacing w:after="0" w:line="240" w:lineRule="auto"/>
        <w:ind w:firstLine="0"/>
        <w:jc w:val="center"/>
        <w:rPr>
          <w:rFonts w:eastAsia="Times New Roman" w:cs="Times New Roman"/>
          <w:b/>
          <w:sz w:val="26"/>
          <w:szCs w:val="26"/>
          <w:lang w:eastAsia="ru-RU"/>
        </w:rPr>
      </w:pPr>
      <w:r w:rsidRPr="00533C52">
        <w:rPr>
          <w:rFonts w:eastAsia="Times New Roman" w:cs="Times New Roman"/>
          <w:b/>
          <w:sz w:val="26"/>
          <w:szCs w:val="26"/>
          <w:lang w:eastAsia="ru-RU"/>
        </w:rPr>
        <w:t>совета по проектному управлению</w:t>
      </w:r>
    </w:p>
    <w:p w:rsidR="00533C52" w:rsidRPr="00533C52" w:rsidRDefault="00533C52" w:rsidP="00533C52">
      <w:pPr>
        <w:suppressAutoHyphens/>
        <w:spacing w:after="0" w:line="240" w:lineRule="auto"/>
        <w:ind w:firstLine="0"/>
        <w:jc w:val="center"/>
        <w:rPr>
          <w:rFonts w:eastAsia="Times New Roman" w:cs="Times New Roman"/>
          <w:b/>
          <w:sz w:val="26"/>
          <w:szCs w:val="26"/>
          <w:lang w:eastAsia="ar-SA"/>
        </w:rPr>
      </w:pPr>
      <w:r w:rsidRPr="00533C52">
        <w:rPr>
          <w:rFonts w:eastAsia="Times New Roman" w:cs="Times New Roman"/>
          <w:b/>
          <w:bCs/>
          <w:sz w:val="26"/>
          <w:szCs w:val="26"/>
          <w:lang w:eastAsia="ar-SA"/>
        </w:rPr>
        <w:t xml:space="preserve">при главе </w:t>
      </w:r>
      <w:r w:rsidRPr="00533C52">
        <w:rPr>
          <w:rFonts w:eastAsia="Times New Roman" w:cs="Times New Roman"/>
          <w:b/>
          <w:sz w:val="26"/>
          <w:szCs w:val="26"/>
          <w:lang w:eastAsia="ar-SA"/>
        </w:rPr>
        <w:t>Подосиновского района</w:t>
      </w:r>
    </w:p>
    <w:p w:rsidR="00533C52" w:rsidRPr="00533C52" w:rsidRDefault="00533C52" w:rsidP="00533C52">
      <w:pPr>
        <w:suppressAutoHyphens/>
        <w:spacing w:after="0" w:line="240" w:lineRule="auto"/>
        <w:ind w:firstLine="0"/>
        <w:jc w:val="left"/>
        <w:rPr>
          <w:rFonts w:eastAsia="Times New Roman" w:cs="Times New Roman"/>
          <w:sz w:val="26"/>
          <w:szCs w:val="26"/>
          <w:lang w:eastAsia="ar-SA"/>
        </w:rPr>
      </w:pPr>
    </w:p>
    <w:tbl>
      <w:tblPr>
        <w:tblW w:w="8931" w:type="dxa"/>
        <w:tblLayout w:type="fixed"/>
        <w:tblLook w:val="0000" w:firstRow="0" w:lastRow="0" w:firstColumn="0" w:lastColumn="0" w:noHBand="0" w:noVBand="0"/>
      </w:tblPr>
      <w:tblGrid>
        <w:gridCol w:w="3397"/>
        <w:gridCol w:w="425"/>
        <w:gridCol w:w="5109"/>
      </w:tblGrid>
      <w:tr w:rsidR="00533C52" w:rsidRPr="00533C52" w:rsidTr="00533C52">
        <w:tc>
          <w:tcPr>
            <w:tcW w:w="3397" w:type="dxa"/>
            <w:shd w:val="clear" w:color="auto" w:fill="auto"/>
          </w:tcPr>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КОПОСОВ</w:t>
            </w:r>
          </w:p>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Дмитрий Владимирович</w:t>
            </w:r>
          </w:p>
        </w:tc>
        <w:tc>
          <w:tcPr>
            <w:tcW w:w="425" w:type="dxa"/>
          </w:tcPr>
          <w:p w:rsidR="00533C52" w:rsidRPr="00533C52" w:rsidRDefault="00533C52" w:rsidP="00533C52">
            <w:pPr>
              <w:suppressAutoHyphens/>
              <w:spacing w:after="0" w:line="240" w:lineRule="auto"/>
              <w:ind w:firstLine="0"/>
              <w:rPr>
                <w:rFonts w:eastAsia="Times New Roman" w:cs="Times New Roman"/>
                <w:sz w:val="26"/>
                <w:szCs w:val="26"/>
                <w:lang w:eastAsia="ar-SA"/>
              </w:rPr>
            </w:pPr>
          </w:p>
        </w:tc>
        <w:tc>
          <w:tcPr>
            <w:tcW w:w="5109" w:type="dxa"/>
            <w:shd w:val="clear" w:color="auto" w:fill="auto"/>
          </w:tcPr>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глава Подосиновского района, председатель совета</w:t>
            </w:r>
          </w:p>
        </w:tc>
      </w:tr>
      <w:tr w:rsidR="00533C52" w:rsidRPr="00533C52" w:rsidTr="00533C52">
        <w:tc>
          <w:tcPr>
            <w:tcW w:w="3397" w:type="dxa"/>
            <w:shd w:val="clear" w:color="auto" w:fill="auto"/>
          </w:tcPr>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xml:space="preserve">ТЕРЕНТЬЕВА </w:t>
            </w:r>
          </w:p>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xml:space="preserve">Елизавета Владимировна  </w:t>
            </w:r>
          </w:p>
          <w:p w:rsidR="00533C52" w:rsidRPr="00533C52" w:rsidRDefault="00533C52" w:rsidP="00533C52">
            <w:pPr>
              <w:suppressAutoHyphens/>
              <w:spacing w:after="0" w:line="240" w:lineRule="auto"/>
              <w:ind w:firstLine="0"/>
              <w:rPr>
                <w:rFonts w:eastAsia="Times New Roman" w:cs="Times New Roman"/>
                <w:sz w:val="26"/>
                <w:szCs w:val="26"/>
                <w:lang w:eastAsia="ar-SA"/>
              </w:rPr>
            </w:pPr>
          </w:p>
        </w:tc>
        <w:tc>
          <w:tcPr>
            <w:tcW w:w="425" w:type="dxa"/>
          </w:tcPr>
          <w:p w:rsidR="00533C52" w:rsidRPr="00533C52" w:rsidRDefault="00533C52" w:rsidP="00533C52">
            <w:pPr>
              <w:suppressAutoHyphens/>
              <w:spacing w:after="0" w:line="240" w:lineRule="auto"/>
              <w:ind w:firstLine="0"/>
              <w:rPr>
                <w:rFonts w:eastAsia="Times New Roman" w:cs="Times New Roman"/>
                <w:sz w:val="26"/>
                <w:szCs w:val="26"/>
                <w:lang w:eastAsia="ar-SA"/>
              </w:rPr>
            </w:pPr>
          </w:p>
        </w:tc>
        <w:tc>
          <w:tcPr>
            <w:tcW w:w="5109" w:type="dxa"/>
            <w:shd w:val="clear" w:color="auto" w:fill="auto"/>
          </w:tcPr>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первый заместитель главы Администрации района</w:t>
            </w:r>
            <w:r w:rsidRPr="00533C52">
              <w:rPr>
                <w:rFonts w:eastAsia="Times New Roman" w:cs="Times New Roman"/>
                <w:spacing w:val="5"/>
                <w:sz w:val="26"/>
                <w:szCs w:val="26"/>
                <w:lang w:eastAsia="ar-SA"/>
              </w:rPr>
              <w:t xml:space="preserve"> по финансово-экономическим вопросам, начальник финансового управления</w:t>
            </w:r>
            <w:r w:rsidRPr="00533C52">
              <w:rPr>
                <w:rFonts w:eastAsia="Times New Roman" w:cs="Times New Roman"/>
                <w:sz w:val="26"/>
                <w:szCs w:val="26"/>
                <w:lang w:eastAsia="ar-SA"/>
              </w:rPr>
              <w:t xml:space="preserve">, заместитель председателя совета </w:t>
            </w:r>
          </w:p>
        </w:tc>
      </w:tr>
      <w:tr w:rsidR="00533C52" w:rsidRPr="00533C52" w:rsidTr="00533C52">
        <w:tc>
          <w:tcPr>
            <w:tcW w:w="3397" w:type="dxa"/>
            <w:shd w:val="clear" w:color="auto" w:fill="auto"/>
          </w:tcPr>
          <w:p w:rsidR="00533C52" w:rsidRPr="00533C52" w:rsidRDefault="00533C52" w:rsidP="00533C52">
            <w:pPr>
              <w:suppressAutoHyphens/>
              <w:spacing w:after="0" w:line="240" w:lineRule="auto"/>
              <w:ind w:firstLine="0"/>
              <w:jc w:val="left"/>
              <w:rPr>
                <w:rFonts w:eastAsia="Times New Roman" w:cs="Times New Roman"/>
                <w:sz w:val="26"/>
                <w:szCs w:val="26"/>
                <w:lang w:eastAsia="ar-SA"/>
              </w:rPr>
            </w:pPr>
            <w:r w:rsidRPr="00533C52">
              <w:rPr>
                <w:rFonts w:eastAsia="Times New Roman" w:cs="Times New Roman"/>
                <w:sz w:val="26"/>
                <w:szCs w:val="26"/>
                <w:lang w:eastAsia="ar-SA"/>
              </w:rPr>
              <w:t xml:space="preserve">АВТАМОНОВА </w:t>
            </w:r>
          </w:p>
          <w:p w:rsidR="00533C52" w:rsidRPr="00533C52" w:rsidRDefault="00533C52" w:rsidP="00533C52">
            <w:pPr>
              <w:suppressAutoHyphens/>
              <w:spacing w:after="0" w:line="240" w:lineRule="auto"/>
              <w:ind w:firstLine="0"/>
              <w:jc w:val="left"/>
              <w:rPr>
                <w:rFonts w:eastAsia="Times New Roman" w:cs="Times New Roman"/>
                <w:sz w:val="26"/>
                <w:szCs w:val="26"/>
                <w:lang w:eastAsia="ar-SA"/>
              </w:rPr>
            </w:pPr>
            <w:r w:rsidRPr="00533C52">
              <w:rPr>
                <w:rFonts w:eastAsia="Times New Roman" w:cs="Times New Roman"/>
                <w:sz w:val="26"/>
                <w:szCs w:val="26"/>
                <w:lang w:eastAsia="ar-SA"/>
              </w:rPr>
              <w:t>Елена Александровна</w:t>
            </w:r>
          </w:p>
        </w:tc>
        <w:tc>
          <w:tcPr>
            <w:tcW w:w="425" w:type="dxa"/>
          </w:tcPr>
          <w:p w:rsidR="00533C52" w:rsidRPr="00533C52" w:rsidRDefault="00533C52" w:rsidP="00533C52">
            <w:pPr>
              <w:suppressAutoHyphens/>
              <w:spacing w:after="0" w:line="240" w:lineRule="auto"/>
              <w:ind w:firstLine="0"/>
              <w:rPr>
                <w:rFonts w:eastAsia="Times New Roman" w:cs="Times New Roman"/>
                <w:sz w:val="26"/>
                <w:szCs w:val="26"/>
                <w:lang w:eastAsia="ar-SA"/>
              </w:rPr>
            </w:pPr>
          </w:p>
        </w:tc>
        <w:tc>
          <w:tcPr>
            <w:tcW w:w="5109" w:type="dxa"/>
            <w:shd w:val="clear" w:color="auto" w:fill="auto"/>
          </w:tcPr>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начальник управления экономики и прогнозирования Администрации района, секретарь совета</w:t>
            </w:r>
          </w:p>
        </w:tc>
      </w:tr>
      <w:tr w:rsidR="00533C52" w:rsidRPr="00533C52" w:rsidTr="00533C52">
        <w:tc>
          <w:tcPr>
            <w:tcW w:w="3397" w:type="dxa"/>
            <w:shd w:val="clear" w:color="auto" w:fill="auto"/>
          </w:tcPr>
          <w:p w:rsidR="00533C52" w:rsidRPr="00533C52" w:rsidRDefault="00533C52" w:rsidP="00533C52">
            <w:pPr>
              <w:widowControl w:val="0"/>
              <w:autoSpaceDE w:val="0"/>
              <w:autoSpaceDN w:val="0"/>
              <w:adjustRightInd w:val="0"/>
              <w:spacing w:after="0" w:line="240" w:lineRule="auto"/>
              <w:ind w:firstLine="0"/>
              <w:jc w:val="left"/>
              <w:rPr>
                <w:rFonts w:eastAsia="Times New Roman" w:cs="Times New Roman"/>
                <w:sz w:val="26"/>
                <w:szCs w:val="26"/>
                <w:lang w:eastAsia="ru-RU"/>
              </w:rPr>
            </w:pPr>
            <w:r w:rsidRPr="00533C52">
              <w:rPr>
                <w:rFonts w:eastAsia="Times New Roman" w:cs="Times New Roman"/>
                <w:sz w:val="26"/>
                <w:szCs w:val="26"/>
                <w:lang w:eastAsia="ru-RU"/>
              </w:rPr>
              <w:t>ЕФРЕМОВ</w:t>
            </w:r>
          </w:p>
          <w:p w:rsidR="00533C52" w:rsidRPr="00533C52" w:rsidRDefault="00533C52" w:rsidP="00533C52">
            <w:pPr>
              <w:suppressAutoHyphens/>
              <w:snapToGrid w:val="0"/>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xml:space="preserve">Леонид Константинович </w:t>
            </w:r>
          </w:p>
        </w:tc>
        <w:tc>
          <w:tcPr>
            <w:tcW w:w="425" w:type="dxa"/>
          </w:tcPr>
          <w:p w:rsidR="00533C52" w:rsidRPr="00533C52" w:rsidRDefault="00533C52" w:rsidP="00533C52">
            <w:pPr>
              <w:suppressAutoHyphens/>
              <w:spacing w:after="0" w:line="240" w:lineRule="auto"/>
              <w:ind w:firstLine="0"/>
              <w:rPr>
                <w:rFonts w:eastAsia="Times New Roman" w:cs="Times New Roman"/>
                <w:sz w:val="26"/>
                <w:szCs w:val="26"/>
                <w:lang w:eastAsia="ar-SA"/>
              </w:rPr>
            </w:pPr>
          </w:p>
        </w:tc>
        <w:tc>
          <w:tcPr>
            <w:tcW w:w="5109" w:type="dxa"/>
            <w:shd w:val="clear" w:color="auto" w:fill="auto"/>
          </w:tcPr>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заместитель главы Администрации района, начальник управления по вопросам жизнеобеспечения</w:t>
            </w:r>
          </w:p>
        </w:tc>
      </w:tr>
      <w:tr w:rsidR="00533C52" w:rsidRPr="00533C52" w:rsidTr="00533C52">
        <w:tc>
          <w:tcPr>
            <w:tcW w:w="3397" w:type="dxa"/>
            <w:shd w:val="clear" w:color="auto" w:fill="auto"/>
          </w:tcPr>
          <w:p w:rsidR="00533C52" w:rsidRPr="00533C52" w:rsidRDefault="00533C52" w:rsidP="00533C52">
            <w:pPr>
              <w:suppressAutoHyphens/>
              <w:snapToGrid w:val="0"/>
              <w:spacing w:after="0" w:line="240" w:lineRule="auto"/>
              <w:ind w:firstLine="0"/>
              <w:jc w:val="left"/>
              <w:rPr>
                <w:rFonts w:eastAsia="Times New Roman" w:cs="Times New Roman"/>
                <w:sz w:val="26"/>
                <w:szCs w:val="26"/>
                <w:lang w:eastAsia="ar-SA"/>
              </w:rPr>
            </w:pPr>
            <w:r w:rsidRPr="00533C52">
              <w:rPr>
                <w:rFonts w:eastAsia="Times New Roman" w:cs="Times New Roman"/>
                <w:sz w:val="26"/>
                <w:szCs w:val="26"/>
                <w:lang w:eastAsia="ar-SA"/>
              </w:rPr>
              <w:t>КОЛЕСНИКОВ</w:t>
            </w:r>
          </w:p>
          <w:p w:rsidR="00533C52" w:rsidRPr="00533C52" w:rsidRDefault="00533C52" w:rsidP="00533C52">
            <w:pPr>
              <w:suppressAutoHyphens/>
              <w:snapToGrid w:val="0"/>
              <w:spacing w:after="0" w:line="240" w:lineRule="auto"/>
              <w:ind w:firstLine="0"/>
              <w:jc w:val="left"/>
              <w:rPr>
                <w:rFonts w:eastAsia="Times New Roman" w:cs="Times New Roman"/>
                <w:sz w:val="26"/>
                <w:szCs w:val="26"/>
                <w:lang w:eastAsia="ar-SA"/>
              </w:rPr>
            </w:pPr>
            <w:r w:rsidRPr="00533C52">
              <w:rPr>
                <w:rFonts w:eastAsia="Times New Roman" w:cs="Times New Roman"/>
                <w:sz w:val="26"/>
                <w:szCs w:val="26"/>
                <w:lang w:eastAsia="ar-SA"/>
              </w:rPr>
              <w:t>Вячеслав Александрович</w:t>
            </w:r>
          </w:p>
        </w:tc>
        <w:tc>
          <w:tcPr>
            <w:tcW w:w="425" w:type="dxa"/>
          </w:tcPr>
          <w:p w:rsidR="00533C52" w:rsidRPr="00533C52" w:rsidRDefault="00533C52" w:rsidP="00533C52">
            <w:pPr>
              <w:suppressAutoHyphens/>
              <w:spacing w:after="0" w:line="240" w:lineRule="auto"/>
              <w:ind w:firstLine="0"/>
              <w:rPr>
                <w:rFonts w:eastAsia="Times New Roman" w:cs="Times New Roman"/>
                <w:sz w:val="26"/>
                <w:szCs w:val="26"/>
                <w:lang w:eastAsia="ar-SA"/>
              </w:rPr>
            </w:pPr>
          </w:p>
        </w:tc>
        <w:tc>
          <w:tcPr>
            <w:tcW w:w="5109" w:type="dxa"/>
            <w:shd w:val="clear" w:color="auto" w:fill="auto"/>
          </w:tcPr>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xml:space="preserve">- управляющий делами Администрации района </w:t>
            </w:r>
          </w:p>
        </w:tc>
      </w:tr>
      <w:tr w:rsidR="00533C52" w:rsidRPr="00533C52" w:rsidTr="00533C52">
        <w:tc>
          <w:tcPr>
            <w:tcW w:w="3397" w:type="dxa"/>
            <w:shd w:val="clear" w:color="auto" w:fill="auto"/>
          </w:tcPr>
          <w:p w:rsidR="00533C52" w:rsidRPr="00533C52" w:rsidRDefault="00533C52" w:rsidP="00533C52">
            <w:pPr>
              <w:suppressAutoHyphens/>
              <w:snapToGrid w:val="0"/>
              <w:spacing w:after="0" w:line="240" w:lineRule="auto"/>
              <w:ind w:firstLine="0"/>
              <w:jc w:val="left"/>
              <w:rPr>
                <w:rFonts w:eastAsia="Times New Roman" w:cs="Times New Roman"/>
                <w:sz w:val="26"/>
                <w:szCs w:val="26"/>
                <w:lang w:eastAsia="ar-SA"/>
              </w:rPr>
            </w:pPr>
            <w:r w:rsidRPr="00533C52">
              <w:rPr>
                <w:rFonts w:eastAsia="Times New Roman" w:cs="Times New Roman"/>
                <w:sz w:val="26"/>
                <w:szCs w:val="26"/>
                <w:lang w:eastAsia="ar-SA"/>
              </w:rPr>
              <w:t>МОСЕЕВА</w:t>
            </w:r>
          </w:p>
          <w:p w:rsidR="00533C52" w:rsidRPr="00533C52" w:rsidRDefault="00533C52" w:rsidP="00533C52">
            <w:pPr>
              <w:suppressAutoHyphens/>
              <w:snapToGrid w:val="0"/>
              <w:spacing w:after="0" w:line="240" w:lineRule="auto"/>
              <w:ind w:firstLine="0"/>
              <w:jc w:val="left"/>
              <w:rPr>
                <w:rFonts w:eastAsia="Times New Roman" w:cs="Times New Roman"/>
                <w:sz w:val="26"/>
                <w:szCs w:val="26"/>
                <w:lang w:eastAsia="ar-SA"/>
              </w:rPr>
            </w:pPr>
            <w:r w:rsidRPr="00533C52">
              <w:rPr>
                <w:rFonts w:eastAsia="Times New Roman" w:cs="Times New Roman"/>
                <w:sz w:val="26"/>
                <w:szCs w:val="26"/>
                <w:lang w:eastAsia="ar-SA"/>
              </w:rPr>
              <w:t>Ирина Владимировна</w:t>
            </w:r>
          </w:p>
        </w:tc>
        <w:tc>
          <w:tcPr>
            <w:tcW w:w="425" w:type="dxa"/>
          </w:tcPr>
          <w:p w:rsidR="00533C52" w:rsidRPr="00533C52" w:rsidRDefault="00533C52" w:rsidP="00533C52">
            <w:pPr>
              <w:suppressAutoHyphens/>
              <w:spacing w:after="0" w:line="240" w:lineRule="auto"/>
              <w:ind w:firstLine="0"/>
              <w:rPr>
                <w:rFonts w:eastAsia="Times New Roman" w:cs="Times New Roman"/>
                <w:sz w:val="26"/>
                <w:szCs w:val="26"/>
                <w:lang w:eastAsia="ar-SA"/>
              </w:rPr>
            </w:pPr>
          </w:p>
        </w:tc>
        <w:tc>
          <w:tcPr>
            <w:tcW w:w="5109" w:type="dxa"/>
            <w:shd w:val="clear" w:color="auto" w:fill="auto"/>
          </w:tcPr>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заведующий организационно-правовым отделом Администрации района</w:t>
            </w:r>
          </w:p>
        </w:tc>
      </w:tr>
      <w:tr w:rsidR="00533C52" w:rsidRPr="00533C52" w:rsidTr="00533C52">
        <w:tc>
          <w:tcPr>
            <w:tcW w:w="3397" w:type="dxa"/>
            <w:shd w:val="clear" w:color="auto" w:fill="auto"/>
          </w:tcPr>
          <w:p w:rsidR="00533C52" w:rsidRPr="00533C52" w:rsidRDefault="00533C52" w:rsidP="00533C52">
            <w:pPr>
              <w:suppressAutoHyphens/>
              <w:snapToGrid w:val="0"/>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РУСИНОВ</w:t>
            </w:r>
          </w:p>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Леонид Павлович</w:t>
            </w:r>
          </w:p>
        </w:tc>
        <w:tc>
          <w:tcPr>
            <w:tcW w:w="425" w:type="dxa"/>
          </w:tcPr>
          <w:p w:rsidR="00533C52" w:rsidRPr="00533C52" w:rsidRDefault="00533C52" w:rsidP="00533C52">
            <w:pPr>
              <w:suppressAutoHyphens/>
              <w:spacing w:after="0" w:line="240" w:lineRule="auto"/>
              <w:ind w:firstLine="0"/>
              <w:rPr>
                <w:rFonts w:eastAsia="Times New Roman" w:cs="Times New Roman"/>
                <w:sz w:val="26"/>
                <w:szCs w:val="26"/>
                <w:lang w:eastAsia="ar-SA"/>
              </w:rPr>
            </w:pPr>
          </w:p>
        </w:tc>
        <w:tc>
          <w:tcPr>
            <w:tcW w:w="5109" w:type="dxa"/>
            <w:shd w:val="clear" w:color="auto" w:fill="auto"/>
          </w:tcPr>
          <w:p w:rsidR="00533C52" w:rsidRPr="00533C52" w:rsidRDefault="00533C52" w:rsidP="00533C52">
            <w:pPr>
              <w:suppressAutoHyphens/>
              <w:snapToGrid w:val="0"/>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заместитель главы Администрации района, заведующий отделом по социальным вопросам и профилактике правонарушений</w:t>
            </w:r>
          </w:p>
        </w:tc>
      </w:tr>
      <w:tr w:rsidR="00533C52" w:rsidRPr="00533C52" w:rsidTr="00533C52">
        <w:tc>
          <w:tcPr>
            <w:tcW w:w="3397" w:type="dxa"/>
            <w:shd w:val="clear" w:color="auto" w:fill="auto"/>
          </w:tcPr>
          <w:p w:rsidR="00533C52" w:rsidRPr="00533C52" w:rsidRDefault="00533C52" w:rsidP="00533C52">
            <w:pPr>
              <w:suppressAutoHyphens/>
              <w:spacing w:after="0" w:line="240" w:lineRule="auto"/>
              <w:ind w:firstLine="0"/>
              <w:jc w:val="left"/>
              <w:rPr>
                <w:rFonts w:eastAsia="Times New Roman" w:cs="Times New Roman"/>
                <w:sz w:val="26"/>
                <w:szCs w:val="26"/>
                <w:lang w:eastAsia="ar-SA"/>
              </w:rPr>
            </w:pPr>
            <w:r w:rsidRPr="00533C52">
              <w:rPr>
                <w:rFonts w:eastAsia="Times New Roman" w:cs="Times New Roman"/>
                <w:sz w:val="26"/>
                <w:szCs w:val="26"/>
                <w:lang w:eastAsia="ar-SA"/>
              </w:rPr>
              <w:t>ТРУФАНОВ</w:t>
            </w:r>
          </w:p>
          <w:p w:rsidR="00533C52" w:rsidRPr="00533C52" w:rsidRDefault="00533C52" w:rsidP="00533C52">
            <w:pPr>
              <w:suppressAutoHyphens/>
              <w:spacing w:after="0" w:line="240" w:lineRule="auto"/>
              <w:ind w:firstLine="0"/>
              <w:jc w:val="left"/>
              <w:rPr>
                <w:rFonts w:eastAsia="Times New Roman" w:cs="Times New Roman"/>
                <w:sz w:val="26"/>
                <w:szCs w:val="26"/>
                <w:lang w:eastAsia="ar-SA"/>
              </w:rPr>
            </w:pPr>
            <w:r w:rsidRPr="00533C52">
              <w:rPr>
                <w:rFonts w:eastAsia="Times New Roman" w:cs="Times New Roman"/>
                <w:sz w:val="26"/>
                <w:szCs w:val="26"/>
                <w:lang w:eastAsia="ar-SA"/>
              </w:rPr>
              <w:t>Василий Леонидович</w:t>
            </w:r>
          </w:p>
        </w:tc>
        <w:tc>
          <w:tcPr>
            <w:tcW w:w="425" w:type="dxa"/>
          </w:tcPr>
          <w:p w:rsidR="00533C52" w:rsidRPr="00533C52" w:rsidRDefault="00533C52" w:rsidP="00533C52">
            <w:pPr>
              <w:suppressAutoHyphens/>
              <w:spacing w:after="0" w:line="240" w:lineRule="auto"/>
              <w:ind w:firstLine="0"/>
              <w:rPr>
                <w:rFonts w:eastAsia="Times New Roman" w:cs="Times New Roman"/>
                <w:sz w:val="26"/>
                <w:szCs w:val="26"/>
                <w:lang w:eastAsia="ar-SA"/>
              </w:rPr>
            </w:pPr>
          </w:p>
        </w:tc>
        <w:tc>
          <w:tcPr>
            <w:tcW w:w="5109" w:type="dxa"/>
            <w:shd w:val="clear" w:color="auto" w:fill="auto"/>
          </w:tcPr>
          <w:p w:rsidR="00533C52" w:rsidRPr="00533C52" w:rsidRDefault="00533C52" w:rsidP="00533C52">
            <w:pPr>
              <w:suppressAutoHyphens/>
              <w:spacing w:after="0" w:line="240" w:lineRule="auto"/>
              <w:ind w:firstLine="0"/>
              <w:rPr>
                <w:rFonts w:eastAsia="Times New Roman" w:cs="Times New Roman"/>
                <w:sz w:val="26"/>
                <w:szCs w:val="26"/>
                <w:lang w:eastAsia="ar-SA"/>
              </w:rPr>
            </w:pPr>
            <w:r w:rsidRPr="00533C52">
              <w:rPr>
                <w:rFonts w:eastAsia="Times New Roman" w:cs="Times New Roman"/>
                <w:sz w:val="26"/>
                <w:szCs w:val="26"/>
                <w:lang w:eastAsia="ar-SA"/>
              </w:rPr>
              <w:t xml:space="preserve">- заместитель председателя Подосиновской районной Думы (по  согласованию) </w:t>
            </w:r>
          </w:p>
        </w:tc>
      </w:tr>
    </w:tbl>
    <w:p w:rsidR="00533C52" w:rsidRDefault="00533C52" w:rsidP="00533C52">
      <w:pPr>
        <w:suppressAutoHyphens/>
        <w:spacing w:after="0" w:line="240" w:lineRule="auto"/>
        <w:ind w:firstLine="0"/>
        <w:jc w:val="center"/>
        <w:rPr>
          <w:rFonts w:eastAsia="Times New Roman" w:cs="Times New Roman"/>
          <w:sz w:val="26"/>
          <w:szCs w:val="26"/>
          <w:lang w:eastAsia="ar-SA"/>
        </w:rPr>
      </w:pPr>
    </w:p>
    <w:p w:rsidR="00533C52" w:rsidRDefault="00533C52" w:rsidP="00533C52">
      <w:pPr>
        <w:suppressAutoHyphens/>
        <w:spacing w:after="0" w:line="240" w:lineRule="auto"/>
        <w:ind w:firstLine="0"/>
        <w:jc w:val="center"/>
        <w:rPr>
          <w:rFonts w:eastAsia="Times New Roman" w:cs="Times New Roman"/>
          <w:sz w:val="26"/>
          <w:szCs w:val="26"/>
          <w:lang w:eastAsia="ar-SA"/>
        </w:rPr>
      </w:pPr>
    </w:p>
    <w:p w:rsidR="00533C52" w:rsidRPr="00533C52" w:rsidRDefault="00533C52" w:rsidP="00533C52">
      <w:pPr>
        <w:suppressAutoHyphens/>
        <w:spacing w:after="0" w:line="240" w:lineRule="auto"/>
        <w:ind w:firstLine="0"/>
        <w:jc w:val="center"/>
        <w:rPr>
          <w:rFonts w:eastAsia="Times New Roman" w:cs="Times New Roman"/>
          <w:sz w:val="26"/>
          <w:szCs w:val="26"/>
          <w:lang w:eastAsia="ar-SA"/>
        </w:rPr>
      </w:pPr>
      <w:r w:rsidRPr="00533C52">
        <w:rPr>
          <w:rFonts w:eastAsia="Times New Roman" w:cs="Times New Roman"/>
          <w:sz w:val="26"/>
          <w:szCs w:val="26"/>
          <w:lang w:eastAsia="ar-SA"/>
        </w:rPr>
        <w:t xml:space="preserve">________________ </w:t>
      </w:r>
      <w:r w:rsidRPr="00533C52">
        <w:rPr>
          <w:rFonts w:eastAsia="Times New Roman" w:cs="Times New Roman"/>
          <w:sz w:val="26"/>
          <w:szCs w:val="26"/>
          <w:lang w:eastAsia="ar-SA"/>
        </w:rPr>
        <w:br w:type="page"/>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lastRenderedPageBreak/>
        <w:t>Приложение № 2</w:t>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t>УТВЕРЖДЕНО</w:t>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t>постановлением</w:t>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t>Администрации</w:t>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t>Подосиновского района</w:t>
      </w:r>
    </w:p>
    <w:p w:rsidR="00533C52" w:rsidRPr="00533C52" w:rsidRDefault="00533C52" w:rsidP="00533C52">
      <w:pPr>
        <w:suppressAutoHyphens/>
        <w:spacing w:after="0" w:line="240" w:lineRule="auto"/>
        <w:ind w:left="4962" w:firstLine="0"/>
        <w:jc w:val="left"/>
        <w:rPr>
          <w:rFonts w:eastAsia="Times New Roman" w:cs="Times New Roman"/>
          <w:sz w:val="26"/>
          <w:szCs w:val="26"/>
          <w:lang w:eastAsia="ar-SA"/>
        </w:rPr>
      </w:pPr>
      <w:r w:rsidRPr="00533C52">
        <w:rPr>
          <w:rFonts w:eastAsia="Times New Roman" w:cs="Times New Roman"/>
          <w:sz w:val="26"/>
          <w:szCs w:val="26"/>
          <w:lang w:eastAsia="ar-SA"/>
        </w:rPr>
        <w:t>от   24.07.2026 № 170</w:t>
      </w:r>
    </w:p>
    <w:p w:rsidR="00533C52" w:rsidRPr="00533C52" w:rsidRDefault="00533C52" w:rsidP="00533C52">
      <w:pPr>
        <w:suppressAutoHyphens/>
        <w:autoSpaceDE w:val="0"/>
        <w:autoSpaceDN w:val="0"/>
        <w:adjustRightInd w:val="0"/>
        <w:spacing w:after="0" w:line="240" w:lineRule="auto"/>
        <w:jc w:val="center"/>
        <w:rPr>
          <w:rFonts w:eastAsia="Times New Roman" w:cs="Times New Roman"/>
          <w:sz w:val="26"/>
          <w:szCs w:val="26"/>
          <w:lang w:eastAsia="ar-SA"/>
        </w:rPr>
      </w:pPr>
    </w:p>
    <w:p w:rsidR="00533C52" w:rsidRPr="00533C52" w:rsidRDefault="00533C52" w:rsidP="00533C52">
      <w:pPr>
        <w:suppressAutoHyphens/>
        <w:spacing w:after="0" w:line="240" w:lineRule="auto"/>
        <w:jc w:val="center"/>
        <w:rPr>
          <w:rFonts w:eastAsia="Times New Roman" w:cs="Times New Roman"/>
          <w:b/>
          <w:sz w:val="26"/>
          <w:szCs w:val="26"/>
          <w:lang w:eastAsia="ar-SA"/>
        </w:rPr>
      </w:pPr>
      <w:r w:rsidRPr="00533C52">
        <w:rPr>
          <w:rFonts w:eastAsia="Times New Roman" w:cs="Times New Roman"/>
          <w:b/>
          <w:sz w:val="26"/>
          <w:szCs w:val="26"/>
          <w:lang w:eastAsia="ar-SA"/>
        </w:rPr>
        <w:t xml:space="preserve">ПОЛОЖЕНИЕ </w:t>
      </w:r>
    </w:p>
    <w:p w:rsidR="00533C52" w:rsidRPr="00533C52" w:rsidRDefault="00533C52" w:rsidP="00533C52">
      <w:pPr>
        <w:suppressAutoHyphens/>
        <w:spacing w:after="0" w:line="240" w:lineRule="auto"/>
        <w:jc w:val="center"/>
        <w:rPr>
          <w:rFonts w:eastAsia="Times New Roman" w:cs="Times New Roman"/>
          <w:b/>
          <w:sz w:val="26"/>
          <w:szCs w:val="26"/>
          <w:lang w:eastAsia="ru-RU"/>
        </w:rPr>
      </w:pPr>
      <w:r w:rsidRPr="00533C52">
        <w:rPr>
          <w:rFonts w:eastAsia="Times New Roman" w:cs="Times New Roman"/>
          <w:b/>
          <w:sz w:val="26"/>
          <w:szCs w:val="26"/>
          <w:lang w:eastAsia="ar-SA"/>
        </w:rPr>
        <w:t xml:space="preserve">о </w:t>
      </w:r>
      <w:r w:rsidRPr="00533C52">
        <w:rPr>
          <w:rFonts w:eastAsia="Times New Roman" w:cs="Times New Roman"/>
          <w:b/>
          <w:sz w:val="26"/>
          <w:szCs w:val="26"/>
          <w:lang w:eastAsia="ru-RU"/>
        </w:rPr>
        <w:t xml:space="preserve">совете по проектному управлению </w:t>
      </w:r>
    </w:p>
    <w:p w:rsidR="00533C52" w:rsidRPr="00533C52" w:rsidRDefault="00533C52" w:rsidP="00533C52">
      <w:pPr>
        <w:suppressAutoHyphens/>
        <w:spacing w:after="0" w:line="240" w:lineRule="auto"/>
        <w:jc w:val="center"/>
        <w:rPr>
          <w:rFonts w:eastAsia="Times New Roman" w:cs="Times New Roman"/>
          <w:b/>
          <w:sz w:val="26"/>
          <w:szCs w:val="26"/>
          <w:lang w:eastAsia="ar-SA"/>
        </w:rPr>
      </w:pPr>
      <w:r w:rsidRPr="00533C52">
        <w:rPr>
          <w:rFonts w:eastAsia="Times New Roman" w:cs="Times New Roman"/>
          <w:b/>
          <w:bCs/>
          <w:sz w:val="26"/>
          <w:szCs w:val="26"/>
          <w:lang w:eastAsia="ar-SA"/>
        </w:rPr>
        <w:t xml:space="preserve">при главе </w:t>
      </w:r>
      <w:r w:rsidRPr="00533C52">
        <w:rPr>
          <w:rFonts w:eastAsia="Times New Roman" w:cs="Times New Roman"/>
          <w:b/>
          <w:sz w:val="26"/>
          <w:szCs w:val="26"/>
          <w:lang w:eastAsia="ar-SA"/>
        </w:rPr>
        <w:t>Подосиновского района</w:t>
      </w:r>
    </w:p>
    <w:p w:rsidR="00533C52" w:rsidRPr="00533C52" w:rsidRDefault="00533C52" w:rsidP="00533C52">
      <w:pPr>
        <w:suppressAutoHyphens/>
        <w:spacing w:after="0" w:line="240" w:lineRule="auto"/>
        <w:jc w:val="center"/>
        <w:rPr>
          <w:rFonts w:eastAsia="Times New Roman" w:cs="Times New Roman"/>
          <w:sz w:val="26"/>
          <w:szCs w:val="26"/>
          <w:lang w:eastAsia="ar-SA"/>
        </w:rPr>
      </w:pPr>
    </w:p>
    <w:p w:rsidR="00533C52" w:rsidRPr="00533C52" w:rsidRDefault="00533C52" w:rsidP="00533C52">
      <w:pPr>
        <w:widowControl w:val="0"/>
        <w:numPr>
          <w:ilvl w:val="0"/>
          <w:numId w:val="25"/>
        </w:numPr>
        <w:suppressAutoHyphens/>
        <w:autoSpaceDE w:val="0"/>
        <w:autoSpaceDN w:val="0"/>
        <w:adjustRightInd w:val="0"/>
        <w:spacing w:after="0" w:line="240" w:lineRule="auto"/>
        <w:ind w:left="0" w:firstLine="709"/>
        <w:jc w:val="center"/>
        <w:outlineLvl w:val="1"/>
        <w:rPr>
          <w:rFonts w:eastAsia="Times New Roman" w:cs="Times New Roman"/>
          <w:b/>
          <w:sz w:val="26"/>
          <w:szCs w:val="26"/>
          <w:lang w:eastAsia="ru-RU"/>
        </w:rPr>
      </w:pPr>
      <w:r w:rsidRPr="00533C52">
        <w:rPr>
          <w:rFonts w:eastAsia="Times New Roman" w:cs="Times New Roman"/>
          <w:b/>
          <w:sz w:val="26"/>
          <w:szCs w:val="26"/>
          <w:lang w:eastAsia="ru-RU"/>
        </w:rPr>
        <w:t>Общие положения</w:t>
      </w:r>
    </w:p>
    <w:p w:rsidR="00533C52" w:rsidRPr="00533C52" w:rsidRDefault="00533C52" w:rsidP="00533C52">
      <w:pPr>
        <w:widowControl w:val="0"/>
        <w:autoSpaceDE w:val="0"/>
        <w:autoSpaceDN w:val="0"/>
        <w:adjustRightInd w:val="0"/>
        <w:spacing w:after="0" w:line="240" w:lineRule="auto"/>
        <w:outlineLvl w:val="1"/>
        <w:rPr>
          <w:rFonts w:eastAsia="Times New Roman" w:cs="Times New Roman"/>
          <w:b/>
          <w:sz w:val="26"/>
          <w:szCs w:val="26"/>
          <w:lang w:eastAsia="ru-RU"/>
        </w:rPr>
      </w:pP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1.1. Положение о совете по проектному управлению при главе Подосиновского района (далее – Положение о совете) определяет порядок формирования совета по проектному управлению при главе Подосиновского района (далее – совет), его состав, задачи и функции.</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2. Совет является коллегиальным органом системы управления проектной деятельностью в Подосиновском районе Кировской области (далее – муниципальное образование), решающим вопросы организации и ведения проектной деятельности в муниципальном образовании, а также вопросы инициирования, подготовки, реализации и завершения муниципальных проектов.</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3. </w:t>
      </w:r>
      <w:proofErr w:type="gramStart"/>
      <w:r w:rsidRPr="00533C52">
        <w:rPr>
          <w:rFonts w:eastAsia="Times New Roman" w:cs="Times New Roman"/>
          <w:sz w:val="26"/>
          <w:szCs w:val="26"/>
          <w:lang w:eastAsia="ru-RU"/>
        </w:rPr>
        <w:t>Совет в своей деятельности руководствуется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Кировской области и иными нормативными правовыми актами Кировской области, Уставом Подосиновского района, нормативными муниципальными правовыми актами Подосиновского района, Положением об организации проектной деятельности в Подосиновском районе, а также настоящим Положением о совете.</w:t>
      </w:r>
      <w:proofErr w:type="gramEnd"/>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
    <w:p w:rsidR="00533C52" w:rsidRPr="00533C52" w:rsidRDefault="00533C52" w:rsidP="00533C52">
      <w:pPr>
        <w:widowControl w:val="0"/>
        <w:autoSpaceDE w:val="0"/>
        <w:autoSpaceDN w:val="0"/>
        <w:adjustRightInd w:val="0"/>
        <w:spacing w:after="0" w:line="240" w:lineRule="auto"/>
        <w:jc w:val="center"/>
        <w:rPr>
          <w:rFonts w:eastAsia="Times New Roman" w:cs="Times New Roman"/>
          <w:b/>
          <w:sz w:val="26"/>
          <w:szCs w:val="26"/>
          <w:lang w:eastAsia="ru-RU"/>
        </w:rPr>
      </w:pPr>
      <w:r w:rsidRPr="00533C52">
        <w:rPr>
          <w:rFonts w:eastAsia="Times New Roman" w:cs="Times New Roman"/>
          <w:b/>
          <w:sz w:val="26"/>
          <w:szCs w:val="26"/>
          <w:lang w:eastAsia="ru-RU"/>
        </w:rPr>
        <w:t>2.Основные задачи и функции</w:t>
      </w:r>
    </w:p>
    <w:p w:rsidR="00533C52" w:rsidRPr="00533C52" w:rsidRDefault="00533C52" w:rsidP="00533C52">
      <w:pPr>
        <w:widowControl w:val="0"/>
        <w:autoSpaceDE w:val="0"/>
        <w:autoSpaceDN w:val="0"/>
        <w:adjustRightInd w:val="0"/>
        <w:spacing w:after="0" w:line="240" w:lineRule="auto"/>
        <w:rPr>
          <w:rFonts w:eastAsia="Times New Roman" w:cs="Times New Roman"/>
          <w:b/>
          <w:sz w:val="26"/>
          <w:szCs w:val="26"/>
          <w:lang w:eastAsia="ru-RU"/>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2.1. Основными задачами совета являются:</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2.1.1. Обеспечение инициирования и завершения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2.1.2. Обеспечение согласованных действий </w:t>
      </w:r>
      <w:r w:rsidRPr="00533C52">
        <w:rPr>
          <w:rFonts w:eastAsia="Calibri" w:cs="Times New Roman"/>
          <w:sz w:val="26"/>
          <w:szCs w:val="26"/>
          <w:lang w:eastAsia="ar-SA"/>
        </w:rPr>
        <w:t xml:space="preserve">участников проектной деятельности </w:t>
      </w:r>
      <w:r w:rsidRPr="00533C52">
        <w:rPr>
          <w:rFonts w:eastAsia="Times New Roman" w:cs="Times New Roman"/>
          <w:sz w:val="26"/>
          <w:szCs w:val="26"/>
          <w:lang w:eastAsia="ar-SA"/>
        </w:rPr>
        <w:t>муниципального образования, в том числе при взаимодействии с иными органами и организациями при реализации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2.1.3. Анализ и оценка результатов мониторинга реализации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2.1.4. Управление рисками и проблемами, возникающими в ходе реализации муниципальных проектов и переданными на рассмотрение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2.1.5. Выработка решений по вопросам ведения проектной деятельности.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2.2. Функциями совета являются: </w:t>
      </w:r>
    </w:p>
    <w:p w:rsidR="00533C52" w:rsidRPr="00533C52" w:rsidRDefault="00533C52" w:rsidP="00533C52">
      <w:pPr>
        <w:suppressAutoHyphens/>
        <w:autoSpaceDE w:val="0"/>
        <w:autoSpaceDN w:val="0"/>
        <w:adjustRightInd w:val="0"/>
        <w:spacing w:after="0" w:line="240" w:lineRule="auto"/>
        <w:rPr>
          <w:rFonts w:eastAsia="Calibri" w:cs="Times New Roman"/>
          <w:sz w:val="26"/>
          <w:szCs w:val="26"/>
          <w:lang w:eastAsia="ar-SA"/>
        </w:rPr>
      </w:pPr>
      <w:r w:rsidRPr="00533C52">
        <w:rPr>
          <w:rFonts w:eastAsia="Calibri" w:cs="Times New Roman"/>
          <w:sz w:val="26"/>
          <w:szCs w:val="26"/>
          <w:lang w:eastAsia="ar-SA"/>
        </w:rPr>
        <w:t>2.2.1. Принятие решения о целесообразности подготовки муниципального проекта.</w:t>
      </w:r>
    </w:p>
    <w:p w:rsidR="00533C52" w:rsidRPr="00533C52" w:rsidRDefault="00533C52" w:rsidP="00533C52">
      <w:pPr>
        <w:suppressAutoHyphens/>
        <w:autoSpaceDE w:val="0"/>
        <w:autoSpaceDN w:val="0"/>
        <w:adjustRightInd w:val="0"/>
        <w:spacing w:after="0" w:line="240" w:lineRule="auto"/>
        <w:rPr>
          <w:rFonts w:eastAsia="Times New Roman" w:cs="Times New Roman"/>
          <w:spacing w:val="-2"/>
          <w:sz w:val="26"/>
          <w:szCs w:val="26"/>
          <w:lang w:eastAsia="ar-SA"/>
        </w:rPr>
      </w:pPr>
      <w:r w:rsidRPr="00533C52">
        <w:rPr>
          <w:rFonts w:eastAsia="Calibri" w:cs="Times New Roman"/>
          <w:sz w:val="26"/>
          <w:szCs w:val="26"/>
          <w:lang w:eastAsia="ar-SA"/>
        </w:rPr>
        <w:lastRenderedPageBreak/>
        <w:t>2.2.2. Одобрение паспорта муниципального проекта и изменений в него за исключением в</w:t>
      </w:r>
      <w:r w:rsidRPr="00533C52">
        <w:rPr>
          <w:rFonts w:eastAsia="Times New Roman" w:cs="Times New Roman"/>
          <w:spacing w:val="-2"/>
          <w:sz w:val="26"/>
          <w:szCs w:val="26"/>
          <w:lang w:eastAsia="ar-SA"/>
        </w:rPr>
        <w:t xml:space="preserve">несения изменений в значения показателя и (или) </w:t>
      </w:r>
      <w:r w:rsidRPr="00533C52">
        <w:rPr>
          <w:rFonts w:eastAsia="Times New Roman" w:cs="Times New Roman"/>
          <w:sz w:val="26"/>
          <w:szCs w:val="26"/>
          <w:lang w:eastAsia="ar-SA"/>
        </w:rPr>
        <w:t>мероприятия (результата)</w:t>
      </w:r>
      <w:r w:rsidRPr="00533C52">
        <w:rPr>
          <w:rFonts w:eastAsia="Times New Roman" w:cs="Times New Roman"/>
          <w:spacing w:val="-2"/>
          <w:sz w:val="26"/>
          <w:szCs w:val="26"/>
          <w:lang w:eastAsia="ar-SA"/>
        </w:rPr>
        <w:t>, декомпозированные руководителем регионального проекта из регионального проекта на уровень муниципального образования.</w:t>
      </w:r>
    </w:p>
    <w:p w:rsidR="00533C52" w:rsidRPr="00533C52" w:rsidRDefault="00533C52" w:rsidP="00533C52">
      <w:pPr>
        <w:suppressAutoHyphens/>
        <w:autoSpaceDE w:val="0"/>
        <w:autoSpaceDN w:val="0"/>
        <w:adjustRightInd w:val="0"/>
        <w:spacing w:after="0" w:line="240" w:lineRule="auto"/>
        <w:rPr>
          <w:rFonts w:eastAsia="Calibri" w:cs="Times New Roman"/>
          <w:sz w:val="26"/>
          <w:szCs w:val="26"/>
          <w:lang w:eastAsia="ar-SA"/>
        </w:rPr>
      </w:pPr>
      <w:r w:rsidRPr="00533C52">
        <w:rPr>
          <w:rFonts w:eastAsia="Calibri" w:cs="Times New Roman"/>
          <w:sz w:val="26"/>
          <w:szCs w:val="26"/>
          <w:lang w:eastAsia="ar-SA"/>
        </w:rPr>
        <w:t>2.2.3. Рассмотрение информации о ходе реализации муниципальных проектов.</w:t>
      </w:r>
    </w:p>
    <w:p w:rsidR="00533C52" w:rsidRPr="00533C52" w:rsidRDefault="00533C52" w:rsidP="00533C52">
      <w:pPr>
        <w:suppressAutoHyphens/>
        <w:autoSpaceDE w:val="0"/>
        <w:autoSpaceDN w:val="0"/>
        <w:adjustRightInd w:val="0"/>
        <w:spacing w:after="0" w:line="240" w:lineRule="auto"/>
        <w:rPr>
          <w:rFonts w:eastAsia="Calibri" w:cs="Times New Roman"/>
          <w:sz w:val="26"/>
          <w:szCs w:val="26"/>
          <w:lang w:eastAsia="ar-SA"/>
        </w:rPr>
      </w:pPr>
      <w:r w:rsidRPr="00533C52">
        <w:rPr>
          <w:rFonts w:eastAsia="Calibri" w:cs="Times New Roman"/>
          <w:sz w:val="26"/>
          <w:szCs w:val="26"/>
          <w:lang w:eastAsia="ar-SA"/>
        </w:rPr>
        <w:t>2.2.4. Принятие решения о достижении общественно значимых результатов, выполнении задач, не являющихся общественно значимыми результатами, достижении показателей и мероприятий (результатов) муниципальных проектов, а также решения о завершении реализации муниципальных проектов (в том числе досрочном завершении реализации муниципальных проектов) или решение о завершении указанных параметров муниципальных проектов.</w:t>
      </w:r>
    </w:p>
    <w:p w:rsidR="00533C52" w:rsidRPr="00533C52" w:rsidRDefault="00533C52" w:rsidP="00533C52">
      <w:pPr>
        <w:suppressAutoHyphens/>
        <w:autoSpaceDE w:val="0"/>
        <w:autoSpaceDN w:val="0"/>
        <w:adjustRightInd w:val="0"/>
        <w:spacing w:after="0" w:line="240" w:lineRule="auto"/>
        <w:rPr>
          <w:rFonts w:eastAsia="Times New Roman" w:cs="Times New Roman"/>
          <w:i/>
          <w:sz w:val="26"/>
          <w:szCs w:val="26"/>
          <w:lang w:eastAsia="ar-SA"/>
        </w:rPr>
      </w:pPr>
      <w:r w:rsidRPr="00533C52">
        <w:rPr>
          <w:rFonts w:eastAsia="Calibri" w:cs="Times New Roman"/>
          <w:sz w:val="26"/>
          <w:szCs w:val="26"/>
          <w:lang w:eastAsia="ar-SA"/>
        </w:rPr>
        <w:t>2.2.5. Выполнение иных функций, предусмотренных правовыми актами в сфере проектной деятельности.</w:t>
      </w:r>
      <w:r w:rsidRPr="00533C52">
        <w:rPr>
          <w:rFonts w:eastAsia="Times New Roman" w:cs="Times New Roman"/>
          <w:i/>
          <w:sz w:val="26"/>
          <w:szCs w:val="26"/>
          <w:lang w:eastAsia="ar-SA"/>
        </w:rPr>
        <w:t xml:space="preserve"> </w:t>
      </w:r>
    </w:p>
    <w:p w:rsidR="00533C52" w:rsidRPr="00533C52" w:rsidRDefault="00533C52" w:rsidP="00533C52">
      <w:pPr>
        <w:shd w:val="clear" w:color="auto" w:fill="FFFFFF"/>
        <w:suppressAutoHyphens/>
        <w:spacing w:after="0" w:line="240" w:lineRule="auto"/>
        <w:contextualSpacing/>
        <w:textAlignment w:val="baseline"/>
        <w:rPr>
          <w:rFonts w:eastAsia="Times New Roman" w:cs="Times New Roman"/>
          <w:bCs/>
          <w:spacing w:val="2"/>
          <w:sz w:val="26"/>
          <w:szCs w:val="26"/>
          <w:lang w:eastAsia="ru-RU"/>
        </w:rPr>
      </w:pPr>
    </w:p>
    <w:p w:rsidR="00533C52" w:rsidRPr="00533C52" w:rsidRDefault="00533C52" w:rsidP="00533C52">
      <w:pPr>
        <w:shd w:val="clear" w:color="auto" w:fill="FFFFFF"/>
        <w:suppressAutoHyphens/>
        <w:spacing w:after="0" w:line="240" w:lineRule="auto"/>
        <w:contextualSpacing/>
        <w:jc w:val="center"/>
        <w:textAlignment w:val="baseline"/>
        <w:rPr>
          <w:rFonts w:eastAsia="Times New Roman" w:cs="Times New Roman"/>
          <w:b/>
          <w:spacing w:val="2"/>
          <w:sz w:val="26"/>
          <w:szCs w:val="26"/>
          <w:lang w:eastAsia="ru-RU"/>
        </w:rPr>
      </w:pPr>
      <w:r w:rsidRPr="00533C52">
        <w:rPr>
          <w:rFonts w:eastAsia="Times New Roman" w:cs="Times New Roman"/>
          <w:b/>
          <w:bCs/>
          <w:spacing w:val="2"/>
          <w:sz w:val="26"/>
          <w:szCs w:val="26"/>
          <w:lang w:eastAsia="ru-RU"/>
        </w:rPr>
        <w:t>3.Права совета</w:t>
      </w:r>
    </w:p>
    <w:p w:rsidR="00533C52" w:rsidRPr="00533C52" w:rsidRDefault="00533C52" w:rsidP="00533C52">
      <w:pPr>
        <w:shd w:val="clear" w:color="auto" w:fill="FFFFFF"/>
        <w:suppressAutoHyphens/>
        <w:spacing w:after="0" w:line="240" w:lineRule="auto"/>
        <w:contextualSpacing/>
        <w:textAlignment w:val="baseline"/>
        <w:rPr>
          <w:rFonts w:eastAsia="Times New Roman" w:cs="Times New Roman"/>
          <w:spacing w:val="2"/>
          <w:sz w:val="26"/>
          <w:szCs w:val="26"/>
          <w:lang w:eastAsia="ru-RU"/>
        </w:rPr>
      </w:pPr>
    </w:p>
    <w:p w:rsidR="00533C52" w:rsidRPr="00533C52" w:rsidRDefault="00533C52" w:rsidP="00533C52">
      <w:pPr>
        <w:suppressAutoHyphens/>
        <w:autoSpaceDE w:val="0"/>
        <w:autoSpaceDN w:val="0"/>
        <w:adjustRightInd w:val="0"/>
        <w:spacing w:after="0" w:line="240" w:lineRule="auto"/>
        <w:outlineLvl w:val="0"/>
        <w:rPr>
          <w:rFonts w:eastAsia="Times New Roman" w:cs="Times New Roman"/>
          <w:bCs/>
          <w:sz w:val="26"/>
          <w:szCs w:val="26"/>
          <w:lang w:eastAsia="ar-SA"/>
        </w:rPr>
      </w:pPr>
      <w:r w:rsidRPr="00533C52">
        <w:rPr>
          <w:rFonts w:eastAsia="Times New Roman" w:cs="Times New Roman"/>
          <w:sz w:val="26"/>
          <w:szCs w:val="26"/>
          <w:lang w:eastAsia="ar-SA"/>
        </w:rPr>
        <w:t>Совет имеет право:</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3.1. Запрашивать </w:t>
      </w:r>
      <w:r w:rsidRPr="00533C52">
        <w:rPr>
          <w:rFonts w:eastAsia="Times New Roman" w:cs="Times New Roman"/>
          <w:spacing w:val="2"/>
          <w:sz w:val="26"/>
          <w:szCs w:val="26"/>
          <w:lang w:eastAsia="ar-SA"/>
        </w:rPr>
        <w:t xml:space="preserve">в установленном порядке </w:t>
      </w:r>
      <w:r w:rsidRPr="00533C52">
        <w:rPr>
          <w:rFonts w:eastAsia="Times New Roman" w:cs="Times New Roman"/>
          <w:sz w:val="26"/>
          <w:szCs w:val="26"/>
          <w:lang w:eastAsia="ar-SA"/>
        </w:rPr>
        <w:t xml:space="preserve">у </w:t>
      </w:r>
      <w:r w:rsidRPr="00533C52">
        <w:rPr>
          <w:rFonts w:eastAsia="Times New Roman" w:cs="Times New Roman"/>
          <w:spacing w:val="2"/>
          <w:sz w:val="26"/>
          <w:szCs w:val="26"/>
          <w:lang w:eastAsia="ar-SA"/>
        </w:rPr>
        <w:t xml:space="preserve">органов </w:t>
      </w:r>
      <w:r w:rsidRPr="00533C52">
        <w:rPr>
          <w:rFonts w:eastAsia="Times New Roman" w:cs="Times New Roman"/>
          <w:sz w:val="26"/>
          <w:szCs w:val="26"/>
          <w:lang w:eastAsia="ar-SA"/>
        </w:rPr>
        <w:t>местного самоуправления Подосиновского района, иных органов и организаций информацию и документы, непосредственно связанные с реализацией муниципальных проектов и необходимые совету для выполнения его функций.</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3.2. Приглашать (по согласованию) на заседания совета представителей иных органов и организаций для участия в обсуждении вопросов, относящихся к компетенции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3.3. Заслушивать на заседаниях совета кураторов муниципальных проектов, руководителей муниципальных проектов, а также иных участников проектной деятельности (при необходимости) по вопросам хода реализации указанных проектов.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3.4. Давать поручения участникам проектной деятельности.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3.5. Осуществлять иные права с целью обеспечения своих функций в рамках действующего законодательства.</w:t>
      </w:r>
    </w:p>
    <w:p w:rsidR="00533C52" w:rsidRDefault="00533C52" w:rsidP="00533C52">
      <w:pPr>
        <w:widowControl w:val="0"/>
        <w:autoSpaceDE w:val="0"/>
        <w:autoSpaceDN w:val="0"/>
        <w:adjustRightInd w:val="0"/>
        <w:spacing w:after="0" w:line="240" w:lineRule="auto"/>
        <w:jc w:val="center"/>
        <w:rPr>
          <w:rFonts w:eastAsia="Times New Roman" w:cs="Times New Roman"/>
          <w:b/>
          <w:sz w:val="26"/>
          <w:szCs w:val="26"/>
          <w:lang w:eastAsia="ru-RU"/>
        </w:rPr>
      </w:pPr>
    </w:p>
    <w:p w:rsidR="00533C52" w:rsidRPr="00533C52" w:rsidRDefault="00533C52" w:rsidP="00533C52">
      <w:pPr>
        <w:widowControl w:val="0"/>
        <w:autoSpaceDE w:val="0"/>
        <w:autoSpaceDN w:val="0"/>
        <w:adjustRightInd w:val="0"/>
        <w:spacing w:after="0" w:line="240" w:lineRule="auto"/>
        <w:jc w:val="center"/>
        <w:rPr>
          <w:rFonts w:eastAsia="Times New Roman" w:cs="Times New Roman"/>
          <w:b/>
          <w:sz w:val="26"/>
          <w:szCs w:val="26"/>
          <w:lang w:eastAsia="ru-RU"/>
        </w:rPr>
      </w:pPr>
      <w:r w:rsidRPr="00533C52">
        <w:rPr>
          <w:rFonts w:eastAsia="Times New Roman" w:cs="Times New Roman"/>
          <w:b/>
          <w:sz w:val="26"/>
          <w:szCs w:val="26"/>
          <w:lang w:eastAsia="ru-RU"/>
        </w:rPr>
        <w:t>4.Порядок организации работы совета</w:t>
      </w:r>
    </w:p>
    <w:p w:rsidR="00533C52" w:rsidRPr="00533C52" w:rsidRDefault="00533C52" w:rsidP="00533C52">
      <w:pPr>
        <w:widowControl w:val="0"/>
        <w:autoSpaceDE w:val="0"/>
        <w:autoSpaceDN w:val="0"/>
        <w:adjustRightInd w:val="0"/>
        <w:spacing w:after="0" w:line="240" w:lineRule="auto"/>
        <w:rPr>
          <w:rFonts w:eastAsia="Times New Roman" w:cs="Times New Roman"/>
          <w:b/>
          <w:sz w:val="26"/>
          <w:szCs w:val="26"/>
          <w:lang w:eastAsia="ru-RU"/>
        </w:rPr>
      </w:pP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4.1. Совет, его состав и функции формируются с учетом Положения об организации проектной деятельности в Подосиновском районе, утвержденного постановлением Администрации Подосиновского района.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4.2. </w:t>
      </w:r>
      <w:r w:rsidRPr="00533C52">
        <w:rPr>
          <w:rFonts w:eastAsia="Times New Roman" w:cs="Times New Roman"/>
          <w:spacing w:val="2"/>
          <w:sz w:val="26"/>
          <w:szCs w:val="26"/>
          <w:lang w:eastAsia="ru-RU"/>
        </w:rPr>
        <w:t>С</w:t>
      </w:r>
      <w:r w:rsidRPr="00533C52">
        <w:rPr>
          <w:rFonts w:eastAsia="Times New Roman" w:cs="Times New Roman"/>
          <w:sz w:val="26"/>
          <w:szCs w:val="26"/>
          <w:lang w:eastAsia="ar-SA"/>
        </w:rPr>
        <w:t>остав совета утверждается постановлением Администрации П</w:t>
      </w:r>
      <w:r w:rsidRPr="00533C52">
        <w:rPr>
          <w:rFonts w:eastAsia="Times New Roman" w:cs="Times New Roman"/>
          <w:spacing w:val="2"/>
          <w:sz w:val="26"/>
          <w:szCs w:val="26"/>
          <w:lang w:eastAsia="ru-RU"/>
        </w:rPr>
        <w:t>одосиновского района</w:t>
      </w:r>
      <w:r w:rsidRPr="00533C52">
        <w:rPr>
          <w:rFonts w:eastAsia="Times New Roman" w:cs="Times New Roman"/>
          <w:sz w:val="26"/>
          <w:szCs w:val="26"/>
          <w:lang w:eastAsia="ar-SA"/>
        </w:rPr>
        <w:t xml:space="preserve">.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4.3. В состав совета входят:</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 xml:space="preserve">председатель совета – глава </w:t>
      </w:r>
      <w:r w:rsidRPr="00533C52">
        <w:rPr>
          <w:rFonts w:eastAsia="Times New Roman" w:cs="Times New Roman"/>
          <w:spacing w:val="2"/>
          <w:sz w:val="26"/>
          <w:szCs w:val="26"/>
          <w:lang w:eastAsia="ru-RU"/>
        </w:rPr>
        <w:t>Подосиновского района</w:t>
      </w:r>
      <w:r w:rsidRPr="00533C52">
        <w:rPr>
          <w:rFonts w:eastAsia="Times New Roman" w:cs="Times New Roman"/>
          <w:sz w:val="26"/>
          <w:szCs w:val="26"/>
          <w:lang w:eastAsia="ar-SA"/>
        </w:rPr>
        <w:t xml:space="preserve">; </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заместитель председателя совета, который определяется председателем совета (при необходимости);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секретарь совета, который определяется председателем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члены совета (при необходимости).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4.3.1. Председатель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руководит деятельностью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lastRenderedPageBreak/>
        <w:t>принимает решение о привлечении к участию в заседаниях совета лиц, не являющихся членами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утверждает повестку заседания совета, назначает дату его проведения и ведет заседание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утверждает протокол заседания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4.3.2. Заместитель председателя совета осуществляет полномочия председателя совета в случае его отсутствия.</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4.3.3. Секретарь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организует подготовку заседания совета, а также формирует комплект материалов к предстоящему заседанию совета для председателя совета;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формирует повестку заседания совета или перечень вопросов, выносимых на заочное голосование лиц, входящих в состав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информирует лиц, входящих в состав совета, и приглашенных лиц о дате, месте и времени проведения заседания совета</w:t>
      </w:r>
      <w:r w:rsidRPr="00533C52">
        <w:rPr>
          <w:rFonts w:eastAsia="Times New Roman" w:cs="Times New Roman"/>
          <w:spacing w:val="2"/>
          <w:sz w:val="26"/>
          <w:szCs w:val="26"/>
          <w:lang w:eastAsia="ru-RU"/>
        </w:rPr>
        <w:t xml:space="preserve"> за три рабочих дня до дня его проведения</w:t>
      </w:r>
      <w:r w:rsidRPr="00533C52">
        <w:rPr>
          <w:rFonts w:eastAsia="Times New Roman" w:cs="Times New Roman"/>
          <w:sz w:val="26"/>
          <w:szCs w:val="26"/>
          <w:lang w:eastAsia="ar-SA"/>
        </w:rPr>
        <w:t>, а также обеспечивает их необходимыми материалами;</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ведет протокол заседания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информирует заинтересованных участников проектной деятельности о решениях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осуществляет мониторинг выполнения решений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формирует и направляет председателю совета информацию об исполнении решений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выполняет иные обязанности по поручению председателя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В отсутствие секретаря совета его полномочия осуществляет сотрудник управления экономики и прогнозирования Администрации Подосиновского района, не обладающий правом голоса.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4.3.4. Члены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вносят предложения о включении в повестку заседания совета вопросов для рассмотрения;</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обеспечивают подготовку материалов по вопросам, подлежащим рассмотрению советом;</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принимают личное участие в заседаниях совета, в обсуждении вопросов, вынесенных на рассмотрение;</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участвуют в выработке и принятии решений совета по вопросам повестки заседания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исполняют решения и (или) поручения, зафиксированные в протоколах совета;</w:t>
      </w:r>
    </w:p>
    <w:p w:rsidR="00533C52" w:rsidRPr="00533C52" w:rsidRDefault="00533C52" w:rsidP="00533C52">
      <w:pPr>
        <w:suppressAutoHyphens/>
        <w:autoSpaceDE w:val="0"/>
        <w:autoSpaceDN w:val="0"/>
        <w:adjustRightInd w:val="0"/>
        <w:spacing w:after="0" w:line="240" w:lineRule="auto"/>
        <w:rPr>
          <w:rFonts w:eastAsia="Times New Roman" w:cs="Times New Roman"/>
          <w:sz w:val="26"/>
          <w:szCs w:val="26"/>
          <w:lang w:eastAsia="ar-SA"/>
        </w:rPr>
      </w:pPr>
      <w:r w:rsidRPr="00533C52">
        <w:rPr>
          <w:rFonts w:eastAsia="Times New Roman" w:cs="Times New Roman"/>
          <w:sz w:val="26"/>
          <w:szCs w:val="26"/>
          <w:lang w:eastAsia="ar-SA"/>
        </w:rPr>
        <w:t>информируют председателя совета о принятых мерах по исполнению решений и (или) поручений, зафиксированных в протоколе совета.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4.4. Приглашенные на заседание совета участники могут выступать с докладами, участвовать в обсуждении, но не обладают правом участия в голосовании по рассматриваемым на заседании вопросам.</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4.5. Члены совета, участники проектной деятельности муниципального образования для рассмотрения на очередном заседании совета вправе вносить председателю совета предложения, материалы по муниципальным проектам, перечни вопросов, необходимые для включения в повестку заседания совета, не </w:t>
      </w:r>
      <w:proofErr w:type="gramStart"/>
      <w:r w:rsidRPr="00533C52">
        <w:rPr>
          <w:rFonts w:eastAsia="Times New Roman" w:cs="Times New Roman"/>
          <w:sz w:val="26"/>
          <w:szCs w:val="26"/>
          <w:lang w:eastAsia="ru-RU"/>
        </w:rPr>
        <w:t>позднее</w:t>
      </w:r>
      <w:proofErr w:type="gramEnd"/>
      <w:r w:rsidRPr="00533C52">
        <w:rPr>
          <w:rFonts w:eastAsia="Times New Roman" w:cs="Times New Roman"/>
          <w:sz w:val="26"/>
          <w:szCs w:val="26"/>
          <w:lang w:eastAsia="ru-RU"/>
        </w:rPr>
        <w:t xml:space="preserve"> чем за пять рабочих дней до даты проведения заседания совета.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4.6. При рассмотрении муниципальных проектов, информации по ним и при принятии решения члены совета учитывают:</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lastRenderedPageBreak/>
        <w:t>а) актуальность и полноту представленной информации по муниципальному проекту (предложения по муниципальному проекту);</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б) обеспеченность муниципального проекта ресурсами или наличие возможности перераспределения необходимых ресурсов по муниципальным проектам.</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4.7. Заседание совета считается правомочным, если на нем присутствует не менее половины от общего числа лиц, входящих в состав совета.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4.8. Решения принимаются на заседании совета путем открытого голосования простым большинством голосов от общего числа лиц, входящих в состав совета, присутствующих на заседании совета. В случае равенства голосов голос председательствующего на заседании совета является решающим.</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4.9. Принятые советом решения оформляются протоколом заседания совета и подписываются председательствующим на заседании совета и секретарем совета. </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При оформлении протокола заседания совета в него включаются следующие сведения:</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дата, место и время проведения заседания;</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состав участников заседания совета, включая приглашенных лиц;</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рассматриваемые вопросы;</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предложения и замечания, высказанные в процессе обсуждения рассматриваемых вопросов;</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результаты голосования по рассматриваемым вопросам;</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перечень решений и поручений с указанием сроков исполнения и ответственных исполнителей.</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Лицо, входящее в состав совета, которое </w:t>
      </w:r>
      <w:proofErr w:type="gramStart"/>
      <w:r w:rsidRPr="00533C52">
        <w:rPr>
          <w:rFonts w:eastAsia="Times New Roman" w:cs="Times New Roman"/>
          <w:sz w:val="26"/>
          <w:szCs w:val="26"/>
          <w:lang w:eastAsia="ru-RU"/>
        </w:rPr>
        <w:t>не согласно</w:t>
      </w:r>
      <w:proofErr w:type="gramEnd"/>
      <w:r w:rsidRPr="00533C52">
        <w:rPr>
          <w:rFonts w:eastAsia="Times New Roman" w:cs="Times New Roman"/>
          <w:sz w:val="26"/>
          <w:szCs w:val="26"/>
          <w:lang w:eastAsia="ru-RU"/>
        </w:rPr>
        <w:t xml:space="preserve"> с принятым на заседании совета решением, вправе в письменной форме изложить свое мнение, которое подлежит обязательному приобщению к протоколу заседания совета.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4.10. Информация о выполнении решений или поручений, включенных в протокол заседания, направляется в адрес председателя совета в сроки, установленные протоколом для выполнения соответствующих решений или поручений. </w:t>
      </w:r>
    </w:p>
    <w:p w:rsidR="00533C52" w:rsidRPr="00533C52" w:rsidRDefault="00533C52" w:rsidP="00533C52">
      <w:pPr>
        <w:shd w:val="clear" w:color="auto" w:fill="FFFFFF"/>
        <w:suppressAutoHyphens/>
        <w:spacing w:after="0" w:line="240" w:lineRule="auto"/>
        <w:textAlignment w:val="baseline"/>
        <w:rPr>
          <w:rFonts w:eastAsia="Times New Roman" w:cs="Times New Roman"/>
          <w:sz w:val="26"/>
          <w:szCs w:val="26"/>
          <w:lang w:eastAsia="ar-SA"/>
        </w:rPr>
      </w:pPr>
      <w:r w:rsidRPr="00533C52">
        <w:rPr>
          <w:rFonts w:eastAsia="Times New Roman" w:cs="Times New Roman"/>
          <w:sz w:val="26"/>
          <w:szCs w:val="26"/>
          <w:lang w:eastAsia="ar-SA"/>
        </w:rPr>
        <w:t xml:space="preserve">4.11. По решению председателя совета </w:t>
      </w:r>
      <w:r w:rsidRPr="00533C52">
        <w:rPr>
          <w:rFonts w:eastAsia="Times New Roman" w:cs="Times New Roman"/>
          <w:spacing w:val="2"/>
          <w:sz w:val="26"/>
          <w:szCs w:val="26"/>
          <w:lang w:eastAsia="ru-RU"/>
        </w:rPr>
        <w:t xml:space="preserve">(заместителя председателя совета в случае отсутствия председателя совета) </w:t>
      </w:r>
      <w:r w:rsidRPr="00533C52">
        <w:rPr>
          <w:rFonts w:eastAsia="Times New Roman" w:cs="Times New Roman"/>
          <w:sz w:val="26"/>
          <w:szCs w:val="26"/>
          <w:lang w:eastAsia="ar-SA"/>
        </w:rPr>
        <w:t>рассмотрение вопросов проектной деятельности и принятие решений по ним может проводиться на заседании совета, в форме заочного голосования лиц, входящих в состав совета.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roofErr w:type="gramStart"/>
      <w:r w:rsidRPr="00533C52">
        <w:rPr>
          <w:rFonts w:eastAsia="Times New Roman" w:cs="Times New Roman"/>
          <w:sz w:val="26"/>
          <w:szCs w:val="26"/>
          <w:lang w:eastAsia="ru-RU"/>
        </w:rPr>
        <w:t>При принятии председателем совета (</w:t>
      </w:r>
      <w:r w:rsidRPr="00533C52">
        <w:rPr>
          <w:rFonts w:eastAsia="Times New Roman" w:cs="Times New Roman"/>
          <w:spacing w:val="2"/>
          <w:sz w:val="26"/>
          <w:szCs w:val="26"/>
          <w:lang w:eastAsia="ru-RU"/>
        </w:rPr>
        <w:t xml:space="preserve">заместителем председателя совета в случае отсутствия председателя совета) </w:t>
      </w:r>
      <w:r w:rsidRPr="00533C52">
        <w:rPr>
          <w:rFonts w:eastAsia="Times New Roman" w:cs="Times New Roman"/>
          <w:sz w:val="26"/>
          <w:szCs w:val="26"/>
          <w:lang w:eastAsia="ru-RU"/>
        </w:rPr>
        <w:t xml:space="preserve">решения о проведении заочного голосования лиц, входящих в состав совета, секретарь совета </w:t>
      </w:r>
      <w:r w:rsidRPr="00533C52">
        <w:rPr>
          <w:rFonts w:eastAsia="Times New Roman" w:cs="Times New Roman"/>
          <w:spacing w:val="2"/>
          <w:sz w:val="26"/>
          <w:szCs w:val="26"/>
          <w:lang w:eastAsia="ru-RU"/>
        </w:rPr>
        <w:t xml:space="preserve">в течение трех рабочих дней со дня принятия председателем совета (заместителем председателя совета в случае отсутствия председателя совета) решения о проведении заочного голосования </w:t>
      </w:r>
      <w:r w:rsidRPr="00533C52">
        <w:rPr>
          <w:rFonts w:eastAsia="Times New Roman" w:cs="Times New Roman"/>
          <w:sz w:val="26"/>
          <w:szCs w:val="26"/>
          <w:lang w:eastAsia="ru-RU"/>
        </w:rPr>
        <w:t>направляет лицам, входящим в состав совета, перечень вопросов, выносимых на заочное голосование лиц</w:t>
      </w:r>
      <w:proofErr w:type="gramEnd"/>
      <w:r w:rsidRPr="00533C52">
        <w:rPr>
          <w:rFonts w:eastAsia="Times New Roman" w:cs="Times New Roman"/>
          <w:sz w:val="26"/>
          <w:szCs w:val="26"/>
          <w:lang w:eastAsia="ru-RU"/>
        </w:rPr>
        <w:t>, входящих в состав совета, материалы по вопросам, выносимым на заочное голосование лиц, входящих в состав совета, проекты соответствующих решений и листы заочного голосования лиц, входящих в состав совета, согласно приложению к настоящему Положению о совете.</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4.12. Заочное голосование лиц, входящих в состав совета, осуществляется путем визирования листа заочного голосования лицом, входящим в состав совета.</w:t>
      </w:r>
    </w:p>
    <w:p w:rsidR="00533C52" w:rsidRPr="00533C52" w:rsidRDefault="00533C52" w:rsidP="00533C52">
      <w:pPr>
        <w:shd w:val="clear" w:color="auto" w:fill="FFFFFF"/>
        <w:suppressAutoHyphens/>
        <w:spacing w:after="0" w:line="240" w:lineRule="auto"/>
        <w:textAlignment w:val="baseline"/>
        <w:rPr>
          <w:rFonts w:eastAsia="Times New Roman" w:cs="Times New Roman"/>
          <w:spacing w:val="2"/>
          <w:sz w:val="26"/>
          <w:szCs w:val="26"/>
          <w:lang w:eastAsia="ru-RU"/>
        </w:rPr>
      </w:pPr>
      <w:r w:rsidRPr="00533C52">
        <w:rPr>
          <w:rFonts w:eastAsia="Times New Roman" w:cs="Times New Roman"/>
          <w:sz w:val="26"/>
          <w:szCs w:val="26"/>
          <w:lang w:eastAsia="ar-SA"/>
        </w:rPr>
        <w:t xml:space="preserve">4.13. Лица, входящие в состав совета, в срок до трех рабочих дней с момента получения документов, указанных в абзаце втором пункта 4.11 настоящего </w:t>
      </w:r>
      <w:r w:rsidRPr="00533C52">
        <w:rPr>
          <w:rFonts w:eastAsia="Times New Roman" w:cs="Times New Roman"/>
          <w:sz w:val="26"/>
          <w:szCs w:val="26"/>
          <w:lang w:eastAsia="ar-SA"/>
        </w:rPr>
        <w:lastRenderedPageBreak/>
        <w:t>Положения о совете, согласуют вопросы, вынесенные для рассмотрения совета в форме заочного голосования.</w:t>
      </w:r>
      <w:r w:rsidRPr="00533C52">
        <w:rPr>
          <w:rFonts w:eastAsia="Times New Roman" w:cs="Times New Roman"/>
          <w:spacing w:val="2"/>
          <w:sz w:val="26"/>
          <w:szCs w:val="26"/>
          <w:lang w:eastAsia="ru-RU"/>
        </w:rPr>
        <w:t xml:space="preserve"> Заполненные и подписанные листы голосования направляются секретарю совета.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4.14. </w:t>
      </w:r>
      <w:proofErr w:type="gramStart"/>
      <w:r w:rsidRPr="00533C52">
        <w:rPr>
          <w:rFonts w:eastAsia="Times New Roman" w:cs="Times New Roman"/>
          <w:sz w:val="26"/>
          <w:szCs w:val="26"/>
          <w:lang w:eastAsia="ru-RU"/>
        </w:rPr>
        <w:t>Секретарь совета в течение трех рабочих дней с момента получения подписанных листов заочного голосования лиц, входящих в состав совета, осуществляет их подсчет, формирует и подписывает проект протокола заочного голосования лиц, входящих в состав совета, и направляет листы заочного голосования лиц, входящих в состав совета, проект протокола заочного голосования лиц, входящих в состав совета, председателю совета (в случае его отсутствия - заместителю</w:t>
      </w:r>
      <w:proofErr w:type="gramEnd"/>
      <w:r w:rsidRPr="00533C52">
        <w:rPr>
          <w:rFonts w:eastAsia="Times New Roman" w:cs="Times New Roman"/>
          <w:sz w:val="26"/>
          <w:szCs w:val="26"/>
          <w:lang w:eastAsia="ru-RU"/>
        </w:rPr>
        <w:t xml:space="preserve"> председателя совета).</w:t>
      </w:r>
    </w:p>
    <w:p w:rsidR="00533C52" w:rsidRPr="00533C52" w:rsidRDefault="00533C52" w:rsidP="00533C52">
      <w:pPr>
        <w:shd w:val="clear" w:color="auto" w:fill="FFFFFF"/>
        <w:suppressAutoHyphens/>
        <w:spacing w:after="0" w:line="240" w:lineRule="auto"/>
        <w:textAlignment w:val="baseline"/>
        <w:rPr>
          <w:rFonts w:eastAsia="Times New Roman" w:cs="Times New Roman"/>
          <w:sz w:val="26"/>
          <w:szCs w:val="26"/>
          <w:lang w:eastAsia="ar-SA"/>
        </w:rPr>
      </w:pPr>
      <w:r w:rsidRPr="00533C52">
        <w:rPr>
          <w:rFonts w:eastAsia="Times New Roman" w:cs="Times New Roman"/>
          <w:sz w:val="26"/>
          <w:szCs w:val="26"/>
          <w:lang w:eastAsia="ar-SA"/>
        </w:rPr>
        <w:t>4.15. Проведение заочного голосования лиц, входящих в состав совета, считается правомочным, если в нем участвуют не менее половины от общего числа лиц, входящих в состав совета. Решение принимается путем проведения заочного голосования лиц, входящих в состав совета, если за него проголосовали более половины от числа лиц, принявших участие в заочном голосовании.</w:t>
      </w:r>
    </w:p>
    <w:p w:rsidR="00533C52" w:rsidRPr="00533C52" w:rsidRDefault="00533C52" w:rsidP="00533C52">
      <w:pPr>
        <w:shd w:val="clear" w:color="auto" w:fill="FFFFFF"/>
        <w:suppressAutoHyphens/>
        <w:spacing w:after="0" w:line="240" w:lineRule="auto"/>
        <w:textAlignment w:val="baseline"/>
        <w:rPr>
          <w:rFonts w:eastAsia="Times New Roman" w:cs="Times New Roman"/>
          <w:spacing w:val="2"/>
          <w:sz w:val="26"/>
          <w:szCs w:val="26"/>
          <w:lang w:eastAsia="ru-RU"/>
        </w:rPr>
      </w:pPr>
      <w:r w:rsidRPr="00533C52">
        <w:rPr>
          <w:rFonts w:eastAsia="Times New Roman" w:cs="Times New Roman"/>
          <w:spacing w:val="2"/>
          <w:sz w:val="26"/>
          <w:szCs w:val="26"/>
          <w:lang w:eastAsia="ru-RU"/>
        </w:rPr>
        <w:t>При равенстве голосов голос председателя совета (заместителя председателя совета в случае отсутствия председателя совета) является решающим.</w:t>
      </w:r>
    </w:p>
    <w:p w:rsidR="00533C52" w:rsidRPr="00533C52" w:rsidRDefault="00533C52" w:rsidP="00533C52">
      <w:pPr>
        <w:shd w:val="clear" w:color="auto" w:fill="FFFFFF"/>
        <w:suppressAutoHyphens/>
        <w:spacing w:after="0" w:line="240" w:lineRule="auto"/>
        <w:textAlignment w:val="baseline"/>
        <w:rPr>
          <w:rFonts w:eastAsia="Times New Roman" w:cs="Times New Roman"/>
          <w:spacing w:val="2"/>
          <w:sz w:val="26"/>
          <w:szCs w:val="26"/>
          <w:lang w:eastAsia="ru-RU"/>
        </w:rPr>
      </w:pPr>
      <w:r w:rsidRPr="00533C52">
        <w:rPr>
          <w:rFonts w:eastAsia="Times New Roman" w:cs="Times New Roman"/>
          <w:spacing w:val="2"/>
          <w:sz w:val="26"/>
          <w:szCs w:val="26"/>
          <w:lang w:eastAsia="ru-RU"/>
        </w:rPr>
        <w:t>4.16.</w:t>
      </w:r>
      <w:r w:rsidRPr="00533C52">
        <w:rPr>
          <w:rFonts w:eastAsia="Times New Roman" w:cs="Times New Roman"/>
          <w:sz w:val="26"/>
          <w:szCs w:val="26"/>
          <w:lang w:eastAsia="ar-SA"/>
        </w:rPr>
        <w:t xml:space="preserve"> Решения совета, принятые путем проведения заочного голосования лиц, входящих в состав совета, оформляются протоколом заочного голосования лиц, входящих в состав совета, и подписываются председателем совета (в случае его отсутствия - заместителем председателя совета) в течение пяти рабочих дней с момента получения документов, указанных в пункте 4.14 настоящего Положения о совете.</w:t>
      </w:r>
    </w:p>
    <w:p w:rsidR="00533C52" w:rsidRPr="00533C52" w:rsidRDefault="00533C52" w:rsidP="00533C52">
      <w:pPr>
        <w:shd w:val="clear" w:color="auto" w:fill="FFFFFF"/>
        <w:suppressAutoHyphens/>
        <w:spacing w:after="0" w:line="240" w:lineRule="auto"/>
        <w:textAlignment w:val="baseline"/>
        <w:rPr>
          <w:rFonts w:eastAsia="Times New Roman" w:cs="Times New Roman"/>
          <w:spacing w:val="2"/>
          <w:sz w:val="26"/>
          <w:szCs w:val="26"/>
          <w:lang w:eastAsia="ru-RU"/>
        </w:rPr>
      </w:pPr>
      <w:r w:rsidRPr="00533C52">
        <w:rPr>
          <w:rFonts w:eastAsia="Times New Roman" w:cs="Times New Roman"/>
          <w:spacing w:val="2"/>
          <w:sz w:val="26"/>
          <w:szCs w:val="26"/>
          <w:lang w:eastAsia="ru-RU"/>
        </w:rPr>
        <w:t>В случаях принятия решения путем заочного голосования датой принятия решения является дата подписания протокола председателем совета (заместителем председателя совета в случае отсутствия председателя совета).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4.17. Решения совета, принятые на заседании совета под председательством заместителя председателя совета, решения совета, принятые путем проведения организованного заместителем председателя совета заочного голосования лиц, входящих в состав совета, направляются председателю совета.</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 xml:space="preserve">4.18. Решения совета обязательны для исполнения участниками проектной деятельности, определенными Положением об организации проектной деятельности в Подосиновском районе. </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r w:rsidRPr="00533C52">
        <w:rPr>
          <w:rFonts w:eastAsia="Times New Roman" w:cs="Times New Roman"/>
          <w:sz w:val="26"/>
          <w:szCs w:val="26"/>
          <w:lang w:eastAsia="ru-RU"/>
        </w:rPr>
        <w:t>4.19. Заседание совета и заочное голосование лиц, входящих в состав совета, проводятся при необходимости.</w:t>
      </w:r>
    </w:p>
    <w:p w:rsidR="00533C52" w:rsidRPr="00533C52" w:rsidRDefault="00533C52" w:rsidP="00533C52">
      <w:pPr>
        <w:widowControl w:val="0"/>
        <w:autoSpaceDE w:val="0"/>
        <w:autoSpaceDN w:val="0"/>
        <w:adjustRightInd w:val="0"/>
        <w:spacing w:after="0" w:line="240" w:lineRule="auto"/>
        <w:rPr>
          <w:rFonts w:eastAsia="Times New Roman" w:cs="Times New Roman"/>
          <w:sz w:val="26"/>
          <w:szCs w:val="26"/>
          <w:lang w:eastAsia="ru-RU"/>
        </w:rPr>
      </w:pPr>
    </w:p>
    <w:p w:rsidR="00533C52" w:rsidRPr="00533C52" w:rsidRDefault="00533C52" w:rsidP="00533C52">
      <w:pPr>
        <w:shd w:val="clear" w:color="auto" w:fill="FFFFFF"/>
        <w:suppressAutoHyphens/>
        <w:spacing w:after="0" w:line="240" w:lineRule="auto"/>
        <w:jc w:val="center"/>
        <w:textAlignment w:val="baseline"/>
        <w:rPr>
          <w:rFonts w:eastAsia="Times New Roman" w:cs="Times New Roman"/>
          <w:color w:val="2D2D2D"/>
          <w:spacing w:val="2"/>
          <w:sz w:val="26"/>
          <w:szCs w:val="26"/>
          <w:lang w:eastAsia="ru-RU"/>
        </w:rPr>
      </w:pPr>
      <w:r w:rsidRPr="00533C52">
        <w:rPr>
          <w:rFonts w:eastAsia="Times New Roman" w:cs="Times New Roman"/>
          <w:color w:val="2D2D2D"/>
          <w:spacing w:val="2"/>
          <w:sz w:val="26"/>
          <w:szCs w:val="26"/>
          <w:lang w:eastAsia="ru-RU"/>
        </w:rPr>
        <w:t>____________________</w:t>
      </w:r>
    </w:p>
    <w:p w:rsidR="00533C52" w:rsidRPr="00533C52" w:rsidRDefault="00533C52" w:rsidP="00533C52">
      <w:pPr>
        <w:spacing w:after="0" w:line="240" w:lineRule="auto"/>
        <w:ind w:firstLine="0"/>
        <w:jc w:val="left"/>
        <w:rPr>
          <w:rFonts w:eastAsia="Times New Roman" w:cs="Times New Roman"/>
          <w:color w:val="2D2D2D"/>
          <w:spacing w:val="2"/>
          <w:sz w:val="26"/>
          <w:szCs w:val="26"/>
          <w:lang w:eastAsia="ru-RU"/>
        </w:rPr>
      </w:pPr>
      <w:r w:rsidRPr="00533C52">
        <w:rPr>
          <w:rFonts w:eastAsia="Times New Roman" w:cs="Times New Roman"/>
          <w:color w:val="2D2D2D"/>
          <w:spacing w:val="2"/>
          <w:sz w:val="26"/>
          <w:szCs w:val="26"/>
          <w:lang w:eastAsia="ru-RU"/>
        </w:rPr>
        <w:br w:type="page"/>
      </w:r>
    </w:p>
    <w:p w:rsidR="00533C52" w:rsidRPr="00533C52" w:rsidRDefault="00533C52" w:rsidP="00533C52">
      <w:pPr>
        <w:widowControl w:val="0"/>
        <w:autoSpaceDE w:val="0"/>
        <w:autoSpaceDN w:val="0"/>
        <w:adjustRightInd w:val="0"/>
        <w:spacing w:after="0"/>
        <w:ind w:left="4820" w:firstLine="0"/>
        <w:jc w:val="left"/>
        <w:rPr>
          <w:rFonts w:eastAsia="Times New Roman" w:cs="Times New Roman"/>
          <w:szCs w:val="28"/>
          <w:lang w:eastAsia="ru-RU"/>
        </w:rPr>
      </w:pPr>
      <w:r w:rsidRPr="00533C52">
        <w:rPr>
          <w:rFonts w:eastAsia="Times New Roman" w:cs="Times New Roman"/>
          <w:szCs w:val="28"/>
          <w:lang w:eastAsia="ru-RU"/>
        </w:rPr>
        <w:lastRenderedPageBreak/>
        <w:t>Приложение</w:t>
      </w:r>
    </w:p>
    <w:p w:rsidR="00533C52" w:rsidRPr="00533C52" w:rsidRDefault="00533C52" w:rsidP="00533C52">
      <w:pPr>
        <w:widowControl w:val="0"/>
        <w:autoSpaceDE w:val="0"/>
        <w:autoSpaceDN w:val="0"/>
        <w:adjustRightInd w:val="0"/>
        <w:spacing w:after="0" w:line="240" w:lineRule="auto"/>
        <w:ind w:left="4820" w:firstLine="0"/>
        <w:jc w:val="left"/>
        <w:rPr>
          <w:rFonts w:eastAsia="Times New Roman" w:cs="Times New Roman"/>
          <w:szCs w:val="28"/>
          <w:lang w:eastAsia="ru-RU"/>
        </w:rPr>
      </w:pPr>
      <w:r w:rsidRPr="00533C52">
        <w:rPr>
          <w:rFonts w:eastAsia="Times New Roman" w:cs="Times New Roman"/>
          <w:szCs w:val="28"/>
          <w:lang w:eastAsia="ru-RU"/>
        </w:rPr>
        <w:t xml:space="preserve">к Положению о совете по проектному управлению </w:t>
      </w:r>
      <w:r w:rsidRPr="00533C52">
        <w:rPr>
          <w:rFonts w:eastAsia="Times New Roman" w:cs="Times New Roman"/>
          <w:bCs/>
          <w:szCs w:val="28"/>
          <w:lang w:eastAsia="ru-RU"/>
        </w:rPr>
        <w:t xml:space="preserve">при главе </w:t>
      </w:r>
      <w:r w:rsidRPr="00533C52">
        <w:rPr>
          <w:rFonts w:eastAsia="Times New Roman" w:cs="Times New Roman"/>
          <w:szCs w:val="28"/>
          <w:lang w:eastAsia="ru-RU"/>
        </w:rPr>
        <w:t>Подосиновского района</w:t>
      </w:r>
    </w:p>
    <w:p w:rsidR="00533C52" w:rsidRPr="00533C52" w:rsidRDefault="00533C52" w:rsidP="00533C52">
      <w:pPr>
        <w:suppressAutoHyphens/>
        <w:autoSpaceDE w:val="0"/>
        <w:autoSpaceDN w:val="0"/>
        <w:adjustRightInd w:val="0"/>
        <w:spacing w:after="0" w:line="240" w:lineRule="auto"/>
        <w:ind w:left="5103" w:firstLine="0"/>
        <w:jc w:val="center"/>
        <w:rPr>
          <w:rFonts w:eastAsia="DejaVu Sans" w:cs="Times New Roman"/>
          <w:szCs w:val="28"/>
          <w:lang w:eastAsia="ar-SA"/>
        </w:rPr>
      </w:pPr>
    </w:p>
    <w:p w:rsidR="00533C52" w:rsidRPr="00533C52" w:rsidRDefault="00533C52" w:rsidP="00533C52">
      <w:pPr>
        <w:suppressAutoHyphens/>
        <w:autoSpaceDE w:val="0"/>
        <w:autoSpaceDN w:val="0"/>
        <w:adjustRightInd w:val="0"/>
        <w:spacing w:after="0" w:line="240" w:lineRule="auto"/>
        <w:ind w:firstLine="0"/>
        <w:jc w:val="center"/>
        <w:rPr>
          <w:rFonts w:eastAsia="DejaVu Sans" w:cs="Times New Roman"/>
          <w:szCs w:val="28"/>
          <w:lang w:eastAsia="ar-SA"/>
        </w:rPr>
      </w:pPr>
      <w:r w:rsidRPr="00533C52">
        <w:rPr>
          <w:rFonts w:eastAsia="DejaVu Sans" w:cs="Times New Roman"/>
          <w:szCs w:val="28"/>
          <w:lang w:eastAsia="ar-SA"/>
        </w:rPr>
        <w:t>ЛИСТ</w:t>
      </w:r>
    </w:p>
    <w:p w:rsidR="00533C52" w:rsidRPr="00533C52" w:rsidRDefault="00533C52" w:rsidP="00533C52">
      <w:pPr>
        <w:suppressAutoHyphens/>
        <w:autoSpaceDE w:val="0"/>
        <w:autoSpaceDN w:val="0"/>
        <w:adjustRightInd w:val="0"/>
        <w:spacing w:after="0" w:line="240" w:lineRule="auto"/>
        <w:ind w:firstLine="0"/>
        <w:jc w:val="center"/>
        <w:rPr>
          <w:rFonts w:eastAsia="DejaVu Sans" w:cs="Times New Roman"/>
          <w:szCs w:val="28"/>
          <w:lang w:eastAsia="ar-SA"/>
        </w:rPr>
      </w:pPr>
      <w:r w:rsidRPr="00533C52">
        <w:rPr>
          <w:rFonts w:eastAsia="DejaVu Sans" w:cs="Times New Roman"/>
          <w:szCs w:val="28"/>
          <w:lang w:eastAsia="ar-SA"/>
        </w:rPr>
        <w:t xml:space="preserve">заочного голосования лица, входящего в состав совета </w:t>
      </w:r>
    </w:p>
    <w:p w:rsidR="00533C52" w:rsidRPr="00533C52" w:rsidRDefault="00533C52" w:rsidP="00533C52">
      <w:pPr>
        <w:suppressAutoHyphens/>
        <w:autoSpaceDE w:val="0"/>
        <w:autoSpaceDN w:val="0"/>
        <w:adjustRightInd w:val="0"/>
        <w:spacing w:after="0" w:line="240" w:lineRule="auto"/>
        <w:ind w:firstLine="0"/>
        <w:jc w:val="center"/>
        <w:rPr>
          <w:rFonts w:eastAsia="DejaVu Sans" w:cs="Times New Roman"/>
          <w:szCs w:val="28"/>
          <w:lang w:eastAsia="ar-SA"/>
        </w:rPr>
      </w:pPr>
      <w:r w:rsidRPr="00533C52">
        <w:rPr>
          <w:rFonts w:eastAsia="DejaVu Sans" w:cs="Times New Roman"/>
          <w:szCs w:val="28"/>
          <w:lang w:eastAsia="ar-SA"/>
        </w:rPr>
        <w:t xml:space="preserve">по проектному управлению при </w:t>
      </w:r>
      <w:r w:rsidRPr="00533C52">
        <w:rPr>
          <w:rFonts w:eastAsia="DejaVu Sans" w:cs="Times New Roman"/>
          <w:bCs/>
          <w:szCs w:val="28"/>
          <w:lang w:eastAsia="ar-SA"/>
        </w:rPr>
        <w:t>главе Подосиновского района</w:t>
      </w:r>
    </w:p>
    <w:p w:rsidR="00533C52" w:rsidRPr="00533C52" w:rsidRDefault="00533C52" w:rsidP="00533C52">
      <w:pPr>
        <w:suppressAutoHyphens/>
        <w:autoSpaceDE w:val="0"/>
        <w:autoSpaceDN w:val="0"/>
        <w:adjustRightInd w:val="0"/>
        <w:spacing w:after="0" w:line="240" w:lineRule="auto"/>
        <w:ind w:left="6521" w:firstLine="0"/>
        <w:rPr>
          <w:rFonts w:eastAsia="DejaVu Sans" w:cs="Times New Roman"/>
          <w:szCs w:val="28"/>
          <w:lang w:eastAsia="ar-SA"/>
        </w:rPr>
      </w:pPr>
    </w:p>
    <w:p w:rsidR="00533C52" w:rsidRPr="00533C52" w:rsidRDefault="00533C52" w:rsidP="00533C52">
      <w:pPr>
        <w:suppressAutoHyphens/>
        <w:autoSpaceDE w:val="0"/>
        <w:autoSpaceDN w:val="0"/>
        <w:adjustRightInd w:val="0"/>
        <w:spacing w:after="0" w:line="240" w:lineRule="auto"/>
        <w:ind w:left="6521" w:firstLine="0"/>
        <w:rPr>
          <w:rFonts w:eastAsia="DejaVu Sans" w:cs="Times New Roman"/>
          <w:szCs w:val="28"/>
          <w:lang w:eastAsia="ar-SA"/>
        </w:rPr>
      </w:pPr>
    </w:p>
    <w:p w:rsidR="00533C52" w:rsidRPr="00533C52" w:rsidRDefault="00533C52" w:rsidP="00533C52">
      <w:pPr>
        <w:suppressAutoHyphens/>
        <w:autoSpaceDE w:val="0"/>
        <w:autoSpaceDN w:val="0"/>
        <w:adjustRightInd w:val="0"/>
        <w:spacing w:after="0" w:line="240" w:lineRule="auto"/>
        <w:ind w:firstLine="0"/>
        <w:rPr>
          <w:rFonts w:eastAsia="DejaVu Sans" w:cs="Times New Roman"/>
          <w:szCs w:val="28"/>
          <w:lang w:eastAsia="ar-SA"/>
        </w:rPr>
      </w:pPr>
      <w:r w:rsidRPr="00533C52">
        <w:rPr>
          <w:rFonts w:eastAsia="DejaVu Sans" w:cs="Times New Roman"/>
          <w:szCs w:val="28"/>
          <w:lang w:eastAsia="ar-SA"/>
        </w:rPr>
        <w:t>1. По вопросу № 1 «____________________________________________»</w:t>
      </w:r>
    </w:p>
    <w:p w:rsidR="00533C52" w:rsidRPr="00533C52" w:rsidRDefault="00533C52" w:rsidP="00533C52">
      <w:pPr>
        <w:suppressAutoHyphens/>
        <w:autoSpaceDE w:val="0"/>
        <w:autoSpaceDN w:val="0"/>
        <w:adjustRightInd w:val="0"/>
        <w:spacing w:after="0" w:line="240" w:lineRule="auto"/>
        <w:ind w:firstLine="0"/>
        <w:rPr>
          <w:rFonts w:eastAsia="DejaVu Sans" w:cs="Times New Roman"/>
          <w:sz w:val="20"/>
          <w:szCs w:val="20"/>
          <w:lang w:eastAsia="ar-SA"/>
        </w:rPr>
      </w:pPr>
      <w:r w:rsidRPr="00533C52">
        <w:rPr>
          <w:rFonts w:eastAsia="DejaVu Sans" w:cs="Times New Roman"/>
          <w:sz w:val="20"/>
          <w:szCs w:val="20"/>
          <w:lang w:eastAsia="ar-SA"/>
        </w:rPr>
        <w:t xml:space="preserve">                                                                                  (наименование вопроса)</w:t>
      </w:r>
    </w:p>
    <w:p w:rsidR="00533C52" w:rsidRPr="00533C52" w:rsidRDefault="00533C52" w:rsidP="00533C52">
      <w:pPr>
        <w:suppressAutoHyphens/>
        <w:autoSpaceDE w:val="0"/>
        <w:autoSpaceDN w:val="0"/>
        <w:adjustRightInd w:val="0"/>
        <w:spacing w:after="0" w:line="240" w:lineRule="auto"/>
        <w:ind w:firstLine="0"/>
        <w:rPr>
          <w:rFonts w:eastAsia="DejaVu Sans" w:cs="Times New Roman"/>
          <w:i/>
          <w:szCs w:val="28"/>
          <w:lang w:eastAsia="ar-SA"/>
        </w:rPr>
      </w:pPr>
    </w:p>
    <w:tbl>
      <w:tblPr>
        <w:tblW w:w="8818" w:type="dxa"/>
        <w:tblInd w:w="108"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993"/>
        <w:gridCol w:w="2438"/>
        <w:gridCol w:w="1003"/>
        <w:gridCol w:w="1974"/>
        <w:gridCol w:w="2410"/>
      </w:tblGrid>
      <w:tr w:rsidR="00533C52" w:rsidRPr="00533C52" w:rsidTr="00533C52">
        <w:trPr>
          <w:tblHeader/>
        </w:trPr>
        <w:tc>
          <w:tcPr>
            <w:tcW w:w="993" w:type="dxa"/>
            <w:tcBorders>
              <w:top w:val="single" w:sz="4" w:space="0" w:color="000000"/>
              <w:left w:val="single" w:sz="4" w:space="0" w:color="000000"/>
              <w:bottom w:val="single" w:sz="4" w:space="0" w:color="000000"/>
              <w:right w:val="nil"/>
            </w:tcBorders>
            <w:hideMark/>
          </w:tcPr>
          <w:p w:rsidR="00533C52" w:rsidRPr="00533C52" w:rsidRDefault="00533C52" w:rsidP="00533C52">
            <w:pPr>
              <w:suppressAutoHyphens/>
              <w:spacing w:after="0" w:line="240" w:lineRule="auto"/>
              <w:ind w:firstLine="0"/>
              <w:jc w:val="center"/>
              <w:rPr>
                <w:rFonts w:eastAsia="DejaVu Sans" w:cs="Times New Roman"/>
                <w:szCs w:val="28"/>
                <w:lang w:val="en-US" w:eastAsia="ar-SA" w:bidi="hi-IN"/>
              </w:rPr>
            </w:pPr>
            <w:r w:rsidRPr="00533C52">
              <w:rPr>
                <w:rFonts w:eastAsia="DejaVu Sans" w:cs="Times New Roman"/>
                <w:szCs w:val="28"/>
                <w:lang w:val="en-US" w:eastAsia="ar-SA" w:bidi="hi-IN"/>
              </w:rPr>
              <w:t xml:space="preserve">№ </w:t>
            </w:r>
          </w:p>
          <w:p w:rsidR="00533C52" w:rsidRPr="00533C52" w:rsidRDefault="00533C52" w:rsidP="00533C52">
            <w:pPr>
              <w:suppressAutoHyphens/>
              <w:spacing w:after="0" w:line="240" w:lineRule="auto"/>
              <w:ind w:firstLine="0"/>
              <w:jc w:val="center"/>
              <w:rPr>
                <w:rFonts w:eastAsia="Times New Roman" w:cs="Times New Roman"/>
                <w:szCs w:val="28"/>
                <w:lang w:val="en-US" w:eastAsia="zh-CN" w:bidi="hi-IN"/>
              </w:rPr>
            </w:pPr>
            <w:r w:rsidRPr="00533C52">
              <w:rPr>
                <w:rFonts w:eastAsia="DejaVu Sans" w:cs="Times New Roman"/>
                <w:szCs w:val="28"/>
                <w:lang w:val="en-US" w:eastAsia="ar-SA" w:bidi="hi-IN"/>
              </w:rPr>
              <w:t>п/п</w:t>
            </w:r>
          </w:p>
        </w:tc>
        <w:tc>
          <w:tcPr>
            <w:tcW w:w="2438" w:type="dxa"/>
            <w:tcBorders>
              <w:top w:val="single" w:sz="4" w:space="0" w:color="000000"/>
              <w:left w:val="single" w:sz="4" w:space="0" w:color="000000"/>
              <w:bottom w:val="single" w:sz="4" w:space="0" w:color="000000"/>
              <w:right w:val="nil"/>
            </w:tcBorders>
            <w:hideMark/>
          </w:tcPr>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szCs w:val="28"/>
                <w:lang w:val="en-US" w:eastAsia="ar-SA" w:bidi="hi-IN"/>
              </w:rPr>
            </w:pPr>
            <w:r w:rsidRPr="00533C52">
              <w:rPr>
                <w:rFonts w:eastAsia="Times New Roman" w:cs="Times New Roman"/>
                <w:szCs w:val="28"/>
                <w:lang w:val="en-US" w:eastAsia="ar-SA" w:bidi="hi-IN"/>
              </w:rPr>
              <w:t>Решение,</w:t>
            </w:r>
          </w:p>
          <w:p w:rsidR="00533C52" w:rsidRPr="00533C52" w:rsidRDefault="00533C52" w:rsidP="00533C52">
            <w:pPr>
              <w:suppressAutoHyphens/>
              <w:autoSpaceDE w:val="0"/>
              <w:autoSpaceDN w:val="0"/>
              <w:adjustRightInd w:val="0"/>
              <w:spacing w:after="0" w:line="240" w:lineRule="auto"/>
              <w:ind w:firstLine="0"/>
              <w:jc w:val="center"/>
              <w:rPr>
                <w:rFonts w:eastAsia="Times New Roman" w:cs="Times New Roman"/>
                <w:szCs w:val="28"/>
                <w:lang w:val="en-US" w:eastAsia="zh-CN" w:bidi="hi-IN"/>
              </w:rPr>
            </w:pPr>
            <w:r w:rsidRPr="00533C52">
              <w:rPr>
                <w:rFonts w:eastAsia="Times New Roman" w:cs="Times New Roman"/>
                <w:szCs w:val="28"/>
                <w:lang w:val="en-US" w:eastAsia="ar-SA" w:bidi="hi-IN"/>
              </w:rPr>
              <w:t>с</w:t>
            </w:r>
            <w:r w:rsidRPr="00533C52">
              <w:rPr>
                <w:rFonts w:eastAsia="DejaVu Sans" w:cs="Times New Roman"/>
                <w:szCs w:val="28"/>
                <w:lang w:val="en-US" w:eastAsia="ar-SA" w:bidi="hi-IN"/>
              </w:rPr>
              <w:t>рок исполнения</w:t>
            </w:r>
          </w:p>
        </w:tc>
        <w:tc>
          <w:tcPr>
            <w:tcW w:w="1003" w:type="dxa"/>
            <w:tcBorders>
              <w:top w:val="single" w:sz="4" w:space="0" w:color="000000"/>
              <w:left w:val="single" w:sz="4" w:space="0" w:color="000000"/>
              <w:bottom w:val="single" w:sz="4" w:space="0" w:color="000000"/>
              <w:right w:val="nil"/>
            </w:tcBorders>
            <w:hideMark/>
          </w:tcPr>
          <w:p w:rsidR="00533C52" w:rsidRPr="00533C52" w:rsidRDefault="00533C52" w:rsidP="00533C52">
            <w:pPr>
              <w:suppressAutoHyphens/>
              <w:spacing w:after="120" w:line="240" w:lineRule="auto"/>
              <w:ind w:right="-64" w:firstLine="0"/>
              <w:contextualSpacing/>
              <w:jc w:val="center"/>
              <w:rPr>
                <w:rFonts w:eastAsia="Times New Roman" w:cs="Times New Roman"/>
                <w:szCs w:val="28"/>
                <w:lang w:val="en-US" w:eastAsia="zh-CN" w:bidi="hi-IN"/>
              </w:rPr>
            </w:pPr>
            <w:r w:rsidRPr="00533C52">
              <w:rPr>
                <w:rFonts w:eastAsia="Times New Roman" w:cs="Times New Roman"/>
                <w:szCs w:val="28"/>
                <w:lang w:val="en-US" w:eastAsia="ar-SA" w:bidi="hi-IN"/>
              </w:rPr>
              <w:t>«За»</w:t>
            </w:r>
          </w:p>
        </w:tc>
        <w:tc>
          <w:tcPr>
            <w:tcW w:w="1974" w:type="dxa"/>
            <w:tcBorders>
              <w:top w:val="single" w:sz="4" w:space="0" w:color="000000"/>
              <w:left w:val="single" w:sz="4" w:space="0" w:color="000000"/>
              <w:bottom w:val="single" w:sz="4" w:space="0" w:color="000000"/>
              <w:right w:val="nil"/>
            </w:tcBorders>
            <w:hideMark/>
          </w:tcPr>
          <w:p w:rsidR="00533C52" w:rsidRPr="00533C52" w:rsidRDefault="00533C52" w:rsidP="00533C52">
            <w:pPr>
              <w:suppressAutoHyphens/>
              <w:spacing w:after="120" w:line="240" w:lineRule="auto"/>
              <w:ind w:firstLine="0"/>
              <w:contextualSpacing/>
              <w:jc w:val="center"/>
              <w:rPr>
                <w:rFonts w:eastAsia="Times New Roman" w:cs="Times New Roman"/>
                <w:szCs w:val="28"/>
                <w:lang w:val="en-US" w:eastAsia="zh-CN" w:bidi="hi-IN"/>
              </w:rPr>
            </w:pPr>
            <w:r w:rsidRPr="00533C52">
              <w:rPr>
                <w:rFonts w:eastAsia="Times New Roman" w:cs="Times New Roman"/>
                <w:szCs w:val="28"/>
                <w:lang w:val="en-US" w:eastAsia="ar-SA" w:bidi="hi-IN"/>
              </w:rPr>
              <w:t>«Против»</w:t>
            </w:r>
          </w:p>
        </w:tc>
        <w:tc>
          <w:tcPr>
            <w:tcW w:w="2410" w:type="dxa"/>
            <w:tcBorders>
              <w:top w:val="single" w:sz="4" w:space="0" w:color="000000"/>
              <w:left w:val="single" w:sz="4" w:space="0" w:color="000000"/>
              <w:bottom w:val="single" w:sz="4" w:space="0" w:color="000000"/>
              <w:right w:val="single" w:sz="4" w:space="0" w:color="000000"/>
            </w:tcBorders>
            <w:hideMark/>
          </w:tcPr>
          <w:p w:rsidR="00533C52" w:rsidRPr="00533C52" w:rsidRDefault="00533C52" w:rsidP="00533C52">
            <w:pPr>
              <w:suppressAutoHyphens/>
              <w:spacing w:after="120" w:line="240" w:lineRule="auto"/>
              <w:ind w:firstLine="0"/>
              <w:contextualSpacing/>
              <w:jc w:val="center"/>
              <w:rPr>
                <w:rFonts w:eastAsia="Times New Roman" w:cs="Times New Roman"/>
                <w:szCs w:val="28"/>
                <w:lang w:val="en-US" w:eastAsia="zh-CN" w:bidi="hi-IN"/>
              </w:rPr>
            </w:pPr>
            <w:r w:rsidRPr="00533C52">
              <w:rPr>
                <w:rFonts w:eastAsia="Times New Roman" w:cs="Times New Roman"/>
                <w:szCs w:val="28"/>
                <w:lang w:val="en-US" w:eastAsia="ar-SA" w:bidi="hi-IN"/>
              </w:rPr>
              <w:t xml:space="preserve">«За </w:t>
            </w:r>
            <w:r w:rsidRPr="00533C52">
              <w:rPr>
                <w:rFonts w:eastAsia="Times New Roman" w:cs="Times New Roman"/>
                <w:szCs w:val="28"/>
                <w:lang w:eastAsia="ar-SA" w:bidi="hi-IN"/>
              </w:rPr>
              <w:t xml:space="preserve"> </w:t>
            </w:r>
            <w:r w:rsidRPr="00533C52">
              <w:rPr>
                <w:rFonts w:eastAsia="Times New Roman" w:cs="Times New Roman"/>
                <w:szCs w:val="28"/>
                <w:lang w:val="en-US" w:eastAsia="ar-SA" w:bidi="hi-IN"/>
              </w:rPr>
              <w:t>с особым мнением»</w:t>
            </w:r>
          </w:p>
        </w:tc>
      </w:tr>
      <w:tr w:rsidR="00533C52" w:rsidRPr="00533C52" w:rsidTr="00533C52">
        <w:trPr>
          <w:trHeight w:val="285"/>
        </w:trPr>
        <w:tc>
          <w:tcPr>
            <w:tcW w:w="993" w:type="dxa"/>
            <w:tcBorders>
              <w:top w:val="single" w:sz="4" w:space="0" w:color="000000"/>
              <w:left w:val="single" w:sz="4" w:space="0" w:color="000000"/>
              <w:bottom w:val="single" w:sz="4" w:space="0" w:color="000000"/>
              <w:right w:val="nil"/>
            </w:tcBorders>
            <w:hideMark/>
          </w:tcPr>
          <w:p w:rsidR="00533C52" w:rsidRPr="00533C52" w:rsidRDefault="00533C52" w:rsidP="00533C52">
            <w:pPr>
              <w:suppressAutoHyphens/>
              <w:spacing w:after="120" w:line="360" w:lineRule="exact"/>
              <w:ind w:firstLine="0"/>
              <w:contextualSpacing/>
              <w:jc w:val="center"/>
              <w:rPr>
                <w:rFonts w:eastAsia="Times New Roman" w:cs="Times New Roman"/>
                <w:szCs w:val="28"/>
                <w:lang w:val="en-US" w:eastAsia="zh-CN" w:bidi="hi-IN"/>
              </w:rPr>
            </w:pPr>
            <w:r w:rsidRPr="00533C52">
              <w:rPr>
                <w:rFonts w:eastAsia="Times New Roman" w:cs="Times New Roman"/>
                <w:szCs w:val="28"/>
                <w:lang w:val="en-US" w:eastAsia="ar-SA" w:bidi="hi-IN"/>
              </w:rPr>
              <w:t>1.1</w:t>
            </w:r>
          </w:p>
        </w:tc>
        <w:tc>
          <w:tcPr>
            <w:tcW w:w="2438" w:type="dxa"/>
            <w:tcBorders>
              <w:top w:val="single" w:sz="4" w:space="0" w:color="000000"/>
              <w:left w:val="single" w:sz="4" w:space="0" w:color="000000"/>
              <w:bottom w:val="single" w:sz="4" w:space="0" w:color="000000"/>
              <w:right w:val="nil"/>
            </w:tcBorders>
          </w:tcPr>
          <w:p w:rsidR="00533C52" w:rsidRPr="00533C52" w:rsidRDefault="00533C52" w:rsidP="00533C52">
            <w:pPr>
              <w:suppressAutoHyphens/>
              <w:spacing w:after="120" w:line="360" w:lineRule="exact"/>
              <w:ind w:firstLine="0"/>
              <w:contextualSpacing/>
              <w:jc w:val="center"/>
              <w:rPr>
                <w:rFonts w:eastAsia="Times New Roman" w:cs="Times New Roman"/>
                <w:szCs w:val="28"/>
                <w:lang w:val="en-US" w:eastAsia="zh-CN" w:bidi="hi-IN"/>
              </w:rPr>
            </w:pPr>
          </w:p>
        </w:tc>
        <w:tc>
          <w:tcPr>
            <w:tcW w:w="1003" w:type="dxa"/>
            <w:tcBorders>
              <w:top w:val="single" w:sz="4" w:space="0" w:color="000000"/>
              <w:left w:val="single" w:sz="4" w:space="0" w:color="000000"/>
              <w:bottom w:val="single" w:sz="4" w:space="0" w:color="000000"/>
              <w:right w:val="nil"/>
            </w:tcBorders>
          </w:tcPr>
          <w:p w:rsidR="00533C52" w:rsidRPr="00533C52" w:rsidRDefault="00533C52" w:rsidP="00533C52">
            <w:pPr>
              <w:suppressAutoHyphens/>
              <w:spacing w:after="120" w:line="360" w:lineRule="exact"/>
              <w:ind w:firstLine="0"/>
              <w:contextualSpacing/>
              <w:jc w:val="center"/>
              <w:rPr>
                <w:rFonts w:eastAsia="Times New Roman" w:cs="Times New Roman"/>
                <w:szCs w:val="28"/>
                <w:lang w:val="en-US" w:eastAsia="zh-CN" w:bidi="hi-IN"/>
              </w:rPr>
            </w:pPr>
          </w:p>
        </w:tc>
        <w:tc>
          <w:tcPr>
            <w:tcW w:w="1974" w:type="dxa"/>
            <w:tcBorders>
              <w:top w:val="single" w:sz="4" w:space="0" w:color="000000"/>
              <w:left w:val="single" w:sz="4" w:space="0" w:color="000000"/>
              <w:bottom w:val="single" w:sz="4" w:space="0" w:color="000000"/>
              <w:right w:val="nil"/>
            </w:tcBorders>
          </w:tcPr>
          <w:p w:rsidR="00533C52" w:rsidRPr="00533C52" w:rsidRDefault="00533C52" w:rsidP="00533C52">
            <w:pPr>
              <w:suppressAutoHyphens/>
              <w:spacing w:after="120" w:line="360" w:lineRule="exact"/>
              <w:ind w:firstLine="0"/>
              <w:contextualSpacing/>
              <w:jc w:val="center"/>
              <w:rPr>
                <w:rFonts w:eastAsia="Times New Roman" w:cs="Times New Roman"/>
                <w:szCs w:val="28"/>
                <w:lang w:val="en-US" w:eastAsia="zh-CN" w:bidi="hi-IN"/>
              </w:rPr>
            </w:pPr>
          </w:p>
        </w:tc>
        <w:tc>
          <w:tcPr>
            <w:tcW w:w="2410" w:type="dxa"/>
            <w:tcBorders>
              <w:top w:val="single" w:sz="4" w:space="0" w:color="000000"/>
              <w:left w:val="single" w:sz="4" w:space="0" w:color="000000"/>
              <w:bottom w:val="single" w:sz="4" w:space="0" w:color="000000"/>
              <w:right w:val="single" w:sz="4" w:space="0" w:color="000000"/>
            </w:tcBorders>
          </w:tcPr>
          <w:p w:rsidR="00533C52" w:rsidRPr="00533C52" w:rsidRDefault="00533C52" w:rsidP="00533C52">
            <w:pPr>
              <w:suppressAutoHyphens/>
              <w:spacing w:after="120" w:line="360" w:lineRule="exact"/>
              <w:ind w:firstLine="0"/>
              <w:contextualSpacing/>
              <w:jc w:val="center"/>
              <w:rPr>
                <w:rFonts w:eastAsia="Times New Roman" w:cs="Times New Roman"/>
                <w:szCs w:val="28"/>
                <w:lang w:val="en-US" w:eastAsia="zh-CN" w:bidi="hi-IN"/>
              </w:rPr>
            </w:pPr>
          </w:p>
        </w:tc>
      </w:tr>
      <w:tr w:rsidR="00533C52" w:rsidRPr="00533C52" w:rsidTr="00533C52">
        <w:trPr>
          <w:trHeight w:val="285"/>
        </w:trPr>
        <w:tc>
          <w:tcPr>
            <w:tcW w:w="993" w:type="dxa"/>
            <w:tcBorders>
              <w:top w:val="single" w:sz="4" w:space="0" w:color="000000"/>
              <w:left w:val="single" w:sz="4" w:space="0" w:color="000000"/>
              <w:bottom w:val="single" w:sz="4" w:space="0" w:color="000000"/>
              <w:right w:val="nil"/>
            </w:tcBorders>
            <w:hideMark/>
          </w:tcPr>
          <w:p w:rsidR="00533C52" w:rsidRPr="00533C52" w:rsidRDefault="00533C52" w:rsidP="00533C52">
            <w:pPr>
              <w:suppressAutoHyphens/>
              <w:spacing w:after="120" w:line="360" w:lineRule="exact"/>
              <w:ind w:firstLine="0"/>
              <w:contextualSpacing/>
              <w:jc w:val="center"/>
              <w:rPr>
                <w:rFonts w:eastAsia="Times New Roman" w:cs="Times New Roman"/>
                <w:szCs w:val="28"/>
                <w:lang w:val="en-US" w:eastAsia="zh-CN" w:bidi="hi-IN"/>
              </w:rPr>
            </w:pPr>
            <w:r w:rsidRPr="00533C52">
              <w:rPr>
                <w:rFonts w:eastAsia="Times New Roman" w:cs="Times New Roman"/>
                <w:szCs w:val="28"/>
                <w:lang w:val="en-US" w:eastAsia="ar-SA" w:bidi="hi-IN"/>
              </w:rPr>
              <w:t>…</w:t>
            </w:r>
          </w:p>
        </w:tc>
        <w:tc>
          <w:tcPr>
            <w:tcW w:w="2438" w:type="dxa"/>
            <w:tcBorders>
              <w:top w:val="single" w:sz="4" w:space="0" w:color="000000"/>
              <w:left w:val="single" w:sz="4" w:space="0" w:color="000000"/>
              <w:bottom w:val="single" w:sz="4" w:space="0" w:color="000000"/>
              <w:right w:val="nil"/>
            </w:tcBorders>
          </w:tcPr>
          <w:p w:rsidR="00533C52" w:rsidRPr="00533C52" w:rsidRDefault="00533C52" w:rsidP="00533C52">
            <w:pPr>
              <w:suppressAutoHyphens/>
              <w:spacing w:after="120" w:line="360" w:lineRule="exact"/>
              <w:ind w:firstLine="0"/>
              <w:contextualSpacing/>
              <w:jc w:val="center"/>
              <w:rPr>
                <w:rFonts w:eastAsia="Times New Roman" w:cs="Times New Roman"/>
                <w:szCs w:val="28"/>
                <w:lang w:val="en-US" w:eastAsia="zh-CN" w:bidi="hi-IN"/>
              </w:rPr>
            </w:pPr>
          </w:p>
        </w:tc>
        <w:tc>
          <w:tcPr>
            <w:tcW w:w="1003" w:type="dxa"/>
            <w:tcBorders>
              <w:top w:val="single" w:sz="4" w:space="0" w:color="000000"/>
              <w:left w:val="single" w:sz="4" w:space="0" w:color="000000"/>
              <w:bottom w:val="single" w:sz="4" w:space="0" w:color="000000"/>
              <w:right w:val="nil"/>
            </w:tcBorders>
          </w:tcPr>
          <w:p w:rsidR="00533C52" w:rsidRPr="00533C52" w:rsidRDefault="00533C52" w:rsidP="00533C52">
            <w:pPr>
              <w:suppressAutoHyphens/>
              <w:spacing w:after="120" w:line="360" w:lineRule="exact"/>
              <w:ind w:firstLine="0"/>
              <w:contextualSpacing/>
              <w:jc w:val="center"/>
              <w:rPr>
                <w:rFonts w:eastAsia="Times New Roman" w:cs="Times New Roman"/>
                <w:szCs w:val="28"/>
                <w:lang w:val="en-US" w:eastAsia="zh-CN" w:bidi="hi-IN"/>
              </w:rPr>
            </w:pPr>
          </w:p>
        </w:tc>
        <w:tc>
          <w:tcPr>
            <w:tcW w:w="1974" w:type="dxa"/>
            <w:tcBorders>
              <w:top w:val="single" w:sz="4" w:space="0" w:color="000000"/>
              <w:left w:val="single" w:sz="4" w:space="0" w:color="000000"/>
              <w:bottom w:val="single" w:sz="4" w:space="0" w:color="000000"/>
              <w:right w:val="nil"/>
            </w:tcBorders>
          </w:tcPr>
          <w:p w:rsidR="00533C52" w:rsidRPr="00533C52" w:rsidRDefault="00533C52" w:rsidP="00533C52">
            <w:pPr>
              <w:suppressAutoHyphens/>
              <w:spacing w:after="120" w:line="360" w:lineRule="exact"/>
              <w:ind w:firstLine="0"/>
              <w:contextualSpacing/>
              <w:jc w:val="center"/>
              <w:rPr>
                <w:rFonts w:eastAsia="Times New Roman" w:cs="Times New Roman"/>
                <w:szCs w:val="28"/>
                <w:lang w:val="en-US" w:eastAsia="zh-CN" w:bidi="hi-IN"/>
              </w:rPr>
            </w:pPr>
          </w:p>
        </w:tc>
        <w:tc>
          <w:tcPr>
            <w:tcW w:w="2410" w:type="dxa"/>
            <w:tcBorders>
              <w:top w:val="single" w:sz="4" w:space="0" w:color="000000"/>
              <w:left w:val="single" w:sz="4" w:space="0" w:color="000000"/>
              <w:bottom w:val="single" w:sz="4" w:space="0" w:color="000000"/>
              <w:right w:val="single" w:sz="4" w:space="0" w:color="000000"/>
            </w:tcBorders>
          </w:tcPr>
          <w:p w:rsidR="00533C52" w:rsidRPr="00533C52" w:rsidRDefault="00533C52" w:rsidP="00533C52">
            <w:pPr>
              <w:suppressAutoHyphens/>
              <w:spacing w:after="120" w:line="360" w:lineRule="exact"/>
              <w:ind w:firstLine="0"/>
              <w:contextualSpacing/>
              <w:jc w:val="center"/>
              <w:rPr>
                <w:rFonts w:eastAsia="Times New Roman" w:cs="Times New Roman"/>
                <w:szCs w:val="28"/>
                <w:lang w:val="en-US" w:eastAsia="zh-CN" w:bidi="hi-IN"/>
              </w:rPr>
            </w:pPr>
          </w:p>
        </w:tc>
      </w:tr>
    </w:tbl>
    <w:p w:rsidR="00533C52" w:rsidRPr="00533C52" w:rsidRDefault="00533C52" w:rsidP="00533C52">
      <w:pPr>
        <w:suppressAutoHyphens/>
        <w:autoSpaceDE w:val="0"/>
        <w:autoSpaceDN w:val="0"/>
        <w:adjustRightInd w:val="0"/>
        <w:spacing w:after="0" w:line="240" w:lineRule="auto"/>
        <w:ind w:firstLine="0"/>
        <w:rPr>
          <w:rFonts w:eastAsia="DejaVu Sans" w:cs="Times New Roman"/>
          <w:szCs w:val="28"/>
          <w:lang w:eastAsia="zh-CN"/>
        </w:rPr>
      </w:pPr>
    </w:p>
    <w:p w:rsidR="00533C52" w:rsidRPr="00533C52" w:rsidRDefault="00533C52" w:rsidP="00533C52">
      <w:pPr>
        <w:suppressAutoHyphens/>
        <w:autoSpaceDE w:val="0"/>
        <w:autoSpaceDN w:val="0"/>
        <w:adjustRightInd w:val="0"/>
        <w:spacing w:after="0" w:line="240" w:lineRule="auto"/>
        <w:ind w:firstLine="0"/>
        <w:rPr>
          <w:rFonts w:eastAsia="DejaVu Sans" w:cs="Times New Roman"/>
          <w:szCs w:val="28"/>
          <w:lang w:eastAsia="ar-SA"/>
        </w:rPr>
      </w:pPr>
      <w:r w:rsidRPr="00533C52">
        <w:rPr>
          <w:rFonts w:eastAsia="DejaVu Sans" w:cs="Times New Roman"/>
          <w:szCs w:val="28"/>
          <w:lang w:eastAsia="ar-SA"/>
        </w:rPr>
        <w:t>2. …</w:t>
      </w:r>
    </w:p>
    <w:p w:rsidR="00533C52" w:rsidRPr="00533C52" w:rsidRDefault="00533C52" w:rsidP="00533C52">
      <w:pPr>
        <w:suppressAutoHyphens/>
        <w:autoSpaceDE w:val="0"/>
        <w:autoSpaceDN w:val="0"/>
        <w:adjustRightInd w:val="0"/>
        <w:spacing w:after="0" w:line="240" w:lineRule="auto"/>
        <w:ind w:firstLine="0"/>
        <w:rPr>
          <w:rFonts w:eastAsia="DejaVu Sans" w:cs="Times New Roman"/>
          <w:bCs/>
          <w:szCs w:val="28"/>
          <w:lang w:eastAsia="ar-SA"/>
        </w:rPr>
      </w:pPr>
    </w:p>
    <w:p w:rsidR="00533C52" w:rsidRPr="00533C52" w:rsidRDefault="00533C52" w:rsidP="00533C52">
      <w:pPr>
        <w:suppressAutoHyphens/>
        <w:autoSpaceDE w:val="0"/>
        <w:autoSpaceDN w:val="0"/>
        <w:adjustRightInd w:val="0"/>
        <w:spacing w:after="0" w:line="240" w:lineRule="auto"/>
        <w:ind w:firstLine="0"/>
        <w:rPr>
          <w:rFonts w:eastAsia="DejaVu Sans" w:cs="Times New Roman"/>
          <w:szCs w:val="28"/>
          <w:lang w:eastAsia="ar-SA"/>
        </w:rPr>
      </w:pPr>
      <w:r w:rsidRPr="00533C52">
        <w:rPr>
          <w:rFonts w:eastAsia="DejaVu Sans" w:cs="Times New Roman"/>
          <w:bCs/>
          <w:szCs w:val="28"/>
          <w:lang w:eastAsia="ar-SA"/>
        </w:rPr>
        <w:t>Особое мнение: ___________________</w:t>
      </w:r>
    </w:p>
    <w:p w:rsidR="00533C52" w:rsidRPr="00533C52" w:rsidRDefault="00533C52" w:rsidP="00533C52">
      <w:pPr>
        <w:suppressAutoHyphens/>
        <w:autoSpaceDE w:val="0"/>
        <w:autoSpaceDN w:val="0"/>
        <w:adjustRightInd w:val="0"/>
        <w:spacing w:after="0" w:line="240" w:lineRule="auto"/>
        <w:ind w:firstLine="0"/>
        <w:rPr>
          <w:rFonts w:eastAsia="DejaVu Sans" w:cs="Times New Roman"/>
          <w:bCs/>
          <w:szCs w:val="28"/>
          <w:lang w:eastAsia="ar-SA"/>
        </w:rPr>
      </w:pPr>
    </w:p>
    <w:p w:rsidR="00533C52" w:rsidRPr="00533C52" w:rsidRDefault="00533C52" w:rsidP="00533C52">
      <w:pPr>
        <w:suppressAutoHyphens/>
        <w:autoSpaceDE w:val="0"/>
        <w:autoSpaceDN w:val="0"/>
        <w:adjustRightInd w:val="0"/>
        <w:spacing w:after="0" w:line="240" w:lineRule="auto"/>
        <w:ind w:firstLine="0"/>
        <w:rPr>
          <w:rFonts w:eastAsia="DejaVu Sans" w:cs="Times New Roman"/>
          <w:bCs/>
          <w:sz w:val="20"/>
          <w:szCs w:val="20"/>
          <w:lang w:eastAsia="ar-SA"/>
        </w:rPr>
      </w:pPr>
      <w:r w:rsidRPr="00533C52">
        <w:rPr>
          <w:rFonts w:eastAsia="DejaVu Sans" w:cs="Times New Roman"/>
          <w:bCs/>
          <w:sz w:val="20"/>
          <w:szCs w:val="20"/>
          <w:lang w:eastAsia="ar-SA"/>
        </w:rPr>
        <w:t xml:space="preserve">Примечания: </w:t>
      </w:r>
    </w:p>
    <w:p w:rsidR="00533C52" w:rsidRPr="00533C52" w:rsidRDefault="00533C52" w:rsidP="00533C52">
      <w:pPr>
        <w:suppressAutoHyphens/>
        <w:autoSpaceDE w:val="0"/>
        <w:autoSpaceDN w:val="0"/>
        <w:adjustRightInd w:val="0"/>
        <w:spacing w:after="0" w:line="240" w:lineRule="auto"/>
        <w:ind w:firstLine="0"/>
        <w:rPr>
          <w:rFonts w:eastAsia="DejaVu Sans" w:cs="Times New Roman"/>
          <w:bCs/>
          <w:sz w:val="20"/>
          <w:szCs w:val="20"/>
          <w:lang w:eastAsia="ar-SA"/>
        </w:rPr>
      </w:pPr>
      <w:r w:rsidRPr="00533C52">
        <w:rPr>
          <w:rFonts w:eastAsia="DejaVu Sans" w:cs="Times New Roman"/>
          <w:bCs/>
          <w:sz w:val="20"/>
          <w:szCs w:val="20"/>
          <w:lang w:eastAsia="ar-SA"/>
        </w:rPr>
        <w:t>1. В соответствующей графе таблицы («За», «Против», «</w:t>
      </w:r>
      <w:proofErr w:type="gramStart"/>
      <w:r w:rsidRPr="00533C52">
        <w:rPr>
          <w:rFonts w:eastAsia="DejaVu Sans" w:cs="Times New Roman"/>
          <w:bCs/>
          <w:sz w:val="20"/>
          <w:szCs w:val="20"/>
          <w:lang w:eastAsia="ar-SA"/>
        </w:rPr>
        <w:t>За</w:t>
      </w:r>
      <w:proofErr w:type="gramEnd"/>
      <w:r w:rsidRPr="00533C52">
        <w:rPr>
          <w:rFonts w:eastAsia="DejaVu Sans" w:cs="Times New Roman"/>
          <w:bCs/>
          <w:sz w:val="20"/>
          <w:szCs w:val="20"/>
          <w:lang w:eastAsia="ar-SA"/>
        </w:rPr>
        <w:t xml:space="preserve"> с особым мнением») проставляется отметка «V».</w:t>
      </w:r>
    </w:p>
    <w:p w:rsidR="00533C52" w:rsidRPr="00533C52" w:rsidRDefault="00533C52" w:rsidP="00533C52">
      <w:pPr>
        <w:suppressAutoHyphens/>
        <w:autoSpaceDE w:val="0"/>
        <w:autoSpaceDN w:val="0"/>
        <w:adjustRightInd w:val="0"/>
        <w:spacing w:after="0" w:line="240" w:lineRule="auto"/>
        <w:ind w:firstLine="0"/>
        <w:rPr>
          <w:rFonts w:eastAsia="DejaVu Sans" w:cs="Times New Roman"/>
          <w:bCs/>
          <w:sz w:val="20"/>
          <w:szCs w:val="20"/>
          <w:lang w:eastAsia="ar-SA"/>
        </w:rPr>
      </w:pPr>
      <w:r w:rsidRPr="00533C52">
        <w:rPr>
          <w:rFonts w:eastAsia="DejaVu Sans" w:cs="Times New Roman"/>
          <w:bCs/>
          <w:sz w:val="20"/>
          <w:szCs w:val="20"/>
          <w:lang w:eastAsia="ar-SA"/>
        </w:rPr>
        <w:t xml:space="preserve">2. Особое мнение указывается в случае проставления отметки «V» в графах таблицы </w:t>
      </w:r>
      <w:r w:rsidRPr="00533C52">
        <w:rPr>
          <w:rFonts w:eastAsia="Times New Roman" w:cs="Times New Roman"/>
          <w:sz w:val="20"/>
          <w:szCs w:val="20"/>
          <w:lang w:eastAsia="ar-SA"/>
        </w:rPr>
        <w:t>«</w:t>
      </w:r>
      <w:proofErr w:type="gramStart"/>
      <w:r w:rsidRPr="00533C52">
        <w:rPr>
          <w:rFonts w:eastAsia="Times New Roman" w:cs="Times New Roman"/>
          <w:sz w:val="20"/>
          <w:szCs w:val="20"/>
          <w:lang w:eastAsia="ar-SA"/>
        </w:rPr>
        <w:t>За</w:t>
      </w:r>
      <w:proofErr w:type="gramEnd"/>
      <w:r w:rsidRPr="00533C52">
        <w:rPr>
          <w:rFonts w:eastAsia="Times New Roman" w:cs="Times New Roman"/>
          <w:sz w:val="20"/>
          <w:szCs w:val="20"/>
          <w:lang w:eastAsia="ar-SA"/>
        </w:rPr>
        <w:t xml:space="preserve"> с особым мнением», «Против». Дополнительно к особому мнению указывается </w:t>
      </w:r>
      <w:r w:rsidRPr="00533C52">
        <w:rPr>
          <w:rFonts w:eastAsia="DejaVu Sans" w:cs="Times New Roman"/>
          <w:sz w:val="20"/>
          <w:szCs w:val="20"/>
          <w:lang w:eastAsia="ar-SA"/>
        </w:rPr>
        <w:t>порядковый номер решения</w:t>
      </w:r>
      <w:r w:rsidRPr="00533C52">
        <w:rPr>
          <w:rFonts w:eastAsia="Times New Roman" w:cs="Times New Roman"/>
          <w:sz w:val="20"/>
          <w:szCs w:val="20"/>
          <w:lang w:eastAsia="ar-SA"/>
        </w:rPr>
        <w:t>.</w:t>
      </w:r>
    </w:p>
    <w:p w:rsidR="00533C52" w:rsidRPr="00533C52" w:rsidRDefault="00533C52" w:rsidP="00533C52">
      <w:pPr>
        <w:suppressAutoHyphens/>
        <w:autoSpaceDE w:val="0"/>
        <w:autoSpaceDN w:val="0"/>
        <w:adjustRightInd w:val="0"/>
        <w:spacing w:after="0" w:line="240" w:lineRule="auto"/>
        <w:rPr>
          <w:rFonts w:eastAsia="DejaVu Sans" w:cs="Times New Roman"/>
          <w:bCs/>
          <w:szCs w:val="28"/>
          <w:lang w:eastAsia="ar-SA"/>
        </w:rPr>
      </w:pPr>
    </w:p>
    <w:p w:rsidR="00533C52" w:rsidRPr="00533C52" w:rsidRDefault="00533C52" w:rsidP="00533C52">
      <w:pPr>
        <w:suppressAutoHyphens/>
        <w:autoSpaceDE w:val="0"/>
        <w:autoSpaceDN w:val="0"/>
        <w:adjustRightInd w:val="0"/>
        <w:spacing w:after="0" w:line="240" w:lineRule="auto"/>
        <w:rPr>
          <w:rFonts w:eastAsia="DejaVu Sans" w:cs="Times New Roman"/>
          <w:bCs/>
          <w:szCs w:val="28"/>
          <w:lang w:eastAsia="ar-SA"/>
        </w:rPr>
      </w:pPr>
    </w:p>
    <w:p w:rsidR="00533C52" w:rsidRPr="00533C52" w:rsidRDefault="00533C52" w:rsidP="00533C52">
      <w:pPr>
        <w:suppressAutoHyphens/>
        <w:autoSpaceDE w:val="0"/>
        <w:autoSpaceDN w:val="0"/>
        <w:adjustRightInd w:val="0"/>
        <w:spacing w:after="0" w:line="240" w:lineRule="auto"/>
        <w:ind w:firstLine="0"/>
        <w:rPr>
          <w:rFonts w:eastAsia="DejaVu Sans" w:cs="Times New Roman"/>
          <w:bCs/>
          <w:szCs w:val="28"/>
          <w:lang w:eastAsia="ar-SA"/>
        </w:rPr>
      </w:pPr>
      <w:r w:rsidRPr="00533C52">
        <w:rPr>
          <w:rFonts w:eastAsia="DejaVu Sans" w:cs="Times New Roman"/>
          <w:bCs/>
          <w:szCs w:val="28"/>
          <w:lang w:eastAsia="ar-SA"/>
        </w:rPr>
        <w:t xml:space="preserve">Лицо, входящее в состав совета </w:t>
      </w:r>
    </w:p>
    <w:p w:rsidR="00533C52" w:rsidRPr="00533C52" w:rsidRDefault="00533C52" w:rsidP="00533C52">
      <w:pPr>
        <w:suppressAutoHyphens/>
        <w:autoSpaceDE w:val="0"/>
        <w:autoSpaceDN w:val="0"/>
        <w:adjustRightInd w:val="0"/>
        <w:spacing w:after="0" w:line="240" w:lineRule="auto"/>
        <w:ind w:firstLine="0"/>
        <w:rPr>
          <w:rFonts w:eastAsia="DejaVu Sans" w:cs="Times New Roman"/>
          <w:bCs/>
          <w:szCs w:val="28"/>
          <w:lang w:eastAsia="ar-SA"/>
        </w:rPr>
      </w:pPr>
      <w:r w:rsidRPr="00533C52">
        <w:rPr>
          <w:rFonts w:eastAsia="DejaVu Sans" w:cs="Times New Roman"/>
          <w:bCs/>
          <w:szCs w:val="28"/>
          <w:lang w:eastAsia="ar-SA"/>
        </w:rPr>
        <w:t xml:space="preserve">по проектному управлению </w:t>
      </w:r>
    </w:p>
    <w:p w:rsidR="00533C52" w:rsidRPr="00533C52" w:rsidRDefault="00533C52" w:rsidP="00533C52">
      <w:pPr>
        <w:suppressAutoHyphens/>
        <w:autoSpaceDE w:val="0"/>
        <w:autoSpaceDN w:val="0"/>
        <w:adjustRightInd w:val="0"/>
        <w:spacing w:after="0" w:line="240" w:lineRule="auto"/>
        <w:ind w:firstLine="0"/>
        <w:rPr>
          <w:rFonts w:eastAsia="DejaVu Sans" w:cs="Times New Roman"/>
          <w:bCs/>
          <w:szCs w:val="28"/>
          <w:lang w:eastAsia="ar-SA"/>
        </w:rPr>
      </w:pPr>
      <w:r w:rsidRPr="00533C52">
        <w:rPr>
          <w:rFonts w:eastAsia="DejaVu Sans" w:cs="Times New Roman"/>
          <w:bCs/>
          <w:szCs w:val="28"/>
          <w:lang w:eastAsia="ar-SA"/>
        </w:rPr>
        <w:t>при главе Подосиновского района ____________       ___________________</w:t>
      </w:r>
    </w:p>
    <w:p w:rsidR="00533C52" w:rsidRPr="00533C52" w:rsidRDefault="00533C52" w:rsidP="00533C52">
      <w:pPr>
        <w:suppressAutoHyphens/>
        <w:autoSpaceDE w:val="0"/>
        <w:autoSpaceDN w:val="0"/>
        <w:adjustRightInd w:val="0"/>
        <w:spacing w:after="0" w:line="240" w:lineRule="auto"/>
        <w:ind w:firstLine="0"/>
        <w:rPr>
          <w:rFonts w:eastAsia="DejaVu Sans" w:cs="Times New Roman"/>
          <w:bCs/>
          <w:sz w:val="22"/>
          <w:szCs w:val="28"/>
          <w:lang w:eastAsia="ar-SA"/>
        </w:rPr>
      </w:pPr>
      <w:r w:rsidRPr="00533C52">
        <w:rPr>
          <w:rFonts w:eastAsia="DejaVu Sans" w:cs="Times New Roman"/>
          <w:bCs/>
          <w:i/>
          <w:sz w:val="20"/>
          <w:szCs w:val="28"/>
          <w:lang w:eastAsia="ar-SA"/>
        </w:rPr>
        <w:t xml:space="preserve">                                                                                                                                          </w:t>
      </w:r>
      <w:r w:rsidRPr="00533C52">
        <w:rPr>
          <w:rFonts w:eastAsia="DejaVu Sans" w:cs="Times New Roman"/>
          <w:bCs/>
          <w:sz w:val="20"/>
          <w:szCs w:val="28"/>
          <w:lang w:eastAsia="ar-SA"/>
        </w:rPr>
        <w:t>(инициалы, фамилия)</w:t>
      </w:r>
    </w:p>
    <w:p w:rsidR="00533C52" w:rsidRPr="00533C52" w:rsidRDefault="00533C52" w:rsidP="00533C52">
      <w:pPr>
        <w:suppressAutoHyphens/>
        <w:spacing w:after="0" w:line="240" w:lineRule="auto"/>
        <w:ind w:firstLine="0"/>
        <w:jc w:val="left"/>
        <w:rPr>
          <w:rFonts w:eastAsia="DejaVu Sans" w:cs="Times New Roman"/>
          <w:bCs/>
          <w:i/>
          <w:sz w:val="20"/>
          <w:szCs w:val="28"/>
          <w:lang w:eastAsia="ar-SA"/>
        </w:rPr>
      </w:pPr>
    </w:p>
    <w:p w:rsidR="00533C52" w:rsidRPr="00533C52" w:rsidRDefault="00533C52" w:rsidP="00533C52">
      <w:pPr>
        <w:suppressAutoHyphens/>
        <w:spacing w:after="0" w:line="240" w:lineRule="auto"/>
        <w:ind w:firstLine="0"/>
        <w:jc w:val="left"/>
        <w:rPr>
          <w:rFonts w:eastAsia="DejaVu Sans" w:cs="Times New Roman"/>
          <w:bCs/>
          <w:i/>
          <w:sz w:val="20"/>
          <w:szCs w:val="28"/>
          <w:lang w:eastAsia="ar-SA"/>
        </w:rPr>
      </w:pPr>
      <w:r w:rsidRPr="00533C52">
        <w:rPr>
          <w:rFonts w:eastAsia="DejaVu Sans" w:cs="Times New Roman"/>
          <w:bCs/>
          <w:i/>
          <w:sz w:val="20"/>
          <w:szCs w:val="28"/>
          <w:lang w:eastAsia="ar-SA"/>
        </w:rPr>
        <w:t xml:space="preserve">                                                                                                                                           __________________   </w:t>
      </w:r>
    </w:p>
    <w:p w:rsidR="00533C52" w:rsidRPr="00533C52" w:rsidRDefault="00533C52" w:rsidP="00533C52">
      <w:pPr>
        <w:suppressAutoHyphens/>
        <w:spacing w:after="0" w:line="240" w:lineRule="auto"/>
        <w:ind w:firstLine="0"/>
        <w:jc w:val="left"/>
        <w:rPr>
          <w:rFonts w:eastAsia="DejaVu Sans" w:cs="Times New Roman"/>
          <w:sz w:val="20"/>
          <w:szCs w:val="28"/>
          <w:lang w:eastAsia="ar-SA"/>
        </w:rPr>
      </w:pPr>
      <w:r w:rsidRPr="00533C52">
        <w:rPr>
          <w:rFonts w:eastAsia="DejaVu Sans" w:cs="Times New Roman"/>
          <w:bCs/>
          <w:sz w:val="20"/>
          <w:szCs w:val="28"/>
          <w:lang w:eastAsia="ar-SA"/>
        </w:rPr>
        <w:t xml:space="preserve">                                                                                                                                                        (дата)</w:t>
      </w:r>
    </w:p>
    <w:p w:rsidR="00533C52" w:rsidRPr="00533C52" w:rsidRDefault="00533C52" w:rsidP="00533C52">
      <w:pPr>
        <w:suppressAutoHyphens/>
        <w:autoSpaceDE w:val="0"/>
        <w:autoSpaceDN w:val="0"/>
        <w:adjustRightInd w:val="0"/>
        <w:spacing w:after="0"/>
        <w:rPr>
          <w:rFonts w:eastAsia="DejaVu Sans" w:cs="Times New Roman"/>
          <w:sz w:val="20"/>
          <w:szCs w:val="28"/>
          <w:lang w:eastAsia="ar-SA"/>
        </w:rPr>
      </w:pPr>
    </w:p>
    <w:p w:rsidR="00533C52" w:rsidRPr="00533C52" w:rsidRDefault="00533C52" w:rsidP="00533C52">
      <w:pPr>
        <w:suppressAutoHyphens/>
        <w:autoSpaceDE w:val="0"/>
        <w:autoSpaceDN w:val="0"/>
        <w:adjustRightInd w:val="0"/>
        <w:spacing w:after="0"/>
        <w:ind w:firstLine="0"/>
        <w:jc w:val="center"/>
        <w:rPr>
          <w:rFonts w:eastAsia="Times New Roman" w:cs="Times New Roman"/>
          <w:color w:val="000000"/>
          <w:sz w:val="20"/>
          <w:szCs w:val="20"/>
          <w:lang w:eastAsia="ar-SA"/>
        </w:rPr>
      </w:pPr>
      <w:r w:rsidRPr="00533C52">
        <w:rPr>
          <w:rFonts w:eastAsia="Times New Roman" w:cs="Times New Roman"/>
          <w:color w:val="000000"/>
          <w:sz w:val="20"/>
          <w:szCs w:val="20"/>
          <w:lang w:eastAsia="ar-SA"/>
        </w:rPr>
        <w:t>________</w:t>
      </w: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A07CB1" w:rsidRDefault="00A07CB1">
      <w:pPr>
        <w:tabs>
          <w:tab w:val="left" w:pos="5772"/>
        </w:tabs>
        <w:ind w:firstLine="0"/>
      </w:pPr>
    </w:p>
    <w:p w:rsidR="009D7033" w:rsidRDefault="009D7033">
      <w:pPr>
        <w:tabs>
          <w:tab w:val="left" w:pos="5772"/>
        </w:tabs>
        <w:ind w:firstLine="0"/>
      </w:pPr>
    </w:p>
    <w:p w:rsidR="009D7033" w:rsidRDefault="009D7033">
      <w:pPr>
        <w:tabs>
          <w:tab w:val="left" w:pos="5772"/>
        </w:tabs>
        <w:ind w:firstLine="0"/>
      </w:pPr>
    </w:p>
    <w:p w:rsidR="00A07CB1" w:rsidRDefault="00A07CB1">
      <w:pPr>
        <w:tabs>
          <w:tab w:val="left" w:pos="5772"/>
        </w:tabs>
        <w:ind w:firstLine="0"/>
      </w:pPr>
    </w:p>
    <w:p w:rsidR="00533C52" w:rsidRDefault="00533C52">
      <w:pPr>
        <w:tabs>
          <w:tab w:val="left" w:pos="5772"/>
        </w:tabs>
        <w:ind w:firstLine="0"/>
      </w:pPr>
    </w:p>
    <w:p w:rsidR="008E7879" w:rsidRDefault="008E7879">
      <w:pPr>
        <w:tabs>
          <w:tab w:val="left" w:pos="5772"/>
        </w:tabs>
        <w:ind w:firstLine="0"/>
      </w:pPr>
    </w:p>
    <w:p w:rsidR="008E7879" w:rsidRDefault="00A07CB1">
      <w:pPr>
        <w:shd w:val="clear" w:color="auto" w:fill="FFFFFF"/>
        <w:spacing w:after="0" w:line="240" w:lineRule="auto"/>
        <w:ind w:firstLine="0"/>
        <w:jc w:val="left"/>
        <w:rPr>
          <w:rFonts w:eastAsia="Arial" w:cs="Times New Roman"/>
          <w:kern w:val="3"/>
          <w:sz w:val="24"/>
          <w:szCs w:val="24"/>
          <w:lang w:eastAsia="ja-JP"/>
        </w:rPr>
      </w:pPr>
      <w:proofErr w:type="gramStart"/>
      <w:r>
        <w:rPr>
          <w:rFonts w:eastAsia="Arial" w:cs="Times New Roman"/>
          <w:kern w:val="3"/>
          <w:sz w:val="24"/>
          <w:szCs w:val="24"/>
          <w:lang w:eastAsia="ja-JP"/>
        </w:rPr>
        <w:t>ОТВЕТСТВЕННЫЙ ЗА ВЫПУСК ИЗДАНИЯ:</w:t>
      </w:r>
      <w:proofErr w:type="gramEnd"/>
      <w:r>
        <w:rPr>
          <w:rFonts w:eastAsia="Arial" w:cs="Times New Roman"/>
          <w:kern w:val="3"/>
          <w:sz w:val="24"/>
          <w:szCs w:val="24"/>
          <w:lang w:eastAsia="ja-JP"/>
        </w:rPr>
        <w:t xml:space="preserve"> Администрация Подосиновского района</w:t>
      </w:r>
    </w:p>
    <w:p w:rsidR="008E7879" w:rsidRDefault="00A07CB1">
      <w:pPr>
        <w:shd w:val="clear" w:color="auto" w:fill="FFFFFF"/>
        <w:spacing w:after="0" w:line="240" w:lineRule="auto"/>
        <w:ind w:firstLine="0"/>
        <w:jc w:val="left"/>
        <w:rPr>
          <w:rFonts w:eastAsia="Arial" w:cs="Times New Roman"/>
          <w:kern w:val="3"/>
          <w:sz w:val="24"/>
          <w:szCs w:val="24"/>
          <w:lang w:eastAsia="ja-JP"/>
        </w:rPr>
      </w:pPr>
      <w:r>
        <w:rPr>
          <w:rFonts w:eastAsia="Arial" w:cs="Times New Roman"/>
          <w:kern w:val="3"/>
          <w:sz w:val="24"/>
          <w:szCs w:val="24"/>
          <w:lang w:eastAsia="ja-JP"/>
        </w:rPr>
        <w:t xml:space="preserve">АДРЕС: 613930, пгт Подосиновец </w:t>
      </w:r>
      <w:proofErr w:type="gramStart"/>
      <w:r>
        <w:rPr>
          <w:rFonts w:eastAsia="Arial" w:cs="Times New Roman"/>
          <w:kern w:val="3"/>
          <w:sz w:val="24"/>
          <w:szCs w:val="24"/>
          <w:lang w:eastAsia="ja-JP"/>
        </w:rPr>
        <w:t>Кировской</w:t>
      </w:r>
      <w:proofErr w:type="gramEnd"/>
      <w:r>
        <w:rPr>
          <w:rFonts w:eastAsia="Arial" w:cs="Times New Roman"/>
          <w:kern w:val="3"/>
          <w:sz w:val="24"/>
          <w:szCs w:val="24"/>
          <w:lang w:eastAsia="ja-JP"/>
        </w:rPr>
        <w:t xml:space="preserve"> обл., ул. Советская, 77</w:t>
      </w:r>
    </w:p>
    <w:p w:rsidR="008E7879" w:rsidRPr="009D7033" w:rsidRDefault="00A07CB1" w:rsidP="009D7033">
      <w:pPr>
        <w:shd w:val="clear" w:color="auto" w:fill="FFFFFF"/>
        <w:spacing w:after="0" w:line="240" w:lineRule="auto"/>
        <w:ind w:firstLine="0"/>
        <w:jc w:val="left"/>
        <w:rPr>
          <w:rFonts w:eastAsia="Arial" w:cs="Times New Roman"/>
          <w:kern w:val="3"/>
          <w:sz w:val="24"/>
          <w:szCs w:val="24"/>
          <w:lang w:eastAsia="ja-JP"/>
        </w:rPr>
      </w:pPr>
      <w:r>
        <w:rPr>
          <w:rFonts w:eastAsia="Arial" w:cs="Times New Roman"/>
          <w:kern w:val="3"/>
          <w:sz w:val="24"/>
          <w:szCs w:val="24"/>
          <w:lang w:eastAsia="ja-JP"/>
        </w:rPr>
        <w:t xml:space="preserve">ДАТА ВЫПУСКА:24.07.2026  ТИРАЖ: 4 экземпляра  </w:t>
      </w:r>
    </w:p>
    <w:sectPr w:rsidR="008E7879" w:rsidRPr="009D7033" w:rsidSect="00A07CB1">
      <w:pgSz w:w="11910" w:h="16840"/>
      <w:pgMar w:top="1135" w:right="709" w:bottom="1276" w:left="1701" w:header="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5F1" w:rsidRDefault="007125F1">
      <w:pPr>
        <w:spacing w:line="240" w:lineRule="auto"/>
      </w:pPr>
      <w:r>
        <w:separator/>
      </w:r>
    </w:p>
  </w:endnote>
  <w:endnote w:type="continuationSeparator" w:id="0">
    <w:p w:rsidR="007125F1" w:rsidRDefault="00712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Malgun Gothic"/>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5F1" w:rsidRDefault="007125F1">
      <w:pPr>
        <w:spacing w:after="0"/>
      </w:pPr>
      <w:r>
        <w:separator/>
      </w:r>
    </w:p>
  </w:footnote>
  <w:footnote w:type="continuationSeparator" w:id="0">
    <w:p w:rsidR="007125F1" w:rsidRDefault="007125F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33" w:rsidRDefault="009D7033">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33" w:rsidRDefault="009D7033">
    <w:pPr>
      <w:pStyle w:val="ae"/>
      <w:jc w:val="right"/>
      <w:rPr>
        <w:rFonts w:cs="Times New Roman"/>
        <w:b/>
        <w:sz w:val="24"/>
        <w:szCs w:val="24"/>
      </w:rPr>
    </w:pPr>
  </w:p>
  <w:p w:rsidR="009D7033" w:rsidRDefault="009D7033">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33" w:rsidRDefault="009D7033">
    <w:pPr>
      <w:pStyle w:val="ae"/>
      <w:jc w:val="center"/>
    </w:pPr>
  </w:p>
  <w:p w:rsidR="009D7033" w:rsidRDefault="009D7033">
    <w:pPr>
      <w:pStyle w:val="a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33" w:rsidRDefault="009D7033">
    <w:pPr>
      <w:pStyle w:val="ae"/>
      <w:jc w:val="center"/>
    </w:pPr>
  </w:p>
  <w:p w:rsidR="009D7033" w:rsidRDefault="009D7033">
    <w:pPr>
      <w:pStyle w:val="a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33" w:rsidRDefault="009D7033">
    <w:pPr>
      <w:pStyle w:val="ae"/>
      <w:jc w:val="center"/>
    </w:pPr>
  </w:p>
  <w:p w:rsidR="009D7033" w:rsidRPr="00EC7B41" w:rsidRDefault="009D7033">
    <w:pPr>
      <w:pStyle w:val="a5"/>
      <w:spacing w:line="14" w:lineRule="auto"/>
      <w:rPr>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33" w:rsidRDefault="009D7033">
    <w:pPr>
      <w:pStyle w:val="ae"/>
      <w:jc w:val="center"/>
    </w:pPr>
  </w:p>
  <w:p w:rsidR="009D7033" w:rsidRDefault="009D703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1BB7"/>
    <w:multiLevelType w:val="hybridMultilevel"/>
    <w:tmpl w:val="E5B279B6"/>
    <w:lvl w:ilvl="0" w:tplc="97869CC6">
      <w:start w:val="1"/>
      <w:numFmt w:val="decimal"/>
      <w:lvlText w:val="%1."/>
      <w:lvlJc w:val="left"/>
      <w:pPr>
        <w:ind w:left="285" w:hanging="517"/>
      </w:pPr>
      <w:rPr>
        <w:rFonts w:ascii="Times New Roman" w:eastAsia="Times New Roman" w:hAnsi="Times New Roman" w:cs="Times New Roman" w:hint="default"/>
        <w:b w:val="0"/>
        <w:bCs w:val="0"/>
        <w:i w:val="0"/>
        <w:iCs w:val="0"/>
        <w:spacing w:val="0"/>
        <w:w w:val="100"/>
        <w:sz w:val="28"/>
        <w:szCs w:val="28"/>
        <w:lang w:val="ru-RU" w:eastAsia="en-US" w:bidi="ar-SA"/>
      </w:rPr>
    </w:lvl>
    <w:lvl w:ilvl="1" w:tplc="F7F878CA">
      <w:numFmt w:val="bullet"/>
      <w:lvlText w:val="•"/>
      <w:lvlJc w:val="left"/>
      <w:pPr>
        <w:ind w:left="1216" w:hanging="517"/>
      </w:pPr>
      <w:rPr>
        <w:rFonts w:hint="default"/>
        <w:lang w:val="ru-RU" w:eastAsia="en-US" w:bidi="ar-SA"/>
      </w:rPr>
    </w:lvl>
    <w:lvl w:ilvl="2" w:tplc="4DDA3A42">
      <w:numFmt w:val="bullet"/>
      <w:lvlText w:val="•"/>
      <w:lvlJc w:val="left"/>
      <w:pPr>
        <w:ind w:left="2152" w:hanging="517"/>
      </w:pPr>
      <w:rPr>
        <w:rFonts w:hint="default"/>
        <w:lang w:val="ru-RU" w:eastAsia="en-US" w:bidi="ar-SA"/>
      </w:rPr>
    </w:lvl>
    <w:lvl w:ilvl="3" w:tplc="7C1A50C2">
      <w:numFmt w:val="bullet"/>
      <w:lvlText w:val="•"/>
      <w:lvlJc w:val="left"/>
      <w:pPr>
        <w:ind w:left="3088" w:hanging="517"/>
      </w:pPr>
      <w:rPr>
        <w:rFonts w:hint="default"/>
        <w:lang w:val="ru-RU" w:eastAsia="en-US" w:bidi="ar-SA"/>
      </w:rPr>
    </w:lvl>
    <w:lvl w:ilvl="4" w:tplc="83FA87E8">
      <w:numFmt w:val="bullet"/>
      <w:lvlText w:val="•"/>
      <w:lvlJc w:val="left"/>
      <w:pPr>
        <w:ind w:left="4024" w:hanging="517"/>
      </w:pPr>
      <w:rPr>
        <w:rFonts w:hint="default"/>
        <w:lang w:val="ru-RU" w:eastAsia="en-US" w:bidi="ar-SA"/>
      </w:rPr>
    </w:lvl>
    <w:lvl w:ilvl="5" w:tplc="5FDE2B18">
      <w:numFmt w:val="bullet"/>
      <w:lvlText w:val="•"/>
      <w:lvlJc w:val="left"/>
      <w:pPr>
        <w:ind w:left="4960" w:hanging="517"/>
      </w:pPr>
      <w:rPr>
        <w:rFonts w:hint="default"/>
        <w:lang w:val="ru-RU" w:eastAsia="en-US" w:bidi="ar-SA"/>
      </w:rPr>
    </w:lvl>
    <w:lvl w:ilvl="6" w:tplc="B02E4994">
      <w:numFmt w:val="bullet"/>
      <w:lvlText w:val="•"/>
      <w:lvlJc w:val="left"/>
      <w:pPr>
        <w:ind w:left="5896" w:hanging="517"/>
      </w:pPr>
      <w:rPr>
        <w:rFonts w:hint="default"/>
        <w:lang w:val="ru-RU" w:eastAsia="en-US" w:bidi="ar-SA"/>
      </w:rPr>
    </w:lvl>
    <w:lvl w:ilvl="7" w:tplc="3CFE6E5A">
      <w:numFmt w:val="bullet"/>
      <w:lvlText w:val="•"/>
      <w:lvlJc w:val="left"/>
      <w:pPr>
        <w:ind w:left="6832" w:hanging="517"/>
      </w:pPr>
      <w:rPr>
        <w:rFonts w:hint="default"/>
        <w:lang w:val="ru-RU" w:eastAsia="en-US" w:bidi="ar-SA"/>
      </w:rPr>
    </w:lvl>
    <w:lvl w:ilvl="8" w:tplc="0AB4DC6C">
      <w:numFmt w:val="bullet"/>
      <w:lvlText w:val="•"/>
      <w:lvlJc w:val="left"/>
      <w:pPr>
        <w:ind w:left="7768" w:hanging="517"/>
      </w:pPr>
      <w:rPr>
        <w:rFonts w:hint="default"/>
        <w:lang w:val="ru-RU" w:eastAsia="en-US" w:bidi="ar-SA"/>
      </w:rPr>
    </w:lvl>
  </w:abstractNum>
  <w:abstractNum w:abstractNumId="1">
    <w:nsid w:val="04BB2D62"/>
    <w:multiLevelType w:val="multilevel"/>
    <w:tmpl w:val="707CA11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DA6131"/>
    <w:multiLevelType w:val="hybridMultilevel"/>
    <w:tmpl w:val="EA50C23C"/>
    <w:lvl w:ilvl="0" w:tplc="A7526324">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8A01DE9"/>
    <w:multiLevelType w:val="multilevel"/>
    <w:tmpl w:val="F92A85AE"/>
    <w:lvl w:ilvl="0">
      <w:start w:val="1"/>
      <w:numFmt w:val="decimal"/>
      <w:lvlText w:val="%1)"/>
      <w:lvlJc w:val="left"/>
      <w:pPr>
        <w:ind w:left="2" w:hanging="405"/>
      </w:pPr>
      <w:rPr>
        <w:rFonts w:ascii="Times New Roman" w:eastAsia="Times New Roman" w:hAnsi="Times New Roman" w:cs="Times New Roman" w:hint="default"/>
        <w:b w:val="0"/>
        <w:bCs w:val="0"/>
        <w:i w:val="0"/>
        <w:iCs w:val="0"/>
        <w:spacing w:val="0"/>
        <w:sz w:val="28"/>
        <w:szCs w:val="28"/>
        <w:lang w:val="ru-RU" w:eastAsia="en-US" w:bidi="ar-SA"/>
      </w:rPr>
    </w:lvl>
    <w:lvl w:ilvl="1">
      <w:start w:val="1"/>
      <w:numFmt w:val="decimal"/>
      <w:lvlText w:val="%1.%2)"/>
      <w:lvlJc w:val="left"/>
      <w:pPr>
        <w:ind w:left="2" w:hanging="837"/>
      </w:pPr>
      <w:rPr>
        <w:rFonts w:ascii="Times New Roman" w:eastAsia="Times New Roman" w:hAnsi="Times New Roman" w:cs="Times New Roman" w:hint="default"/>
        <w:b w:val="0"/>
        <w:bCs w:val="0"/>
        <w:i w:val="0"/>
        <w:iCs w:val="0"/>
        <w:spacing w:val="-4"/>
        <w:sz w:val="28"/>
        <w:szCs w:val="28"/>
        <w:lang w:val="ru-RU" w:eastAsia="en-US" w:bidi="ar-SA"/>
      </w:rPr>
    </w:lvl>
    <w:lvl w:ilvl="2">
      <w:start w:val="1"/>
      <w:numFmt w:val="bullet"/>
      <w:lvlText w:val="•"/>
      <w:lvlJc w:val="left"/>
      <w:pPr>
        <w:ind w:left="1899" w:hanging="837"/>
      </w:pPr>
      <w:rPr>
        <w:rFonts w:hint="default"/>
        <w:lang w:val="ru-RU" w:eastAsia="en-US" w:bidi="ar-SA"/>
      </w:rPr>
    </w:lvl>
    <w:lvl w:ilvl="3">
      <w:start w:val="1"/>
      <w:numFmt w:val="bullet"/>
      <w:lvlText w:val="•"/>
      <w:lvlJc w:val="left"/>
      <w:pPr>
        <w:ind w:left="2849" w:hanging="837"/>
      </w:pPr>
      <w:rPr>
        <w:rFonts w:hint="default"/>
        <w:lang w:val="ru-RU" w:eastAsia="en-US" w:bidi="ar-SA"/>
      </w:rPr>
    </w:lvl>
    <w:lvl w:ilvl="4">
      <w:start w:val="1"/>
      <w:numFmt w:val="bullet"/>
      <w:lvlText w:val="•"/>
      <w:lvlJc w:val="left"/>
      <w:pPr>
        <w:ind w:left="3799" w:hanging="837"/>
      </w:pPr>
      <w:rPr>
        <w:rFonts w:hint="default"/>
        <w:lang w:val="ru-RU" w:eastAsia="en-US" w:bidi="ar-SA"/>
      </w:rPr>
    </w:lvl>
    <w:lvl w:ilvl="5">
      <w:start w:val="1"/>
      <w:numFmt w:val="bullet"/>
      <w:lvlText w:val="•"/>
      <w:lvlJc w:val="left"/>
      <w:pPr>
        <w:ind w:left="4749" w:hanging="837"/>
      </w:pPr>
      <w:rPr>
        <w:rFonts w:hint="default"/>
        <w:lang w:val="ru-RU" w:eastAsia="en-US" w:bidi="ar-SA"/>
      </w:rPr>
    </w:lvl>
    <w:lvl w:ilvl="6">
      <w:start w:val="1"/>
      <w:numFmt w:val="bullet"/>
      <w:lvlText w:val="•"/>
      <w:lvlJc w:val="left"/>
      <w:pPr>
        <w:ind w:left="5699" w:hanging="837"/>
      </w:pPr>
      <w:rPr>
        <w:rFonts w:hint="default"/>
        <w:lang w:val="ru-RU" w:eastAsia="en-US" w:bidi="ar-SA"/>
      </w:rPr>
    </w:lvl>
    <w:lvl w:ilvl="7">
      <w:start w:val="1"/>
      <w:numFmt w:val="bullet"/>
      <w:lvlText w:val="•"/>
      <w:lvlJc w:val="left"/>
      <w:pPr>
        <w:ind w:left="6648" w:hanging="837"/>
      </w:pPr>
      <w:rPr>
        <w:rFonts w:hint="default"/>
        <w:lang w:val="ru-RU" w:eastAsia="en-US" w:bidi="ar-SA"/>
      </w:rPr>
    </w:lvl>
    <w:lvl w:ilvl="8">
      <w:start w:val="1"/>
      <w:numFmt w:val="bullet"/>
      <w:lvlText w:val="•"/>
      <w:lvlJc w:val="left"/>
      <w:pPr>
        <w:ind w:left="7598" w:hanging="837"/>
      </w:pPr>
      <w:rPr>
        <w:rFonts w:hint="default"/>
        <w:lang w:val="ru-RU" w:eastAsia="en-US" w:bidi="ar-SA"/>
      </w:rPr>
    </w:lvl>
  </w:abstractNum>
  <w:abstractNum w:abstractNumId="4">
    <w:nsid w:val="0A2C5BE6"/>
    <w:multiLevelType w:val="multilevel"/>
    <w:tmpl w:val="0A2C5BE6"/>
    <w:lvl w:ilvl="0">
      <w:start w:val="1"/>
      <w:numFmt w:val="decimal"/>
      <w:pStyle w:val="punct"/>
      <w:lvlText w:val="%1."/>
      <w:lvlJc w:val="left"/>
      <w:pPr>
        <w:tabs>
          <w:tab w:val="left" w:pos="360"/>
        </w:tabs>
        <w:ind w:left="360" w:hanging="360"/>
      </w:pPr>
      <w:rPr>
        <w:rFonts w:hint="default"/>
        <w:color w:val="000000"/>
      </w:rPr>
    </w:lvl>
    <w:lvl w:ilvl="1">
      <w:start w:val="1"/>
      <w:numFmt w:val="decimal"/>
      <w:pStyle w:val="subpunct"/>
      <w:lvlText w:val="%1.%2."/>
      <w:lvlJc w:val="left"/>
      <w:pPr>
        <w:tabs>
          <w:tab w:val="left" w:pos="851"/>
        </w:tabs>
      </w:pPr>
      <w:rPr>
        <w:rFonts w:hint="default"/>
        <w:color w:val="000000"/>
      </w:rPr>
    </w:lvl>
    <w:lvl w:ilvl="2">
      <w:start w:val="1"/>
      <w:numFmt w:val="decimal"/>
      <w:lvlText w:val="%1.%2.%3."/>
      <w:lvlJc w:val="left"/>
      <w:pPr>
        <w:tabs>
          <w:tab w:val="left" w:pos="851"/>
        </w:tabs>
      </w:pPr>
      <w:rPr>
        <w:rFonts w:hint="default"/>
      </w:rPr>
    </w:lvl>
    <w:lvl w:ilvl="3">
      <w:start w:val="1"/>
      <w:numFmt w:val="decimal"/>
      <w:lvlText w:val="%1.%2.%3.%4."/>
      <w:lvlJc w:val="left"/>
      <w:pPr>
        <w:tabs>
          <w:tab w:val="left" w:pos="851"/>
        </w:tabs>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
    <w:nsid w:val="0A9C426F"/>
    <w:multiLevelType w:val="hybridMultilevel"/>
    <w:tmpl w:val="D87EE970"/>
    <w:lvl w:ilvl="0" w:tplc="FF4E21E0">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75F531A"/>
    <w:multiLevelType w:val="multilevel"/>
    <w:tmpl w:val="B02C1536"/>
    <w:lvl w:ilvl="0">
      <w:start w:val="2"/>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78F0F56"/>
    <w:multiLevelType w:val="hybridMultilevel"/>
    <w:tmpl w:val="2A80BDD8"/>
    <w:lvl w:ilvl="0" w:tplc="AB1E4BDC">
      <w:start w:val="1"/>
      <w:numFmt w:val="decimal"/>
      <w:lvlText w:val="%1."/>
      <w:lvlJc w:val="left"/>
      <w:pPr>
        <w:ind w:left="6429" w:hanging="281"/>
        <w:jc w:val="right"/>
      </w:pPr>
      <w:rPr>
        <w:rFonts w:ascii="Times New Roman" w:eastAsia="Times New Roman" w:hAnsi="Times New Roman" w:cs="Times New Roman" w:hint="default"/>
        <w:spacing w:val="0"/>
        <w:w w:val="100"/>
        <w:sz w:val="28"/>
        <w:szCs w:val="28"/>
        <w:lang w:val="ru-RU" w:eastAsia="en-US" w:bidi="ar-SA"/>
      </w:rPr>
    </w:lvl>
    <w:lvl w:ilvl="1" w:tplc="B0EE12EE">
      <w:start w:val="1"/>
      <w:numFmt w:val="decimal"/>
      <w:lvlText w:val="%2."/>
      <w:lvlJc w:val="left"/>
      <w:pPr>
        <w:ind w:left="4393" w:hanging="281"/>
        <w:jc w:val="right"/>
      </w:pPr>
      <w:rPr>
        <w:rFonts w:ascii="Times New Roman" w:eastAsia="Times New Roman" w:hAnsi="Times New Roman" w:cs="Times New Roman" w:hint="default"/>
        <w:spacing w:val="0"/>
        <w:w w:val="100"/>
        <w:sz w:val="28"/>
        <w:szCs w:val="28"/>
        <w:lang w:val="ru-RU" w:eastAsia="en-US" w:bidi="ar-SA"/>
      </w:rPr>
    </w:lvl>
    <w:lvl w:ilvl="2" w:tplc="88C0CBAE">
      <w:numFmt w:val="bullet"/>
      <w:lvlText w:val="•"/>
      <w:lvlJc w:val="left"/>
      <w:pPr>
        <w:ind w:left="8167" w:hanging="281"/>
      </w:pPr>
      <w:rPr>
        <w:rFonts w:hint="default"/>
        <w:lang w:val="ru-RU" w:eastAsia="en-US" w:bidi="ar-SA"/>
      </w:rPr>
    </w:lvl>
    <w:lvl w:ilvl="3" w:tplc="7430E83C">
      <w:numFmt w:val="bullet"/>
      <w:lvlText w:val="•"/>
      <w:lvlJc w:val="left"/>
      <w:pPr>
        <w:ind w:left="9041" w:hanging="281"/>
      </w:pPr>
      <w:rPr>
        <w:rFonts w:hint="default"/>
        <w:lang w:val="ru-RU" w:eastAsia="en-US" w:bidi="ar-SA"/>
      </w:rPr>
    </w:lvl>
    <w:lvl w:ilvl="4" w:tplc="D0FE242E">
      <w:numFmt w:val="bullet"/>
      <w:lvlText w:val="•"/>
      <w:lvlJc w:val="left"/>
      <w:pPr>
        <w:ind w:left="9915" w:hanging="281"/>
      </w:pPr>
      <w:rPr>
        <w:rFonts w:hint="default"/>
        <w:lang w:val="ru-RU" w:eastAsia="en-US" w:bidi="ar-SA"/>
      </w:rPr>
    </w:lvl>
    <w:lvl w:ilvl="5" w:tplc="3DE4DD42">
      <w:numFmt w:val="bullet"/>
      <w:lvlText w:val="•"/>
      <w:lvlJc w:val="left"/>
      <w:pPr>
        <w:ind w:left="10789" w:hanging="281"/>
      </w:pPr>
      <w:rPr>
        <w:rFonts w:hint="default"/>
        <w:lang w:val="ru-RU" w:eastAsia="en-US" w:bidi="ar-SA"/>
      </w:rPr>
    </w:lvl>
    <w:lvl w:ilvl="6" w:tplc="BE8C7756">
      <w:numFmt w:val="bullet"/>
      <w:lvlText w:val="•"/>
      <w:lvlJc w:val="left"/>
      <w:pPr>
        <w:ind w:left="11663" w:hanging="281"/>
      </w:pPr>
      <w:rPr>
        <w:rFonts w:hint="default"/>
        <w:lang w:val="ru-RU" w:eastAsia="en-US" w:bidi="ar-SA"/>
      </w:rPr>
    </w:lvl>
    <w:lvl w:ilvl="7" w:tplc="81563B54">
      <w:numFmt w:val="bullet"/>
      <w:lvlText w:val="•"/>
      <w:lvlJc w:val="left"/>
      <w:pPr>
        <w:ind w:left="12536" w:hanging="281"/>
      </w:pPr>
      <w:rPr>
        <w:rFonts w:hint="default"/>
        <w:lang w:val="ru-RU" w:eastAsia="en-US" w:bidi="ar-SA"/>
      </w:rPr>
    </w:lvl>
    <w:lvl w:ilvl="8" w:tplc="960E3020">
      <w:numFmt w:val="bullet"/>
      <w:lvlText w:val="•"/>
      <w:lvlJc w:val="left"/>
      <w:pPr>
        <w:ind w:left="13410" w:hanging="281"/>
      </w:pPr>
      <w:rPr>
        <w:rFonts w:hint="default"/>
        <w:lang w:val="ru-RU" w:eastAsia="en-US" w:bidi="ar-SA"/>
      </w:rPr>
    </w:lvl>
  </w:abstractNum>
  <w:abstractNum w:abstractNumId="8">
    <w:nsid w:val="1B872E8E"/>
    <w:multiLevelType w:val="hybridMultilevel"/>
    <w:tmpl w:val="A8B80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1468A2"/>
    <w:multiLevelType w:val="hybridMultilevel"/>
    <w:tmpl w:val="2402E070"/>
    <w:lvl w:ilvl="0" w:tplc="ACB64764">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392EB8"/>
    <w:multiLevelType w:val="multilevel"/>
    <w:tmpl w:val="5C8A7030"/>
    <w:lvl w:ilvl="0">
      <w:start w:val="1"/>
      <w:numFmt w:val="decimal"/>
      <w:lvlText w:val="%1."/>
      <w:lvlJc w:val="left"/>
      <w:pPr>
        <w:ind w:left="2" w:hanging="274"/>
      </w:pPr>
      <w:rPr>
        <w:rFonts w:ascii="Times New Roman" w:eastAsia="Times New Roman" w:hAnsi="Times New Roman" w:cs="Times New Roman" w:hint="default"/>
        <w:b w:val="0"/>
        <w:bCs w:val="0"/>
        <w:i w:val="0"/>
        <w:iCs w:val="0"/>
        <w:spacing w:val="0"/>
        <w:sz w:val="28"/>
        <w:szCs w:val="28"/>
        <w:lang w:val="ru-RU" w:eastAsia="en-US" w:bidi="ar-SA"/>
      </w:rPr>
    </w:lvl>
    <w:lvl w:ilvl="1">
      <w:start w:val="1"/>
      <w:numFmt w:val="decimal"/>
      <w:lvlText w:val="%2."/>
      <w:lvlJc w:val="left"/>
      <w:pPr>
        <w:ind w:left="4000" w:hanging="281"/>
        <w:jc w:val="right"/>
      </w:pPr>
      <w:rPr>
        <w:rFonts w:ascii="Times New Roman" w:eastAsia="Times New Roman" w:hAnsi="Times New Roman" w:cs="Times New Roman" w:hint="default"/>
        <w:b/>
        <w:bCs/>
        <w:i w:val="0"/>
        <w:iCs w:val="0"/>
        <w:spacing w:val="0"/>
        <w:sz w:val="28"/>
        <w:szCs w:val="28"/>
        <w:lang w:val="ru-RU" w:eastAsia="en-US" w:bidi="ar-SA"/>
      </w:rPr>
    </w:lvl>
    <w:lvl w:ilvl="2">
      <w:start w:val="1"/>
      <w:numFmt w:val="decimal"/>
      <w:lvlText w:val="%2.%3."/>
      <w:lvlJc w:val="left"/>
      <w:pPr>
        <w:ind w:left="2" w:hanging="689"/>
      </w:pPr>
      <w:rPr>
        <w:rFonts w:ascii="Times New Roman" w:eastAsia="Times New Roman" w:hAnsi="Times New Roman" w:cs="Times New Roman" w:hint="default"/>
        <w:b w:val="0"/>
        <w:bCs w:val="0"/>
        <w:i w:val="0"/>
        <w:iCs w:val="0"/>
        <w:spacing w:val="0"/>
        <w:sz w:val="28"/>
        <w:szCs w:val="28"/>
        <w:lang w:val="ru-RU" w:eastAsia="en-US" w:bidi="ar-SA"/>
      </w:rPr>
    </w:lvl>
    <w:lvl w:ilvl="3">
      <w:start w:val="1"/>
      <w:numFmt w:val="decimal"/>
      <w:lvlText w:val="%2.%3.%4."/>
      <w:lvlJc w:val="left"/>
      <w:pPr>
        <w:ind w:left="2" w:hanging="1067"/>
      </w:pPr>
      <w:rPr>
        <w:rFonts w:ascii="Times New Roman" w:eastAsia="Times New Roman" w:hAnsi="Times New Roman" w:cs="Times New Roman" w:hint="default"/>
        <w:b w:val="0"/>
        <w:bCs w:val="0"/>
        <w:i w:val="0"/>
        <w:iCs w:val="0"/>
        <w:spacing w:val="-3"/>
        <w:sz w:val="28"/>
        <w:szCs w:val="28"/>
        <w:lang w:val="ru-RU" w:eastAsia="en-US" w:bidi="ar-SA"/>
      </w:rPr>
    </w:lvl>
    <w:lvl w:ilvl="4">
      <w:start w:val="1"/>
      <w:numFmt w:val="bullet"/>
      <w:lvlText w:val="•"/>
      <w:lvlJc w:val="left"/>
      <w:pPr>
        <w:ind w:left="5832" w:hanging="1067"/>
      </w:pPr>
      <w:rPr>
        <w:rFonts w:hint="default"/>
        <w:lang w:val="ru-RU" w:eastAsia="en-US" w:bidi="ar-SA"/>
      </w:rPr>
    </w:lvl>
    <w:lvl w:ilvl="5">
      <w:start w:val="1"/>
      <w:numFmt w:val="bullet"/>
      <w:lvlText w:val="•"/>
      <w:lvlJc w:val="left"/>
      <w:pPr>
        <w:ind w:left="6443" w:hanging="1067"/>
      </w:pPr>
      <w:rPr>
        <w:rFonts w:hint="default"/>
        <w:lang w:val="ru-RU" w:eastAsia="en-US" w:bidi="ar-SA"/>
      </w:rPr>
    </w:lvl>
    <w:lvl w:ilvl="6">
      <w:start w:val="1"/>
      <w:numFmt w:val="bullet"/>
      <w:lvlText w:val="•"/>
      <w:lvlJc w:val="left"/>
      <w:pPr>
        <w:ind w:left="7054" w:hanging="1067"/>
      </w:pPr>
      <w:rPr>
        <w:rFonts w:hint="default"/>
        <w:lang w:val="ru-RU" w:eastAsia="en-US" w:bidi="ar-SA"/>
      </w:rPr>
    </w:lvl>
    <w:lvl w:ilvl="7">
      <w:start w:val="1"/>
      <w:numFmt w:val="bullet"/>
      <w:lvlText w:val="•"/>
      <w:lvlJc w:val="left"/>
      <w:pPr>
        <w:ind w:left="7665" w:hanging="1067"/>
      </w:pPr>
      <w:rPr>
        <w:rFonts w:hint="default"/>
        <w:lang w:val="ru-RU" w:eastAsia="en-US" w:bidi="ar-SA"/>
      </w:rPr>
    </w:lvl>
    <w:lvl w:ilvl="8">
      <w:start w:val="1"/>
      <w:numFmt w:val="bullet"/>
      <w:lvlText w:val="•"/>
      <w:lvlJc w:val="left"/>
      <w:pPr>
        <w:ind w:left="8276" w:hanging="1067"/>
      </w:pPr>
      <w:rPr>
        <w:rFonts w:hint="default"/>
        <w:lang w:val="ru-RU" w:eastAsia="en-US" w:bidi="ar-SA"/>
      </w:rPr>
    </w:lvl>
  </w:abstractNum>
  <w:abstractNum w:abstractNumId="11">
    <w:nsid w:val="32495491"/>
    <w:multiLevelType w:val="multilevel"/>
    <w:tmpl w:val="86DC1744"/>
    <w:lvl w:ilvl="0">
      <w:start w:val="1"/>
      <w:numFmt w:val="decimal"/>
      <w:lvlText w:val="%1."/>
      <w:lvlJc w:val="left"/>
      <w:pPr>
        <w:ind w:left="2549"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019" w:hanging="71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747"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542" w:hanging="707"/>
      </w:pPr>
      <w:rPr>
        <w:rFonts w:hint="default"/>
        <w:lang w:val="ru-RU" w:eastAsia="en-US" w:bidi="ar-SA"/>
      </w:rPr>
    </w:lvl>
    <w:lvl w:ilvl="4">
      <w:numFmt w:val="bullet"/>
      <w:lvlText w:val="•"/>
      <w:lvlJc w:val="left"/>
      <w:pPr>
        <w:ind w:left="3359" w:hanging="707"/>
      </w:pPr>
      <w:rPr>
        <w:rFonts w:hint="default"/>
        <w:lang w:val="ru-RU" w:eastAsia="en-US" w:bidi="ar-SA"/>
      </w:rPr>
    </w:lvl>
    <w:lvl w:ilvl="5">
      <w:numFmt w:val="bullet"/>
      <w:lvlText w:val="•"/>
      <w:lvlJc w:val="left"/>
      <w:pPr>
        <w:ind w:left="4176" w:hanging="707"/>
      </w:pPr>
      <w:rPr>
        <w:rFonts w:hint="default"/>
        <w:lang w:val="ru-RU" w:eastAsia="en-US" w:bidi="ar-SA"/>
      </w:rPr>
    </w:lvl>
    <w:lvl w:ilvl="6">
      <w:numFmt w:val="bullet"/>
      <w:lvlText w:val="•"/>
      <w:lvlJc w:val="left"/>
      <w:pPr>
        <w:ind w:left="4993" w:hanging="707"/>
      </w:pPr>
      <w:rPr>
        <w:rFonts w:hint="default"/>
        <w:lang w:val="ru-RU" w:eastAsia="en-US" w:bidi="ar-SA"/>
      </w:rPr>
    </w:lvl>
    <w:lvl w:ilvl="7">
      <w:numFmt w:val="bullet"/>
      <w:lvlText w:val="•"/>
      <w:lvlJc w:val="left"/>
      <w:pPr>
        <w:ind w:left="5810" w:hanging="707"/>
      </w:pPr>
      <w:rPr>
        <w:rFonts w:hint="default"/>
        <w:lang w:val="ru-RU" w:eastAsia="en-US" w:bidi="ar-SA"/>
      </w:rPr>
    </w:lvl>
    <w:lvl w:ilvl="8">
      <w:numFmt w:val="bullet"/>
      <w:lvlText w:val="•"/>
      <w:lvlJc w:val="left"/>
      <w:pPr>
        <w:ind w:left="6627" w:hanging="707"/>
      </w:pPr>
      <w:rPr>
        <w:rFonts w:hint="default"/>
        <w:lang w:val="ru-RU" w:eastAsia="en-US" w:bidi="ar-SA"/>
      </w:rPr>
    </w:lvl>
  </w:abstractNum>
  <w:abstractNum w:abstractNumId="12">
    <w:nsid w:val="407F0434"/>
    <w:multiLevelType w:val="multilevel"/>
    <w:tmpl w:val="86DC1744"/>
    <w:lvl w:ilvl="0">
      <w:start w:val="1"/>
      <w:numFmt w:val="decimal"/>
      <w:lvlText w:val="%1."/>
      <w:lvlJc w:val="left"/>
      <w:pPr>
        <w:ind w:left="3927"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278" w:hanging="71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85"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20" w:hanging="707"/>
      </w:pPr>
      <w:rPr>
        <w:rFonts w:hint="default"/>
        <w:lang w:val="ru-RU" w:eastAsia="en-US" w:bidi="ar-SA"/>
      </w:rPr>
    </w:lvl>
    <w:lvl w:ilvl="4">
      <w:numFmt w:val="bullet"/>
      <w:lvlText w:val="•"/>
      <w:lvlJc w:val="left"/>
      <w:pPr>
        <w:ind w:left="4737" w:hanging="707"/>
      </w:pPr>
      <w:rPr>
        <w:rFonts w:hint="default"/>
        <w:lang w:val="ru-RU" w:eastAsia="en-US" w:bidi="ar-SA"/>
      </w:rPr>
    </w:lvl>
    <w:lvl w:ilvl="5">
      <w:numFmt w:val="bullet"/>
      <w:lvlText w:val="•"/>
      <w:lvlJc w:val="left"/>
      <w:pPr>
        <w:ind w:left="5554" w:hanging="707"/>
      </w:pPr>
      <w:rPr>
        <w:rFonts w:hint="default"/>
        <w:lang w:val="ru-RU" w:eastAsia="en-US" w:bidi="ar-SA"/>
      </w:rPr>
    </w:lvl>
    <w:lvl w:ilvl="6">
      <w:numFmt w:val="bullet"/>
      <w:lvlText w:val="•"/>
      <w:lvlJc w:val="left"/>
      <w:pPr>
        <w:ind w:left="6371" w:hanging="707"/>
      </w:pPr>
      <w:rPr>
        <w:rFonts w:hint="default"/>
        <w:lang w:val="ru-RU" w:eastAsia="en-US" w:bidi="ar-SA"/>
      </w:rPr>
    </w:lvl>
    <w:lvl w:ilvl="7">
      <w:numFmt w:val="bullet"/>
      <w:lvlText w:val="•"/>
      <w:lvlJc w:val="left"/>
      <w:pPr>
        <w:ind w:left="7188" w:hanging="707"/>
      </w:pPr>
      <w:rPr>
        <w:rFonts w:hint="default"/>
        <w:lang w:val="ru-RU" w:eastAsia="en-US" w:bidi="ar-SA"/>
      </w:rPr>
    </w:lvl>
    <w:lvl w:ilvl="8">
      <w:numFmt w:val="bullet"/>
      <w:lvlText w:val="•"/>
      <w:lvlJc w:val="left"/>
      <w:pPr>
        <w:ind w:left="8005" w:hanging="707"/>
      </w:pPr>
      <w:rPr>
        <w:rFonts w:hint="default"/>
        <w:lang w:val="ru-RU" w:eastAsia="en-US" w:bidi="ar-SA"/>
      </w:rPr>
    </w:lvl>
  </w:abstractNum>
  <w:abstractNum w:abstractNumId="13">
    <w:nsid w:val="4A3C329E"/>
    <w:multiLevelType w:val="hybridMultilevel"/>
    <w:tmpl w:val="1B0636DA"/>
    <w:lvl w:ilvl="0" w:tplc="C97EA45A">
      <w:start w:val="1"/>
      <w:numFmt w:val="decimal"/>
      <w:lvlText w:val="%1)"/>
      <w:lvlJc w:val="left"/>
      <w:pPr>
        <w:ind w:left="2" w:hanging="382"/>
      </w:pPr>
      <w:rPr>
        <w:rFonts w:ascii="Times New Roman" w:eastAsia="Times New Roman" w:hAnsi="Times New Roman" w:cs="Times New Roman" w:hint="default"/>
        <w:b w:val="0"/>
        <w:bCs w:val="0"/>
        <w:i w:val="0"/>
        <w:iCs w:val="0"/>
        <w:spacing w:val="0"/>
        <w:sz w:val="28"/>
        <w:szCs w:val="28"/>
        <w:lang w:val="ru-RU" w:eastAsia="en-US" w:bidi="ar-SA"/>
      </w:rPr>
    </w:lvl>
    <w:lvl w:ilvl="1" w:tplc="A99417F4">
      <w:start w:val="1"/>
      <w:numFmt w:val="bullet"/>
      <w:lvlText w:val="•"/>
      <w:lvlJc w:val="left"/>
      <w:pPr>
        <w:ind w:left="949" w:hanging="382"/>
      </w:pPr>
      <w:rPr>
        <w:rFonts w:hint="default"/>
        <w:lang w:val="ru-RU" w:eastAsia="en-US" w:bidi="ar-SA"/>
      </w:rPr>
    </w:lvl>
    <w:lvl w:ilvl="2" w:tplc="4FB0A560">
      <w:start w:val="1"/>
      <w:numFmt w:val="bullet"/>
      <w:lvlText w:val="•"/>
      <w:lvlJc w:val="left"/>
      <w:pPr>
        <w:ind w:left="1899" w:hanging="382"/>
      </w:pPr>
      <w:rPr>
        <w:rFonts w:hint="default"/>
        <w:lang w:val="ru-RU" w:eastAsia="en-US" w:bidi="ar-SA"/>
      </w:rPr>
    </w:lvl>
    <w:lvl w:ilvl="3" w:tplc="D368C33A">
      <w:start w:val="1"/>
      <w:numFmt w:val="bullet"/>
      <w:lvlText w:val="•"/>
      <w:lvlJc w:val="left"/>
      <w:pPr>
        <w:ind w:left="2849" w:hanging="382"/>
      </w:pPr>
      <w:rPr>
        <w:rFonts w:hint="default"/>
        <w:lang w:val="ru-RU" w:eastAsia="en-US" w:bidi="ar-SA"/>
      </w:rPr>
    </w:lvl>
    <w:lvl w:ilvl="4" w:tplc="052CB2A2">
      <w:start w:val="1"/>
      <w:numFmt w:val="bullet"/>
      <w:lvlText w:val="•"/>
      <w:lvlJc w:val="left"/>
      <w:pPr>
        <w:ind w:left="3799" w:hanging="382"/>
      </w:pPr>
      <w:rPr>
        <w:rFonts w:hint="default"/>
        <w:lang w:val="ru-RU" w:eastAsia="en-US" w:bidi="ar-SA"/>
      </w:rPr>
    </w:lvl>
    <w:lvl w:ilvl="5" w:tplc="66729C32">
      <w:start w:val="1"/>
      <w:numFmt w:val="bullet"/>
      <w:lvlText w:val="•"/>
      <w:lvlJc w:val="left"/>
      <w:pPr>
        <w:ind w:left="4749" w:hanging="382"/>
      </w:pPr>
      <w:rPr>
        <w:rFonts w:hint="default"/>
        <w:lang w:val="ru-RU" w:eastAsia="en-US" w:bidi="ar-SA"/>
      </w:rPr>
    </w:lvl>
    <w:lvl w:ilvl="6" w:tplc="C3204D40">
      <w:start w:val="1"/>
      <w:numFmt w:val="bullet"/>
      <w:lvlText w:val="•"/>
      <w:lvlJc w:val="left"/>
      <w:pPr>
        <w:ind w:left="5699" w:hanging="382"/>
      </w:pPr>
      <w:rPr>
        <w:rFonts w:hint="default"/>
        <w:lang w:val="ru-RU" w:eastAsia="en-US" w:bidi="ar-SA"/>
      </w:rPr>
    </w:lvl>
    <w:lvl w:ilvl="7" w:tplc="E2E02E44">
      <w:start w:val="1"/>
      <w:numFmt w:val="bullet"/>
      <w:lvlText w:val="•"/>
      <w:lvlJc w:val="left"/>
      <w:pPr>
        <w:ind w:left="6648" w:hanging="382"/>
      </w:pPr>
      <w:rPr>
        <w:rFonts w:hint="default"/>
        <w:lang w:val="ru-RU" w:eastAsia="en-US" w:bidi="ar-SA"/>
      </w:rPr>
    </w:lvl>
    <w:lvl w:ilvl="8" w:tplc="75245AEE">
      <w:start w:val="1"/>
      <w:numFmt w:val="bullet"/>
      <w:lvlText w:val="•"/>
      <w:lvlJc w:val="left"/>
      <w:pPr>
        <w:ind w:left="7598" w:hanging="382"/>
      </w:pPr>
      <w:rPr>
        <w:rFonts w:hint="default"/>
        <w:lang w:val="ru-RU" w:eastAsia="en-US" w:bidi="ar-SA"/>
      </w:rPr>
    </w:lvl>
  </w:abstractNum>
  <w:abstractNum w:abstractNumId="14">
    <w:nsid w:val="4CA354CE"/>
    <w:multiLevelType w:val="hybridMultilevel"/>
    <w:tmpl w:val="BC884508"/>
    <w:lvl w:ilvl="0" w:tplc="6E2637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E9902C1"/>
    <w:multiLevelType w:val="multilevel"/>
    <w:tmpl w:val="A808BCA4"/>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F9C50ED"/>
    <w:multiLevelType w:val="hybridMultilevel"/>
    <w:tmpl w:val="FE6E4E38"/>
    <w:lvl w:ilvl="0" w:tplc="11309C3A">
      <w:start w:val="1"/>
      <w:numFmt w:val="decimal"/>
      <w:lvlText w:val="%1)"/>
      <w:lvlJc w:val="left"/>
      <w:pPr>
        <w:ind w:left="2" w:hanging="360"/>
      </w:pPr>
      <w:rPr>
        <w:rFonts w:ascii="Times New Roman" w:eastAsia="Times New Roman" w:hAnsi="Times New Roman" w:cs="Times New Roman" w:hint="default"/>
        <w:b w:val="0"/>
        <w:bCs w:val="0"/>
        <w:i w:val="0"/>
        <w:iCs w:val="0"/>
        <w:spacing w:val="0"/>
        <w:sz w:val="28"/>
        <w:szCs w:val="28"/>
        <w:lang w:val="ru-RU" w:eastAsia="en-US" w:bidi="ar-SA"/>
      </w:rPr>
    </w:lvl>
    <w:lvl w:ilvl="1" w:tplc="D00AB7F8">
      <w:start w:val="1"/>
      <w:numFmt w:val="bullet"/>
      <w:lvlText w:val="•"/>
      <w:lvlJc w:val="left"/>
      <w:pPr>
        <w:ind w:left="949" w:hanging="360"/>
      </w:pPr>
      <w:rPr>
        <w:rFonts w:hint="default"/>
        <w:lang w:val="ru-RU" w:eastAsia="en-US" w:bidi="ar-SA"/>
      </w:rPr>
    </w:lvl>
    <w:lvl w:ilvl="2" w:tplc="5324FE7A">
      <w:start w:val="1"/>
      <w:numFmt w:val="bullet"/>
      <w:lvlText w:val="•"/>
      <w:lvlJc w:val="left"/>
      <w:pPr>
        <w:ind w:left="1899" w:hanging="360"/>
      </w:pPr>
      <w:rPr>
        <w:rFonts w:hint="default"/>
        <w:lang w:val="ru-RU" w:eastAsia="en-US" w:bidi="ar-SA"/>
      </w:rPr>
    </w:lvl>
    <w:lvl w:ilvl="3" w:tplc="3B5A6184">
      <w:start w:val="1"/>
      <w:numFmt w:val="bullet"/>
      <w:lvlText w:val="•"/>
      <w:lvlJc w:val="left"/>
      <w:pPr>
        <w:ind w:left="2849" w:hanging="360"/>
      </w:pPr>
      <w:rPr>
        <w:rFonts w:hint="default"/>
        <w:lang w:val="ru-RU" w:eastAsia="en-US" w:bidi="ar-SA"/>
      </w:rPr>
    </w:lvl>
    <w:lvl w:ilvl="4" w:tplc="6950ACE2">
      <w:start w:val="1"/>
      <w:numFmt w:val="bullet"/>
      <w:lvlText w:val="•"/>
      <w:lvlJc w:val="left"/>
      <w:pPr>
        <w:ind w:left="3799" w:hanging="360"/>
      </w:pPr>
      <w:rPr>
        <w:rFonts w:hint="default"/>
        <w:lang w:val="ru-RU" w:eastAsia="en-US" w:bidi="ar-SA"/>
      </w:rPr>
    </w:lvl>
    <w:lvl w:ilvl="5" w:tplc="007E5C6E">
      <w:start w:val="1"/>
      <w:numFmt w:val="bullet"/>
      <w:lvlText w:val="•"/>
      <w:lvlJc w:val="left"/>
      <w:pPr>
        <w:ind w:left="4749" w:hanging="360"/>
      </w:pPr>
      <w:rPr>
        <w:rFonts w:hint="default"/>
        <w:lang w:val="ru-RU" w:eastAsia="en-US" w:bidi="ar-SA"/>
      </w:rPr>
    </w:lvl>
    <w:lvl w:ilvl="6" w:tplc="41BC2208">
      <w:start w:val="1"/>
      <w:numFmt w:val="bullet"/>
      <w:lvlText w:val="•"/>
      <w:lvlJc w:val="left"/>
      <w:pPr>
        <w:ind w:left="5699" w:hanging="360"/>
      </w:pPr>
      <w:rPr>
        <w:rFonts w:hint="default"/>
        <w:lang w:val="ru-RU" w:eastAsia="en-US" w:bidi="ar-SA"/>
      </w:rPr>
    </w:lvl>
    <w:lvl w:ilvl="7" w:tplc="05C6EE60">
      <w:start w:val="1"/>
      <w:numFmt w:val="bullet"/>
      <w:lvlText w:val="•"/>
      <w:lvlJc w:val="left"/>
      <w:pPr>
        <w:ind w:left="6648" w:hanging="360"/>
      </w:pPr>
      <w:rPr>
        <w:rFonts w:hint="default"/>
        <w:lang w:val="ru-RU" w:eastAsia="en-US" w:bidi="ar-SA"/>
      </w:rPr>
    </w:lvl>
    <w:lvl w:ilvl="8" w:tplc="85A469EC">
      <w:start w:val="1"/>
      <w:numFmt w:val="bullet"/>
      <w:lvlText w:val="•"/>
      <w:lvlJc w:val="left"/>
      <w:pPr>
        <w:ind w:left="7598" w:hanging="360"/>
      </w:pPr>
      <w:rPr>
        <w:rFonts w:hint="default"/>
        <w:lang w:val="ru-RU" w:eastAsia="en-US" w:bidi="ar-SA"/>
      </w:rPr>
    </w:lvl>
  </w:abstractNum>
  <w:abstractNum w:abstractNumId="17">
    <w:nsid w:val="60322D40"/>
    <w:multiLevelType w:val="hybridMultilevel"/>
    <w:tmpl w:val="FAB69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BC712C"/>
    <w:multiLevelType w:val="hybridMultilevel"/>
    <w:tmpl w:val="FE6E4E38"/>
    <w:lvl w:ilvl="0" w:tplc="11309C3A">
      <w:start w:val="1"/>
      <w:numFmt w:val="decimal"/>
      <w:lvlText w:val="%1)"/>
      <w:lvlJc w:val="left"/>
      <w:pPr>
        <w:ind w:left="2" w:hanging="360"/>
      </w:pPr>
      <w:rPr>
        <w:rFonts w:ascii="Times New Roman" w:eastAsia="Times New Roman" w:hAnsi="Times New Roman" w:cs="Times New Roman" w:hint="default"/>
        <w:b w:val="0"/>
        <w:bCs w:val="0"/>
        <w:i w:val="0"/>
        <w:iCs w:val="0"/>
        <w:spacing w:val="0"/>
        <w:sz w:val="28"/>
        <w:szCs w:val="28"/>
        <w:lang w:val="ru-RU" w:eastAsia="en-US" w:bidi="ar-SA"/>
      </w:rPr>
    </w:lvl>
    <w:lvl w:ilvl="1" w:tplc="D00AB7F8">
      <w:start w:val="1"/>
      <w:numFmt w:val="bullet"/>
      <w:lvlText w:val="•"/>
      <w:lvlJc w:val="left"/>
      <w:pPr>
        <w:ind w:left="949" w:hanging="360"/>
      </w:pPr>
      <w:rPr>
        <w:rFonts w:hint="default"/>
        <w:lang w:val="ru-RU" w:eastAsia="en-US" w:bidi="ar-SA"/>
      </w:rPr>
    </w:lvl>
    <w:lvl w:ilvl="2" w:tplc="5324FE7A">
      <w:start w:val="1"/>
      <w:numFmt w:val="bullet"/>
      <w:lvlText w:val="•"/>
      <w:lvlJc w:val="left"/>
      <w:pPr>
        <w:ind w:left="1899" w:hanging="360"/>
      </w:pPr>
      <w:rPr>
        <w:rFonts w:hint="default"/>
        <w:lang w:val="ru-RU" w:eastAsia="en-US" w:bidi="ar-SA"/>
      </w:rPr>
    </w:lvl>
    <w:lvl w:ilvl="3" w:tplc="3B5A6184">
      <w:start w:val="1"/>
      <w:numFmt w:val="bullet"/>
      <w:lvlText w:val="•"/>
      <w:lvlJc w:val="left"/>
      <w:pPr>
        <w:ind w:left="2849" w:hanging="360"/>
      </w:pPr>
      <w:rPr>
        <w:rFonts w:hint="default"/>
        <w:lang w:val="ru-RU" w:eastAsia="en-US" w:bidi="ar-SA"/>
      </w:rPr>
    </w:lvl>
    <w:lvl w:ilvl="4" w:tplc="6950ACE2">
      <w:start w:val="1"/>
      <w:numFmt w:val="bullet"/>
      <w:lvlText w:val="•"/>
      <w:lvlJc w:val="left"/>
      <w:pPr>
        <w:ind w:left="3799" w:hanging="360"/>
      </w:pPr>
      <w:rPr>
        <w:rFonts w:hint="default"/>
        <w:lang w:val="ru-RU" w:eastAsia="en-US" w:bidi="ar-SA"/>
      </w:rPr>
    </w:lvl>
    <w:lvl w:ilvl="5" w:tplc="007E5C6E">
      <w:start w:val="1"/>
      <w:numFmt w:val="bullet"/>
      <w:lvlText w:val="•"/>
      <w:lvlJc w:val="left"/>
      <w:pPr>
        <w:ind w:left="4749" w:hanging="360"/>
      </w:pPr>
      <w:rPr>
        <w:rFonts w:hint="default"/>
        <w:lang w:val="ru-RU" w:eastAsia="en-US" w:bidi="ar-SA"/>
      </w:rPr>
    </w:lvl>
    <w:lvl w:ilvl="6" w:tplc="41BC2208">
      <w:start w:val="1"/>
      <w:numFmt w:val="bullet"/>
      <w:lvlText w:val="•"/>
      <w:lvlJc w:val="left"/>
      <w:pPr>
        <w:ind w:left="5699" w:hanging="360"/>
      </w:pPr>
      <w:rPr>
        <w:rFonts w:hint="default"/>
        <w:lang w:val="ru-RU" w:eastAsia="en-US" w:bidi="ar-SA"/>
      </w:rPr>
    </w:lvl>
    <w:lvl w:ilvl="7" w:tplc="05C6EE60">
      <w:start w:val="1"/>
      <w:numFmt w:val="bullet"/>
      <w:lvlText w:val="•"/>
      <w:lvlJc w:val="left"/>
      <w:pPr>
        <w:ind w:left="6648" w:hanging="360"/>
      </w:pPr>
      <w:rPr>
        <w:rFonts w:hint="default"/>
        <w:lang w:val="ru-RU" w:eastAsia="en-US" w:bidi="ar-SA"/>
      </w:rPr>
    </w:lvl>
    <w:lvl w:ilvl="8" w:tplc="85A469EC">
      <w:start w:val="1"/>
      <w:numFmt w:val="bullet"/>
      <w:lvlText w:val="•"/>
      <w:lvlJc w:val="left"/>
      <w:pPr>
        <w:ind w:left="7598" w:hanging="360"/>
      </w:pPr>
      <w:rPr>
        <w:rFonts w:hint="default"/>
        <w:lang w:val="ru-RU" w:eastAsia="en-US" w:bidi="ar-SA"/>
      </w:rPr>
    </w:lvl>
  </w:abstractNum>
  <w:abstractNum w:abstractNumId="19">
    <w:nsid w:val="6B6269C4"/>
    <w:multiLevelType w:val="multilevel"/>
    <w:tmpl w:val="B8BC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AC166E"/>
    <w:multiLevelType w:val="multilevel"/>
    <w:tmpl w:val="71AC166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nsid w:val="728D6D04"/>
    <w:multiLevelType w:val="hybridMultilevel"/>
    <w:tmpl w:val="0F5215A6"/>
    <w:lvl w:ilvl="0" w:tplc="091AAA3A">
      <w:start w:val="4"/>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B92047"/>
    <w:multiLevelType w:val="hybridMultilevel"/>
    <w:tmpl w:val="EE74615A"/>
    <w:lvl w:ilvl="0" w:tplc="B52E5700">
      <w:start w:val="1"/>
      <w:numFmt w:val="decimal"/>
      <w:lvlText w:val="%1."/>
      <w:lvlJc w:val="left"/>
      <w:pPr>
        <w:ind w:left="1743" w:hanging="360"/>
      </w:pPr>
      <w:rPr>
        <w:rFonts w:hint="default"/>
        <w:b/>
        <w:color w:val="FF0000"/>
      </w:rPr>
    </w:lvl>
    <w:lvl w:ilvl="1" w:tplc="04190019" w:tentative="1">
      <w:start w:val="1"/>
      <w:numFmt w:val="lowerLetter"/>
      <w:lvlText w:val="%2."/>
      <w:lvlJc w:val="left"/>
      <w:pPr>
        <w:ind w:left="2463" w:hanging="360"/>
      </w:pPr>
    </w:lvl>
    <w:lvl w:ilvl="2" w:tplc="0419001B" w:tentative="1">
      <w:start w:val="1"/>
      <w:numFmt w:val="lowerRoman"/>
      <w:lvlText w:val="%3."/>
      <w:lvlJc w:val="right"/>
      <w:pPr>
        <w:ind w:left="3183" w:hanging="180"/>
      </w:pPr>
    </w:lvl>
    <w:lvl w:ilvl="3" w:tplc="0419000F" w:tentative="1">
      <w:start w:val="1"/>
      <w:numFmt w:val="decimal"/>
      <w:lvlText w:val="%4."/>
      <w:lvlJc w:val="left"/>
      <w:pPr>
        <w:ind w:left="3903" w:hanging="360"/>
      </w:pPr>
    </w:lvl>
    <w:lvl w:ilvl="4" w:tplc="04190019" w:tentative="1">
      <w:start w:val="1"/>
      <w:numFmt w:val="lowerLetter"/>
      <w:lvlText w:val="%5."/>
      <w:lvlJc w:val="left"/>
      <w:pPr>
        <w:ind w:left="4623" w:hanging="360"/>
      </w:pPr>
    </w:lvl>
    <w:lvl w:ilvl="5" w:tplc="0419001B" w:tentative="1">
      <w:start w:val="1"/>
      <w:numFmt w:val="lowerRoman"/>
      <w:lvlText w:val="%6."/>
      <w:lvlJc w:val="right"/>
      <w:pPr>
        <w:ind w:left="5343" w:hanging="180"/>
      </w:pPr>
    </w:lvl>
    <w:lvl w:ilvl="6" w:tplc="0419000F" w:tentative="1">
      <w:start w:val="1"/>
      <w:numFmt w:val="decimal"/>
      <w:lvlText w:val="%7."/>
      <w:lvlJc w:val="left"/>
      <w:pPr>
        <w:ind w:left="6063" w:hanging="360"/>
      </w:pPr>
    </w:lvl>
    <w:lvl w:ilvl="7" w:tplc="04190019" w:tentative="1">
      <w:start w:val="1"/>
      <w:numFmt w:val="lowerLetter"/>
      <w:lvlText w:val="%8."/>
      <w:lvlJc w:val="left"/>
      <w:pPr>
        <w:ind w:left="6783" w:hanging="360"/>
      </w:pPr>
    </w:lvl>
    <w:lvl w:ilvl="8" w:tplc="0419001B" w:tentative="1">
      <w:start w:val="1"/>
      <w:numFmt w:val="lowerRoman"/>
      <w:lvlText w:val="%9."/>
      <w:lvlJc w:val="right"/>
      <w:pPr>
        <w:ind w:left="7503" w:hanging="180"/>
      </w:pPr>
    </w:lvl>
  </w:abstractNum>
  <w:abstractNum w:abstractNumId="23">
    <w:nsid w:val="77C33307"/>
    <w:multiLevelType w:val="hybridMultilevel"/>
    <w:tmpl w:val="C6728576"/>
    <w:lvl w:ilvl="0" w:tplc="E5CEA21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400FF1"/>
    <w:multiLevelType w:val="hybridMultilevel"/>
    <w:tmpl w:val="12E660B4"/>
    <w:lvl w:ilvl="0" w:tplc="8F52C6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lvlOverride w:ilvl="0">
      <w:lvl w:ilvl="0" w:tentative="1">
        <w:start w:val="1"/>
        <w:numFmt w:val="decimal"/>
        <w:pStyle w:val="punct"/>
        <w:lvlText w:val="%1."/>
        <w:lvlJc w:val="left"/>
        <w:pPr>
          <w:ind w:left="1789" w:hanging="360"/>
        </w:pPr>
      </w:lvl>
    </w:lvlOverride>
    <w:lvlOverride w:ilvl="1">
      <w:lvl w:ilvl="1" w:tentative="1">
        <w:start w:val="1"/>
        <w:numFmt w:val="lowerLetter"/>
        <w:pStyle w:val="subpunct"/>
        <w:lvlText w:val="%2."/>
        <w:lvlJc w:val="left"/>
        <w:pPr>
          <w:ind w:left="2509" w:hanging="360"/>
        </w:pPr>
      </w:lvl>
    </w:lvlOverride>
    <w:lvlOverride w:ilvl="2">
      <w:lvl w:ilvl="2" w:tentative="1">
        <w:start w:val="1"/>
        <w:numFmt w:val="lowerRoman"/>
        <w:lvlText w:val="%3."/>
        <w:lvlJc w:val="right"/>
        <w:pPr>
          <w:ind w:left="3229" w:hanging="180"/>
        </w:pPr>
      </w:lvl>
    </w:lvlOverride>
    <w:lvlOverride w:ilvl="3">
      <w:lvl w:ilvl="3" w:tentative="1">
        <w:start w:val="1"/>
        <w:numFmt w:val="decimal"/>
        <w:lvlText w:val="%4."/>
        <w:lvlJc w:val="left"/>
        <w:pPr>
          <w:ind w:left="3949" w:hanging="360"/>
        </w:pPr>
      </w:lvl>
    </w:lvlOverride>
    <w:lvlOverride w:ilvl="4">
      <w:lvl w:ilvl="4" w:tentative="1">
        <w:start w:val="1"/>
        <w:numFmt w:val="lowerLetter"/>
        <w:lvlText w:val="%5."/>
        <w:lvlJc w:val="left"/>
        <w:pPr>
          <w:ind w:left="4669" w:hanging="360"/>
        </w:pPr>
      </w:lvl>
    </w:lvlOverride>
    <w:lvlOverride w:ilvl="5">
      <w:lvl w:ilvl="5" w:tentative="1">
        <w:start w:val="1"/>
        <w:numFmt w:val="lowerRoman"/>
        <w:lvlText w:val="%6."/>
        <w:lvlJc w:val="right"/>
        <w:pPr>
          <w:ind w:left="5389" w:hanging="180"/>
        </w:pPr>
      </w:lvl>
    </w:lvlOverride>
    <w:lvlOverride w:ilvl="6">
      <w:lvl w:ilvl="6" w:tentative="1">
        <w:start w:val="1"/>
        <w:numFmt w:val="decimal"/>
        <w:lvlText w:val="%7."/>
        <w:lvlJc w:val="left"/>
        <w:pPr>
          <w:ind w:left="6109" w:hanging="360"/>
        </w:pPr>
      </w:lvl>
    </w:lvlOverride>
    <w:lvlOverride w:ilvl="7">
      <w:lvl w:ilvl="7" w:tentative="1">
        <w:start w:val="1"/>
        <w:numFmt w:val="lowerLetter"/>
        <w:lvlText w:val="%8."/>
        <w:lvlJc w:val="left"/>
        <w:pPr>
          <w:ind w:left="6829" w:hanging="360"/>
        </w:pPr>
      </w:lvl>
    </w:lvlOverride>
    <w:lvlOverride w:ilvl="8">
      <w:lvl w:ilvl="8" w:tentative="1">
        <w:start w:val="1"/>
        <w:numFmt w:val="lowerRoman"/>
        <w:lvlText w:val="%9."/>
        <w:lvlJc w:val="right"/>
        <w:pPr>
          <w:ind w:left="7549" w:hanging="180"/>
        </w:pPr>
      </w:lvl>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0"/>
  </w:num>
  <w:num w:numId="5">
    <w:abstractNumId w:val="10"/>
  </w:num>
  <w:num w:numId="6">
    <w:abstractNumId w:val="11"/>
  </w:num>
  <w:num w:numId="7">
    <w:abstractNumId w:val="15"/>
  </w:num>
  <w:num w:numId="8">
    <w:abstractNumId w:val="6"/>
  </w:num>
  <w:num w:numId="9">
    <w:abstractNumId w:val="3"/>
  </w:num>
  <w:num w:numId="10">
    <w:abstractNumId w:val="13"/>
  </w:num>
  <w:num w:numId="11">
    <w:abstractNumId w:val="18"/>
  </w:num>
  <w:num w:numId="12">
    <w:abstractNumId w:val="16"/>
  </w:num>
  <w:num w:numId="13">
    <w:abstractNumId w:val="19"/>
  </w:num>
  <w:num w:numId="14">
    <w:abstractNumId w:val="22"/>
  </w:num>
  <w:num w:numId="15">
    <w:abstractNumId w:val="8"/>
  </w:num>
  <w:num w:numId="16">
    <w:abstractNumId w:val="7"/>
  </w:num>
  <w:num w:numId="17">
    <w:abstractNumId w:val="5"/>
  </w:num>
  <w:num w:numId="18">
    <w:abstractNumId w:val="21"/>
  </w:num>
  <w:num w:numId="19">
    <w:abstractNumId w:val="23"/>
  </w:num>
  <w:num w:numId="20">
    <w:abstractNumId w:val="2"/>
  </w:num>
  <w:num w:numId="21">
    <w:abstractNumId w:val="17"/>
  </w:num>
  <w:num w:numId="22">
    <w:abstractNumId w:val="1"/>
  </w:num>
  <w:num w:numId="23">
    <w:abstractNumId w:val="24"/>
  </w:num>
  <w:num w:numId="24">
    <w:abstractNumId w:val="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9459B"/>
    <w:rsid w:val="00004595"/>
    <w:rsid w:val="0001282C"/>
    <w:rsid w:val="000132E2"/>
    <w:rsid w:val="00016DE8"/>
    <w:rsid w:val="00022874"/>
    <w:rsid w:val="00023A88"/>
    <w:rsid w:val="00024050"/>
    <w:rsid w:val="00025663"/>
    <w:rsid w:val="000269C9"/>
    <w:rsid w:val="000272DE"/>
    <w:rsid w:val="00031051"/>
    <w:rsid w:val="00032191"/>
    <w:rsid w:val="0003282E"/>
    <w:rsid w:val="00032B80"/>
    <w:rsid w:val="00035262"/>
    <w:rsid w:val="00036B21"/>
    <w:rsid w:val="00036B50"/>
    <w:rsid w:val="0004124E"/>
    <w:rsid w:val="000417F6"/>
    <w:rsid w:val="000438E5"/>
    <w:rsid w:val="00044715"/>
    <w:rsid w:val="000468CF"/>
    <w:rsid w:val="00051308"/>
    <w:rsid w:val="00055241"/>
    <w:rsid w:val="00057D86"/>
    <w:rsid w:val="00061FC3"/>
    <w:rsid w:val="000656B7"/>
    <w:rsid w:val="00071EDB"/>
    <w:rsid w:val="0007245E"/>
    <w:rsid w:val="00074AAD"/>
    <w:rsid w:val="000752FC"/>
    <w:rsid w:val="00075AE9"/>
    <w:rsid w:val="00081134"/>
    <w:rsid w:val="00084675"/>
    <w:rsid w:val="000849C9"/>
    <w:rsid w:val="00094290"/>
    <w:rsid w:val="00095CB3"/>
    <w:rsid w:val="00096489"/>
    <w:rsid w:val="000A1D33"/>
    <w:rsid w:val="000A67B6"/>
    <w:rsid w:val="000A7551"/>
    <w:rsid w:val="000B6C4E"/>
    <w:rsid w:val="000B7D29"/>
    <w:rsid w:val="000C3716"/>
    <w:rsid w:val="000C5FF6"/>
    <w:rsid w:val="000C79D5"/>
    <w:rsid w:val="000C7FA2"/>
    <w:rsid w:val="000D0DD1"/>
    <w:rsid w:val="000D3FA1"/>
    <w:rsid w:val="000D50BC"/>
    <w:rsid w:val="000D5486"/>
    <w:rsid w:val="000D661C"/>
    <w:rsid w:val="000D7911"/>
    <w:rsid w:val="000E6B77"/>
    <w:rsid w:val="000F095D"/>
    <w:rsid w:val="000F0CBC"/>
    <w:rsid w:val="000F44EB"/>
    <w:rsid w:val="000F52ED"/>
    <w:rsid w:val="000F594F"/>
    <w:rsid w:val="00104D5A"/>
    <w:rsid w:val="001055BB"/>
    <w:rsid w:val="0011025C"/>
    <w:rsid w:val="0011349C"/>
    <w:rsid w:val="00114D1F"/>
    <w:rsid w:val="0012072F"/>
    <w:rsid w:val="00121B0B"/>
    <w:rsid w:val="00122718"/>
    <w:rsid w:val="00123337"/>
    <w:rsid w:val="00123354"/>
    <w:rsid w:val="00125791"/>
    <w:rsid w:val="00125F68"/>
    <w:rsid w:val="00130E51"/>
    <w:rsid w:val="00135461"/>
    <w:rsid w:val="00145830"/>
    <w:rsid w:val="001461D0"/>
    <w:rsid w:val="0014688C"/>
    <w:rsid w:val="00146AE9"/>
    <w:rsid w:val="00146C9F"/>
    <w:rsid w:val="00147611"/>
    <w:rsid w:val="0015155D"/>
    <w:rsid w:val="001536FD"/>
    <w:rsid w:val="00153CF0"/>
    <w:rsid w:val="001544A2"/>
    <w:rsid w:val="001554EB"/>
    <w:rsid w:val="00155982"/>
    <w:rsid w:val="001567D3"/>
    <w:rsid w:val="00164E39"/>
    <w:rsid w:val="001655AE"/>
    <w:rsid w:val="00167D80"/>
    <w:rsid w:val="00170306"/>
    <w:rsid w:val="00170F2D"/>
    <w:rsid w:val="00174DFC"/>
    <w:rsid w:val="0017589C"/>
    <w:rsid w:val="0018062E"/>
    <w:rsid w:val="00180DC4"/>
    <w:rsid w:val="001810ED"/>
    <w:rsid w:val="001825EF"/>
    <w:rsid w:val="00182C72"/>
    <w:rsid w:val="001835E2"/>
    <w:rsid w:val="00193F65"/>
    <w:rsid w:val="00196A99"/>
    <w:rsid w:val="0019720B"/>
    <w:rsid w:val="001A165C"/>
    <w:rsid w:val="001A289E"/>
    <w:rsid w:val="001A2A0B"/>
    <w:rsid w:val="001B0557"/>
    <w:rsid w:val="001B16CF"/>
    <w:rsid w:val="001B2E64"/>
    <w:rsid w:val="001C49BE"/>
    <w:rsid w:val="001C6D2E"/>
    <w:rsid w:val="001D2FD2"/>
    <w:rsid w:val="001D47FE"/>
    <w:rsid w:val="001D5CCE"/>
    <w:rsid w:val="001E1686"/>
    <w:rsid w:val="001E2503"/>
    <w:rsid w:val="001E428A"/>
    <w:rsid w:val="001E4CCB"/>
    <w:rsid w:val="001E673C"/>
    <w:rsid w:val="001F3D54"/>
    <w:rsid w:val="001F495E"/>
    <w:rsid w:val="002030AE"/>
    <w:rsid w:val="002034F6"/>
    <w:rsid w:val="002056DD"/>
    <w:rsid w:val="00210A78"/>
    <w:rsid w:val="002125AE"/>
    <w:rsid w:val="00220144"/>
    <w:rsid w:val="0022017A"/>
    <w:rsid w:val="00226E17"/>
    <w:rsid w:val="00227D8F"/>
    <w:rsid w:val="0023026D"/>
    <w:rsid w:val="002323BD"/>
    <w:rsid w:val="00232E57"/>
    <w:rsid w:val="00234BBE"/>
    <w:rsid w:val="002355FF"/>
    <w:rsid w:val="002416E3"/>
    <w:rsid w:val="00242C79"/>
    <w:rsid w:val="002457BC"/>
    <w:rsid w:val="00250AB6"/>
    <w:rsid w:val="00250E85"/>
    <w:rsid w:val="00252DDF"/>
    <w:rsid w:val="00254A10"/>
    <w:rsid w:val="00256B04"/>
    <w:rsid w:val="00260770"/>
    <w:rsid w:val="00260A06"/>
    <w:rsid w:val="00264CA4"/>
    <w:rsid w:val="00265CB1"/>
    <w:rsid w:val="00265E25"/>
    <w:rsid w:val="00270227"/>
    <w:rsid w:val="0027175B"/>
    <w:rsid w:val="00273AA4"/>
    <w:rsid w:val="002831CE"/>
    <w:rsid w:val="002867B2"/>
    <w:rsid w:val="002905C0"/>
    <w:rsid w:val="0029177C"/>
    <w:rsid w:val="0029738E"/>
    <w:rsid w:val="002A0CF5"/>
    <w:rsid w:val="002A37D8"/>
    <w:rsid w:val="002A38AD"/>
    <w:rsid w:val="002A51B1"/>
    <w:rsid w:val="002A56FD"/>
    <w:rsid w:val="002A64FC"/>
    <w:rsid w:val="002B07EA"/>
    <w:rsid w:val="002C68B2"/>
    <w:rsid w:val="002C79A3"/>
    <w:rsid w:val="002D08DF"/>
    <w:rsid w:val="002D1A76"/>
    <w:rsid w:val="002D1E18"/>
    <w:rsid w:val="002D4299"/>
    <w:rsid w:val="002D4CD2"/>
    <w:rsid w:val="002D5A03"/>
    <w:rsid w:val="002E062B"/>
    <w:rsid w:val="002E6E7B"/>
    <w:rsid w:val="002F09F7"/>
    <w:rsid w:val="002F2DFD"/>
    <w:rsid w:val="002F34D0"/>
    <w:rsid w:val="00301449"/>
    <w:rsid w:val="00304CD9"/>
    <w:rsid w:val="003103E4"/>
    <w:rsid w:val="00315F22"/>
    <w:rsid w:val="00316B1E"/>
    <w:rsid w:val="00316C82"/>
    <w:rsid w:val="00317CCD"/>
    <w:rsid w:val="00327405"/>
    <w:rsid w:val="00331927"/>
    <w:rsid w:val="003337D4"/>
    <w:rsid w:val="0033470A"/>
    <w:rsid w:val="003368E2"/>
    <w:rsid w:val="00337D73"/>
    <w:rsid w:val="0034127B"/>
    <w:rsid w:val="003506A5"/>
    <w:rsid w:val="0035304E"/>
    <w:rsid w:val="00353CF3"/>
    <w:rsid w:val="00354AA9"/>
    <w:rsid w:val="0036051F"/>
    <w:rsid w:val="00362712"/>
    <w:rsid w:val="003705A5"/>
    <w:rsid w:val="00375149"/>
    <w:rsid w:val="003814D3"/>
    <w:rsid w:val="00382D27"/>
    <w:rsid w:val="00383B30"/>
    <w:rsid w:val="00384FA1"/>
    <w:rsid w:val="003949A3"/>
    <w:rsid w:val="00397352"/>
    <w:rsid w:val="003A2003"/>
    <w:rsid w:val="003A2F59"/>
    <w:rsid w:val="003A608D"/>
    <w:rsid w:val="003B2B33"/>
    <w:rsid w:val="003B3BFE"/>
    <w:rsid w:val="003B4781"/>
    <w:rsid w:val="003B5133"/>
    <w:rsid w:val="003C3D9A"/>
    <w:rsid w:val="003C42C8"/>
    <w:rsid w:val="003D00DE"/>
    <w:rsid w:val="003D1006"/>
    <w:rsid w:val="003D1C38"/>
    <w:rsid w:val="003D36D7"/>
    <w:rsid w:val="003D730C"/>
    <w:rsid w:val="003E4BBF"/>
    <w:rsid w:val="003E6D58"/>
    <w:rsid w:val="003E79C6"/>
    <w:rsid w:val="003F092C"/>
    <w:rsid w:val="003F0B69"/>
    <w:rsid w:val="003F17C4"/>
    <w:rsid w:val="004027CC"/>
    <w:rsid w:val="00414078"/>
    <w:rsid w:val="00414574"/>
    <w:rsid w:val="00423396"/>
    <w:rsid w:val="004255D4"/>
    <w:rsid w:val="0043267A"/>
    <w:rsid w:val="00434590"/>
    <w:rsid w:val="0043634F"/>
    <w:rsid w:val="00437473"/>
    <w:rsid w:val="004475E1"/>
    <w:rsid w:val="00447831"/>
    <w:rsid w:val="0045032C"/>
    <w:rsid w:val="004526CB"/>
    <w:rsid w:val="004532CE"/>
    <w:rsid w:val="00453CBE"/>
    <w:rsid w:val="0045454E"/>
    <w:rsid w:val="0045457A"/>
    <w:rsid w:val="00454A3C"/>
    <w:rsid w:val="00456865"/>
    <w:rsid w:val="0045724B"/>
    <w:rsid w:val="004614D7"/>
    <w:rsid w:val="00464006"/>
    <w:rsid w:val="004647C2"/>
    <w:rsid w:val="004673F7"/>
    <w:rsid w:val="00472959"/>
    <w:rsid w:val="00472E2D"/>
    <w:rsid w:val="00473D11"/>
    <w:rsid w:val="00477395"/>
    <w:rsid w:val="004858E5"/>
    <w:rsid w:val="0048662B"/>
    <w:rsid w:val="004911F9"/>
    <w:rsid w:val="00492319"/>
    <w:rsid w:val="00493FD1"/>
    <w:rsid w:val="00494687"/>
    <w:rsid w:val="00495814"/>
    <w:rsid w:val="004A0229"/>
    <w:rsid w:val="004A0743"/>
    <w:rsid w:val="004A3DB4"/>
    <w:rsid w:val="004A7B68"/>
    <w:rsid w:val="004B07E4"/>
    <w:rsid w:val="004B1B45"/>
    <w:rsid w:val="004B4769"/>
    <w:rsid w:val="004B72E5"/>
    <w:rsid w:val="004C2B9D"/>
    <w:rsid w:val="004D1105"/>
    <w:rsid w:val="004D2EE6"/>
    <w:rsid w:val="004D59D3"/>
    <w:rsid w:val="004E13AB"/>
    <w:rsid w:val="004E5A93"/>
    <w:rsid w:val="004F1D3F"/>
    <w:rsid w:val="004F556A"/>
    <w:rsid w:val="004F627E"/>
    <w:rsid w:val="004F78A9"/>
    <w:rsid w:val="004F7A55"/>
    <w:rsid w:val="00500E07"/>
    <w:rsid w:val="005015B3"/>
    <w:rsid w:val="00501BF3"/>
    <w:rsid w:val="005056EB"/>
    <w:rsid w:val="00505AFE"/>
    <w:rsid w:val="00505EFB"/>
    <w:rsid w:val="00506E00"/>
    <w:rsid w:val="0052048D"/>
    <w:rsid w:val="0052151D"/>
    <w:rsid w:val="00521638"/>
    <w:rsid w:val="00524F7F"/>
    <w:rsid w:val="005268C7"/>
    <w:rsid w:val="00526CD6"/>
    <w:rsid w:val="005273EE"/>
    <w:rsid w:val="00527B03"/>
    <w:rsid w:val="00530080"/>
    <w:rsid w:val="0053026E"/>
    <w:rsid w:val="00533C52"/>
    <w:rsid w:val="00542E4B"/>
    <w:rsid w:val="005461C4"/>
    <w:rsid w:val="005468D5"/>
    <w:rsid w:val="00550489"/>
    <w:rsid w:val="00551B35"/>
    <w:rsid w:val="00554DF9"/>
    <w:rsid w:val="005557B2"/>
    <w:rsid w:val="00556E15"/>
    <w:rsid w:val="00557463"/>
    <w:rsid w:val="00562D19"/>
    <w:rsid w:val="005631E7"/>
    <w:rsid w:val="00563CB1"/>
    <w:rsid w:val="00564366"/>
    <w:rsid w:val="00565C39"/>
    <w:rsid w:val="005672E3"/>
    <w:rsid w:val="00570C3D"/>
    <w:rsid w:val="005723F4"/>
    <w:rsid w:val="00574B0B"/>
    <w:rsid w:val="0057621E"/>
    <w:rsid w:val="005766CF"/>
    <w:rsid w:val="00582E19"/>
    <w:rsid w:val="00585A0B"/>
    <w:rsid w:val="005907FC"/>
    <w:rsid w:val="00590EB6"/>
    <w:rsid w:val="00592BDF"/>
    <w:rsid w:val="005933FE"/>
    <w:rsid w:val="00595D22"/>
    <w:rsid w:val="0059669E"/>
    <w:rsid w:val="00597E32"/>
    <w:rsid w:val="005A16AA"/>
    <w:rsid w:val="005A2EB6"/>
    <w:rsid w:val="005A2F26"/>
    <w:rsid w:val="005A3DA8"/>
    <w:rsid w:val="005A4A48"/>
    <w:rsid w:val="005A4E6E"/>
    <w:rsid w:val="005A5F2D"/>
    <w:rsid w:val="005B04EC"/>
    <w:rsid w:val="005B1D53"/>
    <w:rsid w:val="005B1EAE"/>
    <w:rsid w:val="005B2DDE"/>
    <w:rsid w:val="005B4E30"/>
    <w:rsid w:val="005C0213"/>
    <w:rsid w:val="005C7B20"/>
    <w:rsid w:val="005D1C06"/>
    <w:rsid w:val="005D52B4"/>
    <w:rsid w:val="005E1F41"/>
    <w:rsid w:val="005F16DE"/>
    <w:rsid w:val="005F177D"/>
    <w:rsid w:val="005F3CDE"/>
    <w:rsid w:val="005F4F41"/>
    <w:rsid w:val="005F50F7"/>
    <w:rsid w:val="00602802"/>
    <w:rsid w:val="006077C2"/>
    <w:rsid w:val="006125C1"/>
    <w:rsid w:val="00616AE7"/>
    <w:rsid w:val="006201A4"/>
    <w:rsid w:val="00620A51"/>
    <w:rsid w:val="00625A86"/>
    <w:rsid w:val="00630094"/>
    <w:rsid w:val="00634C58"/>
    <w:rsid w:val="006379C4"/>
    <w:rsid w:val="006423B8"/>
    <w:rsid w:val="006449DA"/>
    <w:rsid w:val="00645FDF"/>
    <w:rsid w:val="00647A62"/>
    <w:rsid w:val="00650431"/>
    <w:rsid w:val="00656632"/>
    <w:rsid w:val="00661C1A"/>
    <w:rsid w:val="00662199"/>
    <w:rsid w:val="006639A0"/>
    <w:rsid w:val="00665B8A"/>
    <w:rsid w:val="006660DC"/>
    <w:rsid w:val="00666649"/>
    <w:rsid w:val="00667BE1"/>
    <w:rsid w:val="00673495"/>
    <w:rsid w:val="006751FF"/>
    <w:rsid w:val="00683CDD"/>
    <w:rsid w:val="00683E26"/>
    <w:rsid w:val="00687395"/>
    <w:rsid w:val="00694293"/>
    <w:rsid w:val="006A3FD8"/>
    <w:rsid w:val="006A41AA"/>
    <w:rsid w:val="006A57B8"/>
    <w:rsid w:val="006A640A"/>
    <w:rsid w:val="006B2FF1"/>
    <w:rsid w:val="006B3B4E"/>
    <w:rsid w:val="006B6C4E"/>
    <w:rsid w:val="006B72BA"/>
    <w:rsid w:val="006B7993"/>
    <w:rsid w:val="006C1F69"/>
    <w:rsid w:val="006C2C10"/>
    <w:rsid w:val="006C3D42"/>
    <w:rsid w:val="006C4E19"/>
    <w:rsid w:val="006C5D2C"/>
    <w:rsid w:val="006C7B68"/>
    <w:rsid w:val="006D2D07"/>
    <w:rsid w:val="006D4842"/>
    <w:rsid w:val="006E0AC1"/>
    <w:rsid w:val="006E3C84"/>
    <w:rsid w:val="006E6754"/>
    <w:rsid w:val="006E7906"/>
    <w:rsid w:val="006F1CF1"/>
    <w:rsid w:val="00700642"/>
    <w:rsid w:val="007050A2"/>
    <w:rsid w:val="00705D91"/>
    <w:rsid w:val="00705ECB"/>
    <w:rsid w:val="007125F1"/>
    <w:rsid w:val="00715423"/>
    <w:rsid w:val="00715A50"/>
    <w:rsid w:val="00716EF7"/>
    <w:rsid w:val="00725379"/>
    <w:rsid w:val="0072725D"/>
    <w:rsid w:val="00727358"/>
    <w:rsid w:val="00730BB2"/>
    <w:rsid w:val="00731DED"/>
    <w:rsid w:val="00735266"/>
    <w:rsid w:val="00735840"/>
    <w:rsid w:val="00737E2F"/>
    <w:rsid w:val="00737FBC"/>
    <w:rsid w:val="007408D0"/>
    <w:rsid w:val="00741C18"/>
    <w:rsid w:val="00742FB2"/>
    <w:rsid w:val="00743453"/>
    <w:rsid w:val="00745D2A"/>
    <w:rsid w:val="00754E46"/>
    <w:rsid w:val="007551A8"/>
    <w:rsid w:val="0075613E"/>
    <w:rsid w:val="00756C11"/>
    <w:rsid w:val="00757381"/>
    <w:rsid w:val="00766199"/>
    <w:rsid w:val="00771334"/>
    <w:rsid w:val="007715BB"/>
    <w:rsid w:val="00772E8B"/>
    <w:rsid w:val="0077347A"/>
    <w:rsid w:val="00775A28"/>
    <w:rsid w:val="007763E3"/>
    <w:rsid w:val="0078001B"/>
    <w:rsid w:val="007851DE"/>
    <w:rsid w:val="0078768E"/>
    <w:rsid w:val="0079169B"/>
    <w:rsid w:val="007920C3"/>
    <w:rsid w:val="0079653B"/>
    <w:rsid w:val="00797360"/>
    <w:rsid w:val="007A087F"/>
    <w:rsid w:val="007A089A"/>
    <w:rsid w:val="007B0AF4"/>
    <w:rsid w:val="007B11DE"/>
    <w:rsid w:val="007B401F"/>
    <w:rsid w:val="007B4BC6"/>
    <w:rsid w:val="007B59EC"/>
    <w:rsid w:val="007C19A4"/>
    <w:rsid w:val="007C1D86"/>
    <w:rsid w:val="007C23E7"/>
    <w:rsid w:val="007C291B"/>
    <w:rsid w:val="007C34FE"/>
    <w:rsid w:val="007C5AC1"/>
    <w:rsid w:val="007D01D1"/>
    <w:rsid w:val="007D229A"/>
    <w:rsid w:val="007D5722"/>
    <w:rsid w:val="007D6DAD"/>
    <w:rsid w:val="007E0D10"/>
    <w:rsid w:val="007E314B"/>
    <w:rsid w:val="007E3B80"/>
    <w:rsid w:val="007F409E"/>
    <w:rsid w:val="007F4E81"/>
    <w:rsid w:val="007F6ED5"/>
    <w:rsid w:val="008000F1"/>
    <w:rsid w:val="00800453"/>
    <w:rsid w:val="008014ED"/>
    <w:rsid w:val="00810613"/>
    <w:rsid w:val="00810795"/>
    <w:rsid w:val="0081179B"/>
    <w:rsid w:val="00811A70"/>
    <w:rsid w:val="00812EF3"/>
    <w:rsid w:val="00815270"/>
    <w:rsid w:val="00817045"/>
    <w:rsid w:val="0082534F"/>
    <w:rsid w:val="008254F3"/>
    <w:rsid w:val="00837F4B"/>
    <w:rsid w:val="00840539"/>
    <w:rsid w:val="00842CF8"/>
    <w:rsid w:val="00846588"/>
    <w:rsid w:val="008510A7"/>
    <w:rsid w:val="0086250F"/>
    <w:rsid w:val="00864341"/>
    <w:rsid w:val="008663F0"/>
    <w:rsid w:val="008706B9"/>
    <w:rsid w:val="00871F6E"/>
    <w:rsid w:val="00876B26"/>
    <w:rsid w:val="00877BFF"/>
    <w:rsid w:val="00884A39"/>
    <w:rsid w:val="008866ED"/>
    <w:rsid w:val="008867A0"/>
    <w:rsid w:val="00886908"/>
    <w:rsid w:val="00890490"/>
    <w:rsid w:val="00894F7A"/>
    <w:rsid w:val="00895584"/>
    <w:rsid w:val="008A1655"/>
    <w:rsid w:val="008A28CE"/>
    <w:rsid w:val="008A35B6"/>
    <w:rsid w:val="008A434A"/>
    <w:rsid w:val="008A7F87"/>
    <w:rsid w:val="008B28B8"/>
    <w:rsid w:val="008C2B58"/>
    <w:rsid w:val="008D0437"/>
    <w:rsid w:val="008D17BD"/>
    <w:rsid w:val="008D379C"/>
    <w:rsid w:val="008D4843"/>
    <w:rsid w:val="008D5060"/>
    <w:rsid w:val="008D606F"/>
    <w:rsid w:val="008E02B9"/>
    <w:rsid w:val="008E1A9D"/>
    <w:rsid w:val="008E3782"/>
    <w:rsid w:val="008E7879"/>
    <w:rsid w:val="008F1EC5"/>
    <w:rsid w:val="008F42E2"/>
    <w:rsid w:val="008F52DB"/>
    <w:rsid w:val="009006BA"/>
    <w:rsid w:val="00901F18"/>
    <w:rsid w:val="00902194"/>
    <w:rsid w:val="00904F0F"/>
    <w:rsid w:val="00923054"/>
    <w:rsid w:val="00925130"/>
    <w:rsid w:val="00925601"/>
    <w:rsid w:val="00925BB9"/>
    <w:rsid w:val="009265F1"/>
    <w:rsid w:val="009272F9"/>
    <w:rsid w:val="0093517F"/>
    <w:rsid w:val="00935600"/>
    <w:rsid w:val="00946A87"/>
    <w:rsid w:val="0095279A"/>
    <w:rsid w:val="00952998"/>
    <w:rsid w:val="00955255"/>
    <w:rsid w:val="00955E93"/>
    <w:rsid w:val="00956056"/>
    <w:rsid w:val="00957856"/>
    <w:rsid w:val="00963551"/>
    <w:rsid w:val="00965934"/>
    <w:rsid w:val="009664BC"/>
    <w:rsid w:val="0096684D"/>
    <w:rsid w:val="0097213D"/>
    <w:rsid w:val="0097391C"/>
    <w:rsid w:val="00973E28"/>
    <w:rsid w:val="009748C4"/>
    <w:rsid w:val="00977C4F"/>
    <w:rsid w:val="00977EC3"/>
    <w:rsid w:val="00982F05"/>
    <w:rsid w:val="0098470C"/>
    <w:rsid w:val="0098771C"/>
    <w:rsid w:val="0099168F"/>
    <w:rsid w:val="00991BA4"/>
    <w:rsid w:val="009949D1"/>
    <w:rsid w:val="00994B7D"/>
    <w:rsid w:val="00994CFF"/>
    <w:rsid w:val="009950C2"/>
    <w:rsid w:val="009A1C11"/>
    <w:rsid w:val="009B1A17"/>
    <w:rsid w:val="009B3B73"/>
    <w:rsid w:val="009B40FA"/>
    <w:rsid w:val="009C61A3"/>
    <w:rsid w:val="009C6F78"/>
    <w:rsid w:val="009D0CD2"/>
    <w:rsid w:val="009D1B4B"/>
    <w:rsid w:val="009D32EE"/>
    <w:rsid w:val="009D3F19"/>
    <w:rsid w:val="009D4F5C"/>
    <w:rsid w:val="009D7033"/>
    <w:rsid w:val="009D74C1"/>
    <w:rsid w:val="009D75BA"/>
    <w:rsid w:val="009E0A2B"/>
    <w:rsid w:val="009E1C9B"/>
    <w:rsid w:val="009E2AA2"/>
    <w:rsid w:val="009E3C25"/>
    <w:rsid w:val="009E3E0D"/>
    <w:rsid w:val="009E3EAA"/>
    <w:rsid w:val="009E550C"/>
    <w:rsid w:val="009E5A63"/>
    <w:rsid w:val="009E6570"/>
    <w:rsid w:val="009F01F6"/>
    <w:rsid w:val="009F23CF"/>
    <w:rsid w:val="00A01233"/>
    <w:rsid w:val="00A02022"/>
    <w:rsid w:val="00A025E0"/>
    <w:rsid w:val="00A02F19"/>
    <w:rsid w:val="00A045F7"/>
    <w:rsid w:val="00A049DF"/>
    <w:rsid w:val="00A0542A"/>
    <w:rsid w:val="00A0742D"/>
    <w:rsid w:val="00A07CB1"/>
    <w:rsid w:val="00A114FC"/>
    <w:rsid w:val="00A12E90"/>
    <w:rsid w:val="00A15CD1"/>
    <w:rsid w:val="00A200BC"/>
    <w:rsid w:val="00A2100F"/>
    <w:rsid w:val="00A246C7"/>
    <w:rsid w:val="00A24BA7"/>
    <w:rsid w:val="00A326EC"/>
    <w:rsid w:val="00A33DF4"/>
    <w:rsid w:val="00A34B18"/>
    <w:rsid w:val="00A34E73"/>
    <w:rsid w:val="00A44AB4"/>
    <w:rsid w:val="00A46BB4"/>
    <w:rsid w:val="00A5664D"/>
    <w:rsid w:val="00A56AFC"/>
    <w:rsid w:val="00A57A9C"/>
    <w:rsid w:val="00A615B5"/>
    <w:rsid w:val="00A626A8"/>
    <w:rsid w:val="00A63E82"/>
    <w:rsid w:val="00A64003"/>
    <w:rsid w:val="00A642E1"/>
    <w:rsid w:val="00A64B16"/>
    <w:rsid w:val="00A657F4"/>
    <w:rsid w:val="00A658EA"/>
    <w:rsid w:val="00A71588"/>
    <w:rsid w:val="00A7359E"/>
    <w:rsid w:val="00A76342"/>
    <w:rsid w:val="00A7686D"/>
    <w:rsid w:val="00A86092"/>
    <w:rsid w:val="00A87B6E"/>
    <w:rsid w:val="00A92B80"/>
    <w:rsid w:val="00A93156"/>
    <w:rsid w:val="00A93E62"/>
    <w:rsid w:val="00A946E8"/>
    <w:rsid w:val="00A9657D"/>
    <w:rsid w:val="00A97D8D"/>
    <w:rsid w:val="00AA1009"/>
    <w:rsid w:val="00AA3AA7"/>
    <w:rsid w:val="00AA5A80"/>
    <w:rsid w:val="00AA692E"/>
    <w:rsid w:val="00AB04DA"/>
    <w:rsid w:val="00AB1701"/>
    <w:rsid w:val="00AB35EA"/>
    <w:rsid w:val="00AB64C0"/>
    <w:rsid w:val="00AC3B85"/>
    <w:rsid w:val="00AD0B59"/>
    <w:rsid w:val="00AD1985"/>
    <w:rsid w:val="00AD19B3"/>
    <w:rsid w:val="00AD4FFC"/>
    <w:rsid w:val="00AD5111"/>
    <w:rsid w:val="00AD62A5"/>
    <w:rsid w:val="00AE4AF9"/>
    <w:rsid w:val="00AE5261"/>
    <w:rsid w:val="00AF0D64"/>
    <w:rsid w:val="00AF1B96"/>
    <w:rsid w:val="00AF4F70"/>
    <w:rsid w:val="00AF57ED"/>
    <w:rsid w:val="00AF5CC4"/>
    <w:rsid w:val="00B0075A"/>
    <w:rsid w:val="00B00BA4"/>
    <w:rsid w:val="00B01F6D"/>
    <w:rsid w:val="00B04076"/>
    <w:rsid w:val="00B05698"/>
    <w:rsid w:val="00B1036A"/>
    <w:rsid w:val="00B1151C"/>
    <w:rsid w:val="00B16123"/>
    <w:rsid w:val="00B176DB"/>
    <w:rsid w:val="00B23C85"/>
    <w:rsid w:val="00B25283"/>
    <w:rsid w:val="00B364D6"/>
    <w:rsid w:val="00B367C7"/>
    <w:rsid w:val="00B44B8F"/>
    <w:rsid w:val="00B459F4"/>
    <w:rsid w:val="00B51C05"/>
    <w:rsid w:val="00B52132"/>
    <w:rsid w:val="00B52C5D"/>
    <w:rsid w:val="00B64726"/>
    <w:rsid w:val="00B66F28"/>
    <w:rsid w:val="00B66F35"/>
    <w:rsid w:val="00B676FE"/>
    <w:rsid w:val="00B729EE"/>
    <w:rsid w:val="00B7354B"/>
    <w:rsid w:val="00B7428A"/>
    <w:rsid w:val="00B75A36"/>
    <w:rsid w:val="00B8093B"/>
    <w:rsid w:val="00B80FBE"/>
    <w:rsid w:val="00B86F2B"/>
    <w:rsid w:val="00B87720"/>
    <w:rsid w:val="00B91B98"/>
    <w:rsid w:val="00B93483"/>
    <w:rsid w:val="00BA0D48"/>
    <w:rsid w:val="00BA641B"/>
    <w:rsid w:val="00BA69CF"/>
    <w:rsid w:val="00BA73C2"/>
    <w:rsid w:val="00BA74E1"/>
    <w:rsid w:val="00BB3CA7"/>
    <w:rsid w:val="00BB5F5D"/>
    <w:rsid w:val="00BB5FE0"/>
    <w:rsid w:val="00BC0A4F"/>
    <w:rsid w:val="00BC1028"/>
    <w:rsid w:val="00BC1880"/>
    <w:rsid w:val="00BC25BF"/>
    <w:rsid w:val="00BC3023"/>
    <w:rsid w:val="00BC375E"/>
    <w:rsid w:val="00BC3CDE"/>
    <w:rsid w:val="00BC3F7D"/>
    <w:rsid w:val="00BC59C1"/>
    <w:rsid w:val="00BC729D"/>
    <w:rsid w:val="00BD0DDE"/>
    <w:rsid w:val="00BE2491"/>
    <w:rsid w:val="00BE37E6"/>
    <w:rsid w:val="00BE448F"/>
    <w:rsid w:val="00BE64DD"/>
    <w:rsid w:val="00BE6C80"/>
    <w:rsid w:val="00BF00E2"/>
    <w:rsid w:val="00BF23F8"/>
    <w:rsid w:val="00BF6DDC"/>
    <w:rsid w:val="00BF7629"/>
    <w:rsid w:val="00BF7FBC"/>
    <w:rsid w:val="00C02FF9"/>
    <w:rsid w:val="00C0653F"/>
    <w:rsid w:val="00C12AF9"/>
    <w:rsid w:val="00C1694C"/>
    <w:rsid w:val="00C16F57"/>
    <w:rsid w:val="00C214DF"/>
    <w:rsid w:val="00C22ABD"/>
    <w:rsid w:val="00C2652A"/>
    <w:rsid w:val="00C3170D"/>
    <w:rsid w:val="00C33869"/>
    <w:rsid w:val="00C361F5"/>
    <w:rsid w:val="00C36CD4"/>
    <w:rsid w:val="00C36D46"/>
    <w:rsid w:val="00C41AF0"/>
    <w:rsid w:val="00C42012"/>
    <w:rsid w:val="00C44B4C"/>
    <w:rsid w:val="00C4572D"/>
    <w:rsid w:val="00C45FE7"/>
    <w:rsid w:val="00C501BD"/>
    <w:rsid w:val="00C5266B"/>
    <w:rsid w:val="00C52CED"/>
    <w:rsid w:val="00C52F3F"/>
    <w:rsid w:val="00C574DD"/>
    <w:rsid w:val="00C5757B"/>
    <w:rsid w:val="00C577DB"/>
    <w:rsid w:val="00C57B94"/>
    <w:rsid w:val="00C619D6"/>
    <w:rsid w:val="00C61DC5"/>
    <w:rsid w:val="00C636AC"/>
    <w:rsid w:val="00C65C31"/>
    <w:rsid w:val="00C71243"/>
    <w:rsid w:val="00C74D82"/>
    <w:rsid w:val="00C75127"/>
    <w:rsid w:val="00C80C1C"/>
    <w:rsid w:val="00C81910"/>
    <w:rsid w:val="00C81F96"/>
    <w:rsid w:val="00C82C5E"/>
    <w:rsid w:val="00C83722"/>
    <w:rsid w:val="00C863B8"/>
    <w:rsid w:val="00C8741D"/>
    <w:rsid w:val="00C87AED"/>
    <w:rsid w:val="00C9078B"/>
    <w:rsid w:val="00C926DF"/>
    <w:rsid w:val="00C94ACF"/>
    <w:rsid w:val="00CA06F9"/>
    <w:rsid w:val="00CA0CEA"/>
    <w:rsid w:val="00CA20E8"/>
    <w:rsid w:val="00CA22D5"/>
    <w:rsid w:val="00CA312A"/>
    <w:rsid w:val="00CA4EDD"/>
    <w:rsid w:val="00CA57CA"/>
    <w:rsid w:val="00CA58E8"/>
    <w:rsid w:val="00CB49B2"/>
    <w:rsid w:val="00CB6A11"/>
    <w:rsid w:val="00CB7858"/>
    <w:rsid w:val="00CC1682"/>
    <w:rsid w:val="00CC34BC"/>
    <w:rsid w:val="00CC668C"/>
    <w:rsid w:val="00CD03BE"/>
    <w:rsid w:val="00CD09CC"/>
    <w:rsid w:val="00CD6565"/>
    <w:rsid w:val="00CE0900"/>
    <w:rsid w:val="00CE1C30"/>
    <w:rsid w:val="00CE2A72"/>
    <w:rsid w:val="00CE3972"/>
    <w:rsid w:val="00CE3D6E"/>
    <w:rsid w:val="00CE4969"/>
    <w:rsid w:val="00CE51F4"/>
    <w:rsid w:val="00CE5AD2"/>
    <w:rsid w:val="00CE5BF9"/>
    <w:rsid w:val="00CF12F0"/>
    <w:rsid w:val="00CF6956"/>
    <w:rsid w:val="00CF6EBB"/>
    <w:rsid w:val="00CF77BC"/>
    <w:rsid w:val="00CF7FAB"/>
    <w:rsid w:val="00D0239B"/>
    <w:rsid w:val="00D03872"/>
    <w:rsid w:val="00D14CE0"/>
    <w:rsid w:val="00D17A58"/>
    <w:rsid w:val="00D20C5A"/>
    <w:rsid w:val="00D24887"/>
    <w:rsid w:val="00D30F39"/>
    <w:rsid w:val="00D30F67"/>
    <w:rsid w:val="00D327FC"/>
    <w:rsid w:val="00D36C86"/>
    <w:rsid w:val="00D37358"/>
    <w:rsid w:val="00D4043E"/>
    <w:rsid w:val="00D449E8"/>
    <w:rsid w:val="00D45909"/>
    <w:rsid w:val="00D47F03"/>
    <w:rsid w:val="00D50F73"/>
    <w:rsid w:val="00D52A5D"/>
    <w:rsid w:val="00D537D9"/>
    <w:rsid w:val="00D53919"/>
    <w:rsid w:val="00D56E2F"/>
    <w:rsid w:val="00D60586"/>
    <w:rsid w:val="00D61CBB"/>
    <w:rsid w:val="00D649D2"/>
    <w:rsid w:val="00D64E92"/>
    <w:rsid w:val="00D700B6"/>
    <w:rsid w:val="00D712E8"/>
    <w:rsid w:val="00D71551"/>
    <w:rsid w:val="00D72EBA"/>
    <w:rsid w:val="00D762F7"/>
    <w:rsid w:val="00D76615"/>
    <w:rsid w:val="00D77917"/>
    <w:rsid w:val="00D80973"/>
    <w:rsid w:val="00D80D46"/>
    <w:rsid w:val="00D8165D"/>
    <w:rsid w:val="00D86A65"/>
    <w:rsid w:val="00D91B1C"/>
    <w:rsid w:val="00DA1D6F"/>
    <w:rsid w:val="00DA2645"/>
    <w:rsid w:val="00DA2DE6"/>
    <w:rsid w:val="00DA4035"/>
    <w:rsid w:val="00DA5111"/>
    <w:rsid w:val="00DA5215"/>
    <w:rsid w:val="00DA68CA"/>
    <w:rsid w:val="00DA7FE1"/>
    <w:rsid w:val="00DB0894"/>
    <w:rsid w:val="00DB19A0"/>
    <w:rsid w:val="00DB5E36"/>
    <w:rsid w:val="00DB7238"/>
    <w:rsid w:val="00DB7E5A"/>
    <w:rsid w:val="00DC1761"/>
    <w:rsid w:val="00DC1FB4"/>
    <w:rsid w:val="00DC745D"/>
    <w:rsid w:val="00DD1BD1"/>
    <w:rsid w:val="00DD31D8"/>
    <w:rsid w:val="00DD4C1D"/>
    <w:rsid w:val="00DE1D7E"/>
    <w:rsid w:val="00DE2158"/>
    <w:rsid w:val="00DE3485"/>
    <w:rsid w:val="00DE5449"/>
    <w:rsid w:val="00DE5484"/>
    <w:rsid w:val="00DE6E4D"/>
    <w:rsid w:val="00DE7FE6"/>
    <w:rsid w:val="00DF0C00"/>
    <w:rsid w:val="00DF3252"/>
    <w:rsid w:val="00DF3A7F"/>
    <w:rsid w:val="00DF4EE6"/>
    <w:rsid w:val="00DF6E13"/>
    <w:rsid w:val="00DF72FA"/>
    <w:rsid w:val="00E017C6"/>
    <w:rsid w:val="00E03AF1"/>
    <w:rsid w:val="00E06F99"/>
    <w:rsid w:val="00E10035"/>
    <w:rsid w:val="00E11492"/>
    <w:rsid w:val="00E11EB5"/>
    <w:rsid w:val="00E141EE"/>
    <w:rsid w:val="00E14355"/>
    <w:rsid w:val="00E144AE"/>
    <w:rsid w:val="00E20156"/>
    <w:rsid w:val="00E31138"/>
    <w:rsid w:val="00E3117B"/>
    <w:rsid w:val="00E32D51"/>
    <w:rsid w:val="00E33C55"/>
    <w:rsid w:val="00E3410A"/>
    <w:rsid w:val="00E36440"/>
    <w:rsid w:val="00E40BD9"/>
    <w:rsid w:val="00E42FD7"/>
    <w:rsid w:val="00E42FED"/>
    <w:rsid w:val="00E4375D"/>
    <w:rsid w:val="00E45683"/>
    <w:rsid w:val="00E47826"/>
    <w:rsid w:val="00E47EF3"/>
    <w:rsid w:val="00E53A6B"/>
    <w:rsid w:val="00E5642B"/>
    <w:rsid w:val="00E57516"/>
    <w:rsid w:val="00E57652"/>
    <w:rsid w:val="00E60862"/>
    <w:rsid w:val="00E60F73"/>
    <w:rsid w:val="00E63A3D"/>
    <w:rsid w:val="00E65E1B"/>
    <w:rsid w:val="00E661EE"/>
    <w:rsid w:val="00E66C0A"/>
    <w:rsid w:val="00E67130"/>
    <w:rsid w:val="00E677B6"/>
    <w:rsid w:val="00E67D11"/>
    <w:rsid w:val="00E70C01"/>
    <w:rsid w:val="00E74CC1"/>
    <w:rsid w:val="00E7627D"/>
    <w:rsid w:val="00E80FC4"/>
    <w:rsid w:val="00E82892"/>
    <w:rsid w:val="00E87F4A"/>
    <w:rsid w:val="00E901F1"/>
    <w:rsid w:val="00E9181D"/>
    <w:rsid w:val="00E94FDD"/>
    <w:rsid w:val="00E9622C"/>
    <w:rsid w:val="00E96924"/>
    <w:rsid w:val="00E97D63"/>
    <w:rsid w:val="00EA09DD"/>
    <w:rsid w:val="00EA282A"/>
    <w:rsid w:val="00EA6007"/>
    <w:rsid w:val="00EA6664"/>
    <w:rsid w:val="00EB05E4"/>
    <w:rsid w:val="00EB17FD"/>
    <w:rsid w:val="00EB1E31"/>
    <w:rsid w:val="00EB2508"/>
    <w:rsid w:val="00EB4133"/>
    <w:rsid w:val="00EB54CB"/>
    <w:rsid w:val="00EC2786"/>
    <w:rsid w:val="00ED2942"/>
    <w:rsid w:val="00ED59C3"/>
    <w:rsid w:val="00ED5AB2"/>
    <w:rsid w:val="00ED6CFB"/>
    <w:rsid w:val="00ED73DF"/>
    <w:rsid w:val="00EE0E5A"/>
    <w:rsid w:val="00EE16CA"/>
    <w:rsid w:val="00EE1A25"/>
    <w:rsid w:val="00EE751F"/>
    <w:rsid w:val="00EE7CE0"/>
    <w:rsid w:val="00EF0400"/>
    <w:rsid w:val="00EF34C0"/>
    <w:rsid w:val="00EF43E6"/>
    <w:rsid w:val="00EF5008"/>
    <w:rsid w:val="00F02F3A"/>
    <w:rsid w:val="00F0322E"/>
    <w:rsid w:val="00F07694"/>
    <w:rsid w:val="00F111D1"/>
    <w:rsid w:val="00F151E1"/>
    <w:rsid w:val="00F15D6C"/>
    <w:rsid w:val="00F20656"/>
    <w:rsid w:val="00F20AEE"/>
    <w:rsid w:val="00F2103A"/>
    <w:rsid w:val="00F21629"/>
    <w:rsid w:val="00F23BE5"/>
    <w:rsid w:val="00F24365"/>
    <w:rsid w:val="00F244C2"/>
    <w:rsid w:val="00F246C5"/>
    <w:rsid w:val="00F26CFE"/>
    <w:rsid w:val="00F30517"/>
    <w:rsid w:val="00F309E3"/>
    <w:rsid w:val="00F31538"/>
    <w:rsid w:val="00F33ED2"/>
    <w:rsid w:val="00F340FC"/>
    <w:rsid w:val="00F35CBE"/>
    <w:rsid w:val="00F37A30"/>
    <w:rsid w:val="00F37A4E"/>
    <w:rsid w:val="00F4184F"/>
    <w:rsid w:val="00F441C2"/>
    <w:rsid w:val="00F45F8F"/>
    <w:rsid w:val="00F51091"/>
    <w:rsid w:val="00F5280F"/>
    <w:rsid w:val="00F54CDE"/>
    <w:rsid w:val="00F608E7"/>
    <w:rsid w:val="00F65C93"/>
    <w:rsid w:val="00F66695"/>
    <w:rsid w:val="00F7264E"/>
    <w:rsid w:val="00F73347"/>
    <w:rsid w:val="00F77FDD"/>
    <w:rsid w:val="00F87054"/>
    <w:rsid w:val="00F91030"/>
    <w:rsid w:val="00F91250"/>
    <w:rsid w:val="00F920E4"/>
    <w:rsid w:val="00F93194"/>
    <w:rsid w:val="00F9459B"/>
    <w:rsid w:val="00F952FD"/>
    <w:rsid w:val="00FA7A47"/>
    <w:rsid w:val="00FB0206"/>
    <w:rsid w:val="00FB09A2"/>
    <w:rsid w:val="00FB476E"/>
    <w:rsid w:val="00FB6082"/>
    <w:rsid w:val="00FC21DE"/>
    <w:rsid w:val="00FC40A5"/>
    <w:rsid w:val="00FC7869"/>
    <w:rsid w:val="00FC7AEA"/>
    <w:rsid w:val="00FD05C0"/>
    <w:rsid w:val="00FD482D"/>
    <w:rsid w:val="00FD5C1B"/>
    <w:rsid w:val="00FD69D2"/>
    <w:rsid w:val="00FE1158"/>
    <w:rsid w:val="00FE2297"/>
    <w:rsid w:val="00FE3CC6"/>
    <w:rsid w:val="00FE410F"/>
    <w:rsid w:val="00FE54F3"/>
    <w:rsid w:val="00FE7ED5"/>
    <w:rsid w:val="00FF15F9"/>
    <w:rsid w:val="00FF1AC2"/>
    <w:rsid w:val="5457361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360" w:lineRule="auto"/>
      <w:ind w:firstLine="709"/>
      <w:jc w:val="both"/>
    </w:pPr>
    <w:rPr>
      <w:rFonts w:ascii="Times New Roman" w:hAnsi="Times New Roman"/>
      <w:sz w:val="28"/>
      <w:szCs w:val="22"/>
      <w:lang w:eastAsia="en-US"/>
    </w:rPr>
  </w:style>
  <w:style w:type="paragraph" w:styleId="1">
    <w:name w:val="heading 1"/>
    <w:basedOn w:val="a"/>
    <w:next w:val="a"/>
    <w:link w:val="10"/>
    <w:uiPriority w:val="1"/>
    <w:qFormat/>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unhideWhenUsed/>
    <w:qFormat/>
    <w:pPr>
      <w:keepNext/>
      <w:keepLines/>
      <w:outlineLvl w:val="1"/>
    </w:pPr>
    <w:rPr>
      <w:rFonts w:eastAsiaTheme="majorEastAsia" w:cstheme="majorBidi"/>
      <w:b/>
      <w:szCs w:val="28"/>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unhideWhenUsed/>
    <w:qFormat/>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unhideWhenUsed/>
    <w:qFormat/>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unhideWhenUsed/>
    <w:qFormat/>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link w:val="a6"/>
    <w:uiPriority w:val="1"/>
    <w:qFormat/>
    <w:pPr>
      <w:widowControl w:val="0"/>
      <w:autoSpaceDE w:val="0"/>
      <w:autoSpaceDN w:val="0"/>
      <w:spacing w:after="0" w:line="240" w:lineRule="auto"/>
      <w:ind w:firstLine="0"/>
      <w:jc w:val="left"/>
    </w:pPr>
    <w:rPr>
      <w:rFonts w:eastAsia="Times New Roman" w:cs="Times New Roman"/>
      <w:szCs w:val="28"/>
    </w:rPr>
  </w:style>
  <w:style w:type="paragraph" w:styleId="a7">
    <w:name w:val="caption"/>
    <w:basedOn w:val="a"/>
    <w:next w:val="a"/>
    <w:uiPriority w:val="35"/>
    <w:semiHidden/>
    <w:unhideWhenUsed/>
    <w:qFormat/>
    <w:pPr>
      <w:spacing w:after="200" w:line="240" w:lineRule="auto"/>
    </w:pPr>
    <w:rPr>
      <w:i/>
      <w:iCs/>
      <w:color w:val="1F497D" w:themeColor="text2"/>
      <w:sz w:val="18"/>
      <w:szCs w:val="18"/>
    </w:rPr>
  </w:style>
  <w:style w:type="character" w:styleId="a8">
    <w:name w:val="Emphasis"/>
    <w:basedOn w:val="a0"/>
    <w:uiPriority w:val="20"/>
    <w:qFormat/>
    <w:rPr>
      <w:i/>
      <w:iCs/>
      <w:color w:val="auto"/>
    </w:rPr>
  </w:style>
  <w:style w:type="paragraph" w:styleId="a9">
    <w:name w:val="footer"/>
    <w:basedOn w:val="a"/>
    <w:link w:val="aa"/>
    <w:uiPriority w:val="99"/>
    <w:unhideWhenUsed/>
    <w:qFormat/>
    <w:pPr>
      <w:tabs>
        <w:tab w:val="center" w:pos="4677"/>
        <w:tab w:val="right" w:pos="9355"/>
      </w:tabs>
      <w:spacing w:after="0" w:line="240" w:lineRule="auto"/>
    </w:pPr>
  </w:style>
  <w:style w:type="character" w:styleId="ab">
    <w:name w:val="footnote reference"/>
    <w:basedOn w:val="a0"/>
    <w:uiPriority w:val="99"/>
    <w:semiHidden/>
    <w:unhideWhenUsed/>
    <w:qFormat/>
    <w:rPr>
      <w:vertAlign w:val="superscript"/>
    </w:rPr>
  </w:style>
  <w:style w:type="paragraph" w:styleId="ac">
    <w:name w:val="footnote text"/>
    <w:basedOn w:val="a"/>
    <w:link w:val="ad"/>
    <w:uiPriority w:val="99"/>
    <w:semiHidden/>
    <w:unhideWhenUsed/>
    <w:qFormat/>
    <w:pPr>
      <w:spacing w:after="0" w:line="240" w:lineRule="auto"/>
    </w:pPr>
    <w:rPr>
      <w:sz w:val="20"/>
      <w:szCs w:val="20"/>
    </w:rPr>
  </w:style>
  <w:style w:type="paragraph" w:styleId="ae">
    <w:name w:val="header"/>
    <w:basedOn w:val="a"/>
    <w:link w:val="af"/>
    <w:uiPriority w:val="99"/>
    <w:unhideWhenUsed/>
    <w:qFormat/>
    <w:pPr>
      <w:tabs>
        <w:tab w:val="center" w:pos="4677"/>
        <w:tab w:val="right" w:pos="9355"/>
      </w:tabs>
      <w:spacing w:after="0" w:line="240" w:lineRule="auto"/>
    </w:pPr>
  </w:style>
  <w:style w:type="character" w:styleId="af0">
    <w:name w:val="Hyperlink"/>
    <w:basedOn w:val="a0"/>
    <w:unhideWhenUsed/>
    <w:qFormat/>
    <w:rPr>
      <w:color w:val="0000FF" w:themeColor="hyperlink"/>
      <w:u w:val="single"/>
    </w:rPr>
  </w:style>
  <w:style w:type="paragraph" w:styleId="af1">
    <w:name w:val="Normal (Web)"/>
    <w:basedOn w:val="a"/>
    <w:uiPriority w:val="99"/>
    <w:unhideWhenUsed/>
    <w:qFormat/>
    <w:pPr>
      <w:spacing w:before="100" w:beforeAutospacing="1" w:after="100" w:afterAutospacing="1" w:line="240" w:lineRule="auto"/>
    </w:pPr>
    <w:rPr>
      <w:rFonts w:eastAsia="Times New Roman" w:cs="Times New Roman"/>
      <w:sz w:val="24"/>
      <w:szCs w:val="24"/>
      <w:lang w:eastAsia="ru-RU"/>
    </w:rPr>
  </w:style>
  <w:style w:type="character" w:styleId="af2">
    <w:name w:val="Strong"/>
    <w:basedOn w:val="a0"/>
    <w:uiPriority w:val="22"/>
    <w:qFormat/>
    <w:rPr>
      <w:b/>
      <w:bCs/>
      <w:color w:val="auto"/>
    </w:rPr>
  </w:style>
  <w:style w:type="paragraph" w:styleId="af3">
    <w:name w:val="Subtitle"/>
    <w:basedOn w:val="a"/>
    <w:next w:val="a"/>
    <w:link w:val="af4"/>
    <w:uiPriority w:val="11"/>
    <w:qFormat/>
    <w:rPr>
      <w:color w:val="5A5A5A" w:themeColor="text1" w:themeTint="A5"/>
      <w:spacing w:val="15"/>
    </w:r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next w:val="a"/>
    <w:link w:val="af7"/>
    <w:uiPriority w:val="1"/>
    <w:qFormat/>
    <w:pPr>
      <w:spacing w:after="0" w:line="240" w:lineRule="auto"/>
      <w:contextualSpacing/>
    </w:pPr>
    <w:rPr>
      <w:rFonts w:asciiTheme="majorHAnsi" w:eastAsiaTheme="majorEastAsia" w:hAnsiTheme="majorHAnsi" w:cstheme="majorBidi"/>
      <w:spacing w:val="-10"/>
      <w:sz w:val="56"/>
      <w:szCs w:val="56"/>
    </w:r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paragraph" w:customStyle="1" w:styleId="af8">
    <w:name w:val="Знак Знак Знак Знак Знак Знак Знак Знак Знак Знак"/>
    <w:basedOn w:val="a"/>
    <w:qFormat/>
    <w:pPr>
      <w:spacing w:line="240" w:lineRule="exact"/>
      <w:ind w:firstLine="567"/>
    </w:pPr>
    <w:rPr>
      <w:rFonts w:ascii="Verdana" w:eastAsia="Times New Roman" w:hAnsi="Verdana" w:cs="Times New Roman"/>
      <w:sz w:val="20"/>
      <w:szCs w:val="20"/>
      <w:lang w:val="en-US"/>
    </w:rPr>
  </w:style>
  <w:style w:type="paragraph" w:customStyle="1" w:styleId="ConsPlusNormal">
    <w:name w:val="ConsPlusNormal"/>
    <w:qFormat/>
    <w:pPr>
      <w:autoSpaceDE w:val="0"/>
      <w:autoSpaceDN w:val="0"/>
      <w:adjustRightInd w:val="0"/>
    </w:pPr>
    <w:rPr>
      <w:rFonts w:ascii="Arial" w:eastAsia="Calibri" w:hAnsi="Arial" w:cs="Arial"/>
      <w:lang w:eastAsia="en-US"/>
    </w:rPr>
  </w:style>
  <w:style w:type="character" w:customStyle="1" w:styleId="af">
    <w:name w:val="Верхний колонтитул Знак"/>
    <w:basedOn w:val="a0"/>
    <w:link w:val="ae"/>
    <w:uiPriority w:val="99"/>
    <w:qFormat/>
  </w:style>
  <w:style w:type="character" w:customStyle="1" w:styleId="aa">
    <w:name w:val="Нижний колонтитул Знак"/>
    <w:basedOn w:val="a0"/>
    <w:link w:val="a9"/>
    <w:uiPriority w:val="99"/>
    <w:qFormat/>
  </w:style>
  <w:style w:type="character" w:customStyle="1" w:styleId="ad">
    <w:name w:val="Текст сноски Знак"/>
    <w:basedOn w:val="a0"/>
    <w:link w:val="ac"/>
    <w:uiPriority w:val="99"/>
    <w:semiHidden/>
    <w:qFormat/>
    <w:rPr>
      <w:sz w:val="20"/>
      <w:szCs w:val="20"/>
    </w:rPr>
  </w:style>
  <w:style w:type="paragraph" w:customStyle="1" w:styleId="punct">
    <w:name w:val="punct"/>
    <w:basedOn w:val="a"/>
    <w:qFormat/>
    <w:pPr>
      <w:numPr>
        <w:numId w:val="1"/>
      </w:numPr>
      <w:autoSpaceDE w:val="0"/>
      <w:autoSpaceDN w:val="0"/>
      <w:adjustRightInd w:val="0"/>
      <w:spacing w:after="0"/>
    </w:pPr>
    <w:rPr>
      <w:rFonts w:eastAsia="Times New Roman" w:cs="Times New Roman"/>
      <w:sz w:val="26"/>
      <w:szCs w:val="26"/>
      <w:lang w:eastAsia="ru-RU"/>
    </w:rPr>
  </w:style>
  <w:style w:type="paragraph" w:customStyle="1" w:styleId="subpunct">
    <w:name w:val="subpunct"/>
    <w:basedOn w:val="a"/>
    <w:qFormat/>
    <w:pPr>
      <w:numPr>
        <w:ilvl w:val="1"/>
        <w:numId w:val="1"/>
      </w:numPr>
      <w:tabs>
        <w:tab w:val="left" w:pos="1631"/>
      </w:tabs>
      <w:autoSpaceDE w:val="0"/>
      <w:autoSpaceDN w:val="0"/>
      <w:adjustRightInd w:val="0"/>
      <w:spacing w:after="0"/>
      <w:ind w:left="780"/>
    </w:pPr>
    <w:rPr>
      <w:rFonts w:eastAsia="Times New Roman" w:cs="Times New Roman"/>
      <w:sz w:val="26"/>
      <w:szCs w:val="26"/>
      <w:lang w:val="en-US" w:eastAsia="ru-RU"/>
    </w:rPr>
  </w:style>
  <w:style w:type="paragraph" w:styleId="af9">
    <w:name w:val="List Paragraph"/>
    <w:basedOn w:val="a"/>
    <w:uiPriority w:val="1"/>
    <w:qFormat/>
    <w:pPr>
      <w:ind w:left="720"/>
      <w:contextualSpacing/>
    </w:pPr>
  </w:style>
  <w:style w:type="paragraph" w:customStyle="1" w:styleId="11">
    <w:name w:val="Без интервала1"/>
    <w:qFormat/>
    <w:pPr>
      <w:spacing w:line="259" w:lineRule="auto"/>
      <w:ind w:firstLine="567"/>
      <w:jc w:val="both"/>
    </w:pPr>
    <w:rPr>
      <w:rFonts w:ascii="Times New Roman" w:eastAsia="Calibri" w:hAnsi="Times New Roman" w:cs="Times New Roman"/>
      <w:sz w:val="28"/>
      <w:szCs w:val="28"/>
      <w:lang w:eastAsia="en-US"/>
    </w:rPr>
  </w:style>
  <w:style w:type="character" w:customStyle="1" w:styleId="10">
    <w:name w:val="Заголовок 1 Знак"/>
    <w:basedOn w:val="a0"/>
    <w:link w:val="1"/>
    <w:uiPriority w:val="9"/>
    <w:qFormat/>
    <w:rPr>
      <w:rFonts w:ascii="Times New Roman" w:eastAsiaTheme="majorEastAsia" w:hAnsi="Times New Roman" w:cstheme="majorBidi"/>
      <w:b/>
      <w:sz w:val="28"/>
      <w:szCs w:val="32"/>
    </w:rPr>
  </w:style>
  <w:style w:type="character" w:customStyle="1" w:styleId="20">
    <w:name w:val="Заголовок 2 Знак"/>
    <w:basedOn w:val="a0"/>
    <w:link w:val="2"/>
    <w:uiPriority w:val="9"/>
    <w:qFormat/>
    <w:rPr>
      <w:rFonts w:ascii="Times New Roman" w:eastAsiaTheme="majorEastAsia" w:hAnsi="Times New Roman" w:cstheme="majorBidi"/>
      <w:b/>
      <w:sz w:val="28"/>
      <w:szCs w:val="28"/>
    </w:rPr>
  </w:style>
  <w:style w:type="character" w:customStyle="1" w:styleId="30">
    <w:name w:val="Заголовок 3 Знак"/>
    <w:basedOn w:val="a0"/>
    <w:link w:val="3"/>
    <w:uiPriority w:val="9"/>
    <w:qFormat/>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qFormat/>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qFormat/>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qFormat/>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qFormat/>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qFormat/>
    <w:rPr>
      <w:rFonts w:asciiTheme="majorHAnsi" w:eastAsiaTheme="majorEastAsia" w:hAnsiTheme="majorHAnsi" w:cstheme="majorBidi"/>
      <w:i/>
      <w:iCs/>
      <w:color w:val="262626" w:themeColor="text1" w:themeTint="D9"/>
      <w:sz w:val="21"/>
      <w:szCs w:val="21"/>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365F91" w:themeColor="accent1" w:themeShade="BF"/>
    </w:rPr>
  </w:style>
  <w:style w:type="character" w:customStyle="1" w:styleId="af7">
    <w:name w:val="Название Знак"/>
    <w:basedOn w:val="a0"/>
    <w:link w:val="af6"/>
    <w:uiPriority w:val="10"/>
    <w:qFormat/>
    <w:rPr>
      <w:rFonts w:asciiTheme="majorHAnsi" w:eastAsiaTheme="majorEastAsia" w:hAnsiTheme="majorHAnsi" w:cstheme="majorBidi"/>
      <w:spacing w:val="-10"/>
      <w:sz w:val="56"/>
      <w:szCs w:val="56"/>
    </w:rPr>
  </w:style>
  <w:style w:type="character" w:customStyle="1" w:styleId="af4">
    <w:name w:val="Подзаголовок Знак"/>
    <w:basedOn w:val="a0"/>
    <w:link w:val="af3"/>
    <w:uiPriority w:val="11"/>
    <w:qFormat/>
    <w:rPr>
      <w:color w:val="5A5A5A" w:themeColor="text1" w:themeTint="A5"/>
      <w:spacing w:val="15"/>
    </w:rPr>
  </w:style>
  <w:style w:type="paragraph" w:styleId="afa">
    <w:name w:val="No Spacing"/>
    <w:uiPriority w:val="1"/>
    <w:qFormat/>
    <w:rPr>
      <w:sz w:val="22"/>
      <w:szCs w:val="22"/>
      <w:lang w:eastAsia="en-US"/>
    </w:rPr>
  </w:style>
  <w:style w:type="paragraph" w:styleId="21">
    <w:name w:val="Quote"/>
    <w:basedOn w:val="a"/>
    <w:next w:val="a"/>
    <w:link w:val="22"/>
    <w:uiPriority w:val="29"/>
    <w:qFormat/>
    <w:pPr>
      <w:spacing w:before="200"/>
      <w:ind w:left="864" w:right="864"/>
    </w:pPr>
    <w:rPr>
      <w:i/>
      <w:iCs/>
      <w:color w:val="404040" w:themeColor="text1" w:themeTint="BF"/>
    </w:rPr>
  </w:style>
  <w:style w:type="character" w:customStyle="1" w:styleId="22">
    <w:name w:val="Цитата 2 Знак"/>
    <w:basedOn w:val="a0"/>
    <w:link w:val="21"/>
    <w:uiPriority w:val="29"/>
    <w:qFormat/>
    <w:rPr>
      <w:i/>
      <w:iCs/>
      <w:color w:val="404040" w:themeColor="text1" w:themeTint="BF"/>
    </w:rPr>
  </w:style>
  <w:style w:type="paragraph" w:styleId="afb">
    <w:name w:val="Intense Quote"/>
    <w:basedOn w:val="a"/>
    <w:next w:val="a"/>
    <w:link w:val="afc"/>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c">
    <w:name w:val="Выделенная цитата Знак"/>
    <w:basedOn w:val="a0"/>
    <w:link w:val="afb"/>
    <w:uiPriority w:val="30"/>
    <w:qFormat/>
    <w:rPr>
      <w:i/>
      <w:iCs/>
      <w:color w:val="4F81BD" w:themeColor="accent1"/>
    </w:rPr>
  </w:style>
  <w:style w:type="character" w:customStyle="1" w:styleId="12">
    <w:name w:val="Слабое выделение1"/>
    <w:basedOn w:val="a0"/>
    <w:uiPriority w:val="19"/>
    <w:qFormat/>
    <w:rPr>
      <w:i/>
      <w:iCs/>
      <w:color w:val="404040" w:themeColor="text1" w:themeTint="BF"/>
    </w:rPr>
  </w:style>
  <w:style w:type="character" w:customStyle="1" w:styleId="13">
    <w:name w:val="Сильное выделение1"/>
    <w:basedOn w:val="a0"/>
    <w:uiPriority w:val="21"/>
    <w:qFormat/>
    <w:rPr>
      <w:i/>
      <w:iCs/>
      <w:color w:val="4F81BD" w:themeColor="accent1"/>
    </w:rPr>
  </w:style>
  <w:style w:type="character" w:customStyle="1" w:styleId="14">
    <w:name w:val="Слабая ссылка1"/>
    <w:basedOn w:val="a0"/>
    <w:uiPriority w:val="31"/>
    <w:qFormat/>
    <w:rPr>
      <w:smallCaps/>
      <w:color w:val="404040" w:themeColor="text1" w:themeTint="BF"/>
    </w:rPr>
  </w:style>
  <w:style w:type="character" w:customStyle="1" w:styleId="15">
    <w:name w:val="Сильная ссылка1"/>
    <w:basedOn w:val="a0"/>
    <w:uiPriority w:val="32"/>
    <w:qFormat/>
    <w:rPr>
      <w:b/>
      <w:bCs/>
      <w:smallCaps/>
      <w:color w:val="4F81BD" w:themeColor="accent1"/>
      <w:spacing w:val="5"/>
    </w:rPr>
  </w:style>
  <w:style w:type="character" w:customStyle="1" w:styleId="16">
    <w:name w:val="Название книги1"/>
    <w:basedOn w:val="a0"/>
    <w:uiPriority w:val="33"/>
    <w:qFormat/>
    <w:rPr>
      <w:b/>
      <w:bCs/>
      <w:i/>
      <w:iCs/>
      <w:spacing w:val="5"/>
    </w:rPr>
  </w:style>
  <w:style w:type="paragraph" w:customStyle="1" w:styleId="17">
    <w:name w:val="Заголовок оглавления1"/>
    <w:basedOn w:val="1"/>
    <w:next w:val="a"/>
    <w:uiPriority w:val="39"/>
    <w:semiHidden/>
    <w:unhideWhenUsed/>
    <w:qFormat/>
    <w:pPr>
      <w:outlineLvl w:val="9"/>
    </w:pPr>
  </w:style>
  <w:style w:type="table" w:customStyle="1" w:styleId="TableNormal1">
    <w:name w:val="Table Normal1"/>
    <w:uiPriority w:val="2"/>
    <w:semiHidden/>
    <w:unhideWhenUsed/>
    <w:qFormat/>
    <w:pPr>
      <w:widowControl w:val="0"/>
      <w:autoSpaceDE w:val="0"/>
      <w:autoSpaceDN w:val="0"/>
    </w:pPr>
    <w:rPr>
      <w:rFonts w:eastAsiaTheme="minorHAnsi"/>
      <w:lang w:val="en-US"/>
    </w:rPr>
    <w:tblPr>
      <w:tblCellMar>
        <w:top w:w="0" w:type="dxa"/>
        <w:left w:w="0" w:type="dxa"/>
        <w:bottom w:w="0" w:type="dxa"/>
        <w:right w:w="0" w:type="dxa"/>
      </w:tblCellMar>
    </w:tblPr>
  </w:style>
  <w:style w:type="character" w:customStyle="1" w:styleId="a6">
    <w:name w:val="Основной текст Знак"/>
    <w:basedOn w:val="a0"/>
    <w:link w:val="a5"/>
    <w:uiPriority w:val="1"/>
    <w:qFormat/>
    <w:rPr>
      <w:rFonts w:ascii="Times New Roman" w:eastAsia="Times New Roman" w:hAnsi="Times New Roman" w:cs="Times New Roman"/>
      <w:sz w:val="28"/>
      <w:szCs w:val="28"/>
    </w:rPr>
  </w:style>
  <w:style w:type="paragraph" w:customStyle="1" w:styleId="110">
    <w:name w:val="Заголовок 11"/>
    <w:basedOn w:val="a"/>
    <w:uiPriority w:val="1"/>
    <w:qFormat/>
    <w:pPr>
      <w:widowControl w:val="0"/>
      <w:autoSpaceDE w:val="0"/>
      <w:autoSpaceDN w:val="0"/>
      <w:spacing w:after="0" w:line="240" w:lineRule="auto"/>
      <w:ind w:left="187" w:firstLine="0"/>
      <w:jc w:val="center"/>
      <w:outlineLvl w:val="1"/>
    </w:pPr>
    <w:rPr>
      <w:rFonts w:eastAsia="Times New Roman" w:cs="Times New Roman"/>
      <w:b/>
      <w:bCs/>
      <w:szCs w:val="28"/>
    </w:rPr>
  </w:style>
  <w:style w:type="paragraph" w:customStyle="1" w:styleId="TableParagraph">
    <w:name w:val="Table Paragraph"/>
    <w:basedOn w:val="a"/>
    <w:uiPriority w:val="1"/>
    <w:qFormat/>
    <w:pPr>
      <w:widowControl w:val="0"/>
      <w:autoSpaceDE w:val="0"/>
      <w:autoSpaceDN w:val="0"/>
      <w:spacing w:after="0" w:line="240" w:lineRule="auto"/>
      <w:ind w:firstLine="0"/>
      <w:jc w:val="left"/>
    </w:pPr>
    <w:rPr>
      <w:rFonts w:eastAsia="Times New Roman" w:cs="Times New Roman"/>
      <w:sz w:val="22"/>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paragraph" w:customStyle="1" w:styleId="afd">
    <w:name w:val="Знак Знак Знак Знак"/>
    <w:basedOn w:val="a"/>
    <w:qFormat/>
    <w:pPr>
      <w:widowControl w:val="0"/>
      <w:adjustRightInd w:val="0"/>
      <w:spacing w:line="240" w:lineRule="exact"/>
      <w:ind w:firstLine="0"/>
      <w:jc w:val="right"/>
    </w:pPr>
    <w:rPr>
      <w:rFonts w:eastAsia="Times New Roman" w:cs="Times New Roman"/>
      <w:sz w:val="20"/>
      <w:szCs w:val="20"/>
      <w:lang w:val="en-GB"/>
    </w:rPr>
  </w:style>
  <w:style w:type="numbering" w:customStyle="1" w:styleId="18">
    <w:name w:val="Нет списка1"/>
    <w:next w:val="a2"/>
    <w:uiPriority w:val="99"/>
    <w:semiHidden/>
    <w:unhideWhenUsed/>
    <w:rsid w:val="00A07CB1"/>
  </w:style>
  <w:style w:type="table" w:customStyle="1" w:styleId="TableNormal">
    <w:name w:val="Table Normal"/>
    <w:uiPriority w:val="2"/>
    <w:semiHidden/>
    <w:unhideWhenUsed/>
    <w:qFormat/>
    <w:rsid w:val="00A07CB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onsPlusCell">
    <w:name w:val="ConsPlusCell"/>
    <w:rsid w:val="00A07CB1"/>
    <w:pPr>
      <w:widowControl w:val="0"/>
      <w:autoSpaceDE w:val="0"/>
      <w:autoSpaceDN w:val="0"/>
    </w:pPr>
    <w:rPr>
      <w:rFonts w:ascii="Courier New" w:eastAsia="Times New Roman" w:hAnsi="Courier New" w:cs="Courier New"/>
    </w:rPr>
  </w:style>
  <w:style w:type="character" w:customStyle="1" w:styleId="markdown-word">
    <w:name w:val="markdown-word"/>
    <w:basedOn w:val="a0"/>
    <w:rsid w:val="00A07CB1"/>
  </w:style>
  <w:style w:type="paragraph" w:customStyle="1" w:styleId="ConsPlusTitle">
    <w:name w:val="ConsPlusTitle"/>
    <w:rsid w:val="00A07CB1"/>
    <w:pPr>
      <w:widowControl w:val="0"/>
      <w:autoSpaceDE w:val="0"/>
      <w:autoSpaceDN w:val="0"/>
    </w:pPr>
    <w:rPr>
      <w:rFonts w:ascii="Calibri" w:eastAsia="Times New Roman" w:hAnsi="Calibri" w:cs="Calibri"/>
      <w:b/>
      <w:sz w:val="22"/>
    </w:rPr>
  </w:style>
  <w:style w:type="paragraph" w:customStyle="1" w:styleId="ConsPlusTitlePage">
    <w:name w:val="ConsPlusTitlePage"/>
    <w:rsid w:val="00A07CB1"/>
    <w:pPr>
      <w:widowControl w:val="0"/>
      <w:autoSpaceDE w:val="0"/>
      <w:autoSpaceDN w:val="0"/>
    </w:pPr>
    <w:rPr>
      <w:rFonts w:ascii="Tahoma" w:eastAsia="Times New Roman" w:hAnsi="Tahoma" w:cs="Tahoma"/>
    </w:rPr>
  </w:style>
  <w:style w:type="character" w:styleId="afe">
    <w:name w:val="annotation reference"/>
    <w:basedOn w:val="a0"/>
    <w:uiPriority w:val="99"/>
    <w:semiHidden/>
    <w:unhideWhenUsed/>
    <w:rsid w:val="00A07CB1"/>
    <w:rPr>
      <w:sz w:val="16"/>
      <w:szCs w:val="16"/>
    </w:rPr>
  </w:style>
  <w:style w:type="paragraph" w:styleId="aff">
    <w:name w:val="annotation text"/>
    <w:basedOn w:val="a"/>
    <w:link w:val="aff0"/>
    <w:uiPriority w:val="99"/>
    <w:semiHidden/>
    <w:unhideWhenUsed/>
    <w:rsid w:val="00A07CB1"/>
    <w:pPr>
      <w:widowControl w:val="0"/>
      <w:autoSpaceDE w:val="0"/>
      <w:autoSpaceDN w:val="0"/>
      <w:spacing w:after="0" w:line="240" w:lineRule="auto"/>
      <w:ind w:firstLine="0"/>
      <w:jc w:val="left"/>
    </w:pPr>
    <w:rPr>
      <w:rFonts w:eastAsia="Times New Roman" w:cs="Times New Roman"/>
      <w:sz w:val="20"/>
      <w:szCs w:val="20"/>
    </w:rPr>
  </w:style>
  <w:style w:type="character" w:customStyle="1" w:styleId="aff0">
    <w:name w:val="Текст примечания Знак"/>
    <w:basedOn w:val="a0"/>
    <w:link w:val="aff"/>
    <w:uiPriority w:val="99"/>
    <w:semiHidden/>
    <w:rsid w:val="00A07CB1"/>
    <w:rPr>
      <w:rFonts w:ascii="Times New Roman" w:eastAsia="Times New Roman" w:hAnsi="Times New Roman" w:cs="Times New Roman"/>
      <w:lang w:eastAsia="en-US"/>
    </w:rPr>
  </w:style>
  <w:style w:type="paragraph" w:styleId="aff1">
    <w:name w:val="annotation subject"/>
    <w:basedOn w:val="aff"/>
    <w:next w:val="aff"/>
    <w:link w:val="aff2"/>
    <w:uiPriority w:val="99"/>
    <w:semiHidden/>
    <w:unhideWhenUsed/>
    <w:rsid w:val="00A07CB1"/>
    <w:rPr>
      <w:b/>
      <w:bCs/>
    </w:rPr>
  </w:style>
  <w:style w:type="character" w:customStyle="1" w:styleId="aff2">
    <w:name w:val="Тема примечания Знак"/>
    <w:basedOn w:val="aff0"/>
    <w:link w:val="aff1"/>
    <w:uiPriority w:val="99"/>
    <w:semiHidden/>
    <w:rsid w:val="00A07CB1"/>
    <w:rPr>
      <w:rFonts w:ascii="Times New Roman" w:eastAsia="Times New Roman" w:hAnsi="Times New Roman" w:cs="Times New Roman"/>
      <w:b/>
      <w:bCs/>
      <w:lang w:eastAsia="en-US"/>
    </w:rPr>
  </w:style>
  <w:style w:type="paragraph" w:customStyle="1" w:styleId="ConsNonformat">
    <w:name w:val="ConsNonformat"/>
    <w:rsid w:val="00A07CB1"/>
    <w:pPr>
      <w:widowControl w:val="0"/>
      <w:autoSpaceDE w:val="0"/>
      <w:autoSpaceDN w:val="0"/>
      <w:adjustRightInd w:val="0"/>
      <w:ind w:right="19772"/>
    </w:pPr>
    <w:rPr>
      <w:rFonts w:ascii="Courier New" w:eastAsia="Times New Roman" w:hAnsi="Courier New" w:cs="Courier New"/>
    </w:rPr>
  </w:style>
  <w:style w:type="paragraph" w:customStyle="1" w:styleId="aff3">
    <w:name w:val="Абзац с отсуп"/>
    <w:basedOn w:val="a"/>
    <w:rsid w:val="00A07CB1"/>
    <w:pPr>
      <w:spacing w:before="120" w:after="0" w:line="360" w:lineRule="exact"/>
      <w:ind w:firstLine="720"/>
    </w:pPr>
    <w:rPr>
      <w:rFonts w:eastAsia="Times New Roman" w:cs="Times New Roman"/>
      <w:szCs w:val="20"/>
      <w:lang w:val="en-US" w:eastAsia="ru-RU"/>
    </w:rPr>
  </w:style>
  <w:style w:type="paragraph" w:customStyle="1" w:styleId="aff4">
    <w:name w:val="Содержимое таблицы"/>
    <w:basedOn w:val="a"/>
    <w:qFormat/>
    <w:rsid w:val="00A07CB1"/>
    <w:pPr>
      <w:widowControl w:val="0"/>
      <w:shd w:val="clear" w:color="auto" w:fill="FFFFFF"/>
      <w:spacing w:after="0" w:line="240" w:lineRule="auto"/>
      <w:ind w:firstLine="0"/>
      <w:jc w:val="left"/>
    </w:pPr>
    <w:rPr>
      <w:rFonts w:eastAsia="Times New Roman" w:cs="Times New Roman"/>
      <w:sz w:val="22"/>
    </w:rPr>
  </w:style>
  <w:style w:type="table" w:customStyle="1" w:styleId="19">
    <w:name w:val="Сетка таблицы1"/>
    <w:basedOn w:val="a1"/>
    <w:next w:val="af5"/>
    <w:uiPriority w:val="59"/>
    <w:rsid w:val="00A07CB1"/>
    <w:pPr>
      <w:widowControl w:val="0"/>
      <w:autoSpaceDE w:val="0"/>
      <w:autoSpaceDN w:val="0"/>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07CB1"/>
  </w:style>
  <w:style w:type="table" w:customStyle="1" w:styleId="TableNormal2">
    <w:name w:val="Table Normal2"/>
    <w:uiPriority w:val="2"/>
    <w:semiHidden/>
    <w:unhideWhenUsed/>
    <w:qFormat/>
    <w:rsid w:val="00A07CB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24">
    <w:name w:val="Сетка таблицы2"/>
    <w:basedOn w:val="a1"/>
    <w:next w:val="af5"/>
    <w:uiPriority w:val="59"/>
    <w:rsid w:val="00A07CB1"/>
    <w:pPr>
      <w:widowControl w:val="0"/>
      <w:autoSpaceDE w:val="0"/>
      <w:autoSpaceDN w:val="0"/>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A07CB1"/>
  </w:style>
  <w:style w:type="table" w:customStyle="1" w:styleId="TableNormal3">
    <w:name w:val="Table Normal3"/>
    <w:uiPriority w:val="2"/>
    <w:semiHidden/>
    <w:unhideWhenUsed/>
    <w:qFormat/>
    <w:rsid w:val="00A07CB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2">
    <w:name w:val="Сетка таблицы3"/>
    <w:basedOn w:val="a1"/>
    <w:next w:val="af5"/>
    <w:uiPriority w:val="59"/>
    <w:rsid w:val="00A07CB1"/>
    <w:pPr>
      <w:widowControl w:val="0"/>
      <w:autoSpaceDE w:val="0"/>
      <w:autoSpaceDN w:val="0"/>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5710" TargetMode="External"/><Relationship Id="rId18" Type="http://schemas.openxmlformats.org/officeDocument/2006/relationships/hyperlink" Target="https://login.consultant.ru/link/?req=doc&amp;base=RLAW240&amp;n=255788&amp;dst=100719"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login.consultant.ru/link/?req=doc&amp;base=RLAW240&amp;n=255788&amp;dst=10101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RLAW240&amp;n=257466" TargetMode="External"/><Relationship Id="rId17" Type="http://schemas.openxmlformats.org/officeDocument/2006/relationships/hyperlink" Target="https://login.consultant.ru/link/?req=doc&amp;base=RLAW240&amp;n=255788&amp;dst=100719" TargetMode="External"/><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2B38EF245E01D746AC6437ECE4F68E05698D260E0889EF2E2087831BB6C5BC6055FD4B340015EB173231B145333E04523k0B3N" TargetMode="External"/><Relationship Id="rId20" Type="http://schemas.openxmlformats.org/officeDocument/2006/relationships/hyperlink" Target="https://login.consultant.ru/link/?req=doc&amp;base=LAW&amp;n=495710" TargetMode="External"/><Relationship Id="rId29" Type="http://schemas.openxmlformats.org/officeDocument/2006/relationships/hyperlink" Target="https://login.consultant.ru/link/?req=doc&amp;base=LAW&amp;n=4959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29B995F6C7929AB1570BEE7A8E0B326C06CDA1CD67AD6B7F76B0D391760E1B947267F5B825BC16A410463FAN5H" TargetMode="External"/><Relationship Id="rId24" Type="http://schemas.openxmlformats.org/officeDocument/2006/relationships/hyperlink" Target="https://login.consultant.ru/link/?req=doc&amp;base=LAW&amp;n=495935" TargetMode="External"/><Relationship Id="rId32" Type="http://schemas.openxmlformats.org/officeDocument/2006/relationships/hyperlink" Target="https://login.consultant.ru/link/?req=doc&amp;base=LAW&amp;n=477891" TargetMode="External"/><Relationship Id="rId5" Type="http://schemas.openxmlformats.org/officeDocument/2006/relationships/settings" Target="settings.xml"/><Relationship Id="rId15" Type="http://schemas.openxmlformats.org/officeDocument/2006/relationships/hyperlink" Target="https://podosinovskij-r43.gosweb.gosuslugi.ru" TargetMode="External"/><Relationship Id="rId23" Type="http://schemas.openxmlformats.org/officeDocument/2006/relationships/header" Target="header2.xml"/><Relationship Id="rId28" Type="http://schemas.openxmlformats.org/officeDocument/2006/relationships/header" Target="header5.xml"/><Relationship Id="rId10" Type="http://schemas.openxmlformats.org/officeDocument/2006/relationships/hyperlink" Target="consultantplus://offline/ref=EFE7472E08DDB48F952A35312C2ACD102455C3F5C38D204808D45FF7F7DA0CA5B06E5B858E14A6354333F" TargetMode="External"/><Relationship Id="rId19" Type="http://schemas.openxmlformats.org/officeDocument/2006/relationships/hyperlink" Target="https://login.consultant.ru/link/?req=doc&amp;base=RLAW240&amp;n=255788&amp;dst=100719" TargetMode="External"/><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240&amp;n=255788&amp;dst=100804" TargetMode="External"/><Relationship Id="rId22" Type="http://schemas.openxmlformats.org/officeDocument/2006/relationships/header" Target="header1.xml"/><Relationship Id="rId27" Type="http://schemas.openxmlformats.org/officeDocument/2006/relationships/hyperlink" Target="https://login.consultant.ru/link/?req=doc&amp;base=LAW&amp;n=495935" TargetMode="External"/><Relationship Id="rId30" Type="http://schemas.openxmlformats.org/officeDocument/2006/relationships/hyperlink" Target="https://login.consultant.ru/link/?req=doc&amp;base=LAW&amp;n=4959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E533F-019A-4F41-BDB4-9F65D949C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97</Pages>
  <Words>33456</Words>
  <Characters>190705</Characters>
  <Application>Microsoft Office Word</Application>
  <DocSecurity>0</DocSecurity>
  <Lines>1589</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Куклина Людмила Николаевна</dc:creator>
  <cp:lastModifiedBy>Колесникова Наталья Вячеславовна</cp:lastModifiedBy>
  <cp:revision>40</cp:revision>
  <cp:lastPrinted>2026-07-16T07:12:00Z</cp:lastPrinted>
  <dcterms:created xsi:type="dcterms:W3CDTF">2026-05-06T12:27:00Z</dcterms:created>
  <dcterms:modified xsi:type="dcterms:W3CDTF">2026-07-29T05:45:00Z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42A144DBE3FE4D77A04D089145473756</vt:lpwstr>
  </property>
</Properties>
</file>