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0A64CD">
        <w:rPr>
          <w:b/>
          <w:sz w:val="72"/>
          <w:szCs w:val="72"/>
        </w:rPr>
        <w:t>30.05.2025 № 94(634)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BA0D17" w:rsidRPr="00BA0D17" w:rsidRDefault="00BA0D17" w:rsidP="00BA0D17">
            <w:pPr>
              <w:snapToGrid w:val="0"/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Распоряжение </w:t>
            </w:r>
            <w:r w:rsidR="003B1728" w:rsidRPr="003B1728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3B1728"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3B1728" w:rsidRPr="003B1728">
              <w:rPr>
                <w:bCs/>
                <w:sz w:val="28"/>
                <w:szCs w:val="28"/>
              </w:rPr>
              <w:t xml:space="preserve"> района «</w:t>
            </w:r>
            <w:r w:rsidRPr="00BA0D17">
              <w:rPr>
                <w:bCs/>
                <w:sz w:val="28"/>
                <w:szCs w:val="28"/>
              </w:rPr>
              <w:t xml:space="preserve">О внесении изменений в распоряжение </w:t>
            </w:r>
          </w:p>
          <w:p w:rsidR="003D6360" w:rsidRPr="00535AA4" w:rsidRDefault="00BA0D17" w:rsidP="00BA0D17">
            <w:pPr>
              <w:snapToGrid w:val="0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BA0D17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Pr="00BA0D17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BA0D17">
              <w:rPr>
                <w:bCs/>
                <w:sz w:val="28"/>
                <w:szCs w:val="28"/>
              </w:rPr>
              <w:t xml:space="preserve"> района от 08.04.2025 № 131</w:t>
            </w:r>
            <w:r w:rsidR="00535AA4" w:rsidRPr="00535AA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65" w:type="dxa"/>
          </w:tcPr>
          <w:p w:rsidR="00BA0D17" w:rsidRDefault="00BA0D17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30.05.2025</w:t>
            </w:r>
          </w:p>
          <w:p w:rsidR="00304AD7" w:rsidRPr="00C900F4" w:rsidRDefault="00BA0D17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238</w:t>
            </w:r>
          </w:p>
        </w:tc>
        <w:tc>
          <w:tcPr>
            <w:tcW w:w="1701" w:type="dxa"/>
          </w:tcPr>
          <w:p w:rsidR="003D6360" w:rsidRPr="005F18DC" w:rsidRDefault="00234559" w:rsidP="0023455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</w:t>
            </w:r>
            <w:r w:rsidR="00AD5B7F">
              <w:rPr>
                <w:szCs w:val="24"/>
                <w:lang w:eastAsia="ar-SA"/>
              </w:rPr>
              <w:t>3</w:t>
            </w:r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6452A" w:rsidRDefault="00A645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0" w:name="_GoBack"/>
      <w:bookmarkEnd w:id="0"/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BA0D17" w:rsidRPr="00BA0D17" w:rsidTr="00BA0D17">
        <w:tc>
          <w:tcPr>
            <w:tcW w:w="9184" w:type="dxa"/>
            <w:gridSpan w:val="4"/>
            <w:hideMark/>
          </w:tcPr>
          <w:bookmarkStart w:id="1" w:name="%252525252525252525252525252525252525252"/>
          <w:p w:rsidR="00BA0D17" w:rsidRPr="00BA0D17" w:rsidRDefault="00BA0D17" w:rsidP="00BA0D1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BA0D17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BA0D17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BA0D17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BA0D17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BA0D17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</w:p>
          <w:p w:rsidR="00BA0D17" w:rsidRPr="00BA0D17" w:rsidRDefault="00BA0D17" w:rsidP="00BA0D17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BA0D17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BA0D17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BA0D17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BA0D17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BA0D17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  <w:bookmarkEnd w:id="1"/>
          </w:p>
          <w:p w:rsidR="00BA0D17" w:rsidRPr="00BA0D17" w:rsidRDefault="00BA0D17" w:rsidP="00BA0D17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BA0D17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РАСПОРЯЖЕНИЕ</w:t>
            </w:r>
          </w:p>
        </w:tc>
      </w:tr>
      <w:tr w:rsidR="00BA0D17" w:rsidRPr="00BA0D17" w:rsidTr="00BA0D17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D17" w:rsidRPr="00BA0D17" w:rsidRDefault="00BA0D17" w:rsidP="00BA0D1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  <w:r w:rsidRPr="00BA0D1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30.05.2025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A0D17" w:rsidRPr="00BA0D17" w:rsidRDefault="00BA0D17" w:rsidP="00BA0D1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D17" w:rsidRPr="00BA0D17" w:rsidRDefault="00BA0D17" w:rsidP="00BA0D17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BA0D17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D17" w:rsidRPr="00BA0D17" w:rsidRDefault="00BA0D17" w:rsidP="00BA0D1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BA0D17">
              <w:rPr>
                <w:rFonts w:eastAsia="Times New Roman"/>
                <w:kern w:val="0"/>
                <w:sz w:val="28"/>
                <w:szCs w:val="28"/>
                <w:lang w:eastAsia="ar-SA"/>
              </w:rPr>
              <w:t>238</w:t>
            </w:r>
          </w:p>
        </w:tc>
      </w:tr>
      <w:tr w:rsidR="00BA0D17" w:rsidRPr="00BA0D17" w:rsidTr="00BA0D17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D17" w:rsidRPr="00BA0D17" w:rsidRDefault="00BA0D17" w:rsidP="00BA0D1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proofErr w:type="spellStart"/>
            <w:r w:rsidRPr="00BA0D17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BA0D1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BA0D17" w:rsidRPr="00BA0D17" w:rsidRDefault="00BA0D17" w:rsidP="00BA0D17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BA0D17" w:rsidRPr="00BA0D17" w:rsidRDefault="00BA0D17" w:rsidP="00BA0D17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BA0D17" w:rsidRPr="00BA0D17" w:rsidRDefault="00BA0D17" w:rsidP="00BA0D17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BA0D17" w:rsidRPr="00BA0D17" w:rsidRDefault="00BA0D17" w:rsidP="00BA0D1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BA0D17">
        <w:rPr>
          <w:rFonts w:eastAsia="Times New Roman"/>
          <w:b/>
          <w:kern w:val="0"/>
          <w:sz w:val="26"/>
          <w:szCs w:val="26"/>
          <w:lang w:eastAsia="ru-RU"/>
        </w:rPr>
        <w:t xml:space="preserve">О внесении изменений в распоряжение </w:t>
      </w:r>
    </w:p>
    <w:p w:rsidR="00BA0D17" w:rsidRPr="00BA0D17" w:rsidRDefault="00BA0D17" w:rsidP="00BA0D1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BA0D17">
        <w:rPr>
          <w:rFonts w:eastAsia="Times New Roman"/>
          <w:b/>
          <w:kern w:val="0"/>
          <w:sz w:val="26"/>
          <w:szCs w:val="26"/>
          <w:lang w:eastAsia="ru-RU"/>
        </w:rPr>
        <w:t xml:space="preserve">Администрации </w:t>
      </w:r>
      <w:proofErr w:type="spellStart"/>
      <w:r w:rsidRPr="00BA0D17">
        <w:rPr>
          <w:rFonts w:eastAsia="Times New Roman"/>
          <w:b/>
          <w:kern w:val="0"/>
          <w:sz w:val="26"/>
          <w:szCs w:val="26"/>
          <w:lang w:eastAsia="ru-RU"/>
        </w:rPr>
        <w:t>Подосиновского</w:t>
      </w:r>
      <w:proofErr w:type="spellEnd"/>
      <w:r w:rsidRPr="00BA0D17">
        <w:rPr>
          <w:rFonts w:eastAsia="Times New Roman"/>
          <w:b/>
          <w:kern w:val="0"/>
          <w:sz w:val="26"/>
          <w:szCs w:val="26"/>
          <w:lang w:eastAsia="ru-RU"/>
        </w:rPr>
        <w:t xml:space="preserve"> района от 08.04.2025 № 131</w:t>
      </w:r>
    </w:p>
    <w:p w:rsidR="00BA0D17" w:rsidRPr="00BA0D17" w:rsidRDefault="00BA0D17" w:rsidP="00BA0D1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1. Внести следующие изменения в распоряжение Администрации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района от 08.04.2025 № 131 «О комиссии по оценке последствий принятия решения о реорганизации МКОУ ДО ДМШ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пгт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Демьяново в форме присоединения к нему МКОУ ДО ДМШ с.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Яхреньга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>»:</w:t>
      </w:r>
    </w:p>
    <w:p w:rsidR="00BA0D17" w:rsidRPr="00BA0D17" w:rsidRDefault="00BA0D17" w:rsidP="00BA0D17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1.1. Включить в состав комиссии по оценке последствий принятия решения о реорганизации МКОУ ДО ДМШ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пгт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</w:t>
      </w:r>
      <w:proofErr w:type="gramStart"/>
      <w:r w:rsidRPr="00BA0D17">
        <w:rPr>
          <w:rFonts w:eastAsia="Times New Roman"/>
          <w:kern w:val="0"/>
          <w:sz w:val="26"/>
          <w:szCs w:val="26"/>
          <w:lang w:eastAsia="ru-RU"/>
        </w:rPr>
        <w:t>Демьяново</w:t>
      </w:r>
      <w:proofErr w:type="gram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в форме присоединения к нему МКОУ ДО ДМШ с.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Яхреньга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(далее – комиссия) в качестве заместителя председателя комиссии: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284"/>
        <w:gridCol w:w="6192"/>
      </w:tblGrid>
      <w:tr w:rsidR="00BA0D17" w:rsidRPr="00BA0D17" w:rsidTr="00BA0D17">
        <w:trPr>
          <w:cantSplit/>
          <w:trHeight w:val="892"/>
        </w:trPr>
        <w:tc>
          <w:tcPr>
            <w:tcW w:w="2950" w:type="dxa"/>
          </w:tcPr>
          <w:p w:rsidR="00BA0D17" w:rsidRPr="00BA0D17" w:rsidRDefault="00BA0D17" w:rsidP="00BA0D1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BA0D1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РУСИНОВ </w:t>
            </w:r>
          </w:p>
          <w:p w:rsidR="00BA0D17" w:rsidRPr="00BA0D17" w:rsidRDefault="00BA0D17" w:rsidP="00BA0D1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BA0D17">
              <w:rPr>
                <w:rFonts w:eastAsia="Times New Roman"/>
                <w:kern w:val="0"/>
                <w:sz w:val="26"/>
                <w:szCs w:val="26"/>
                <w:lang w:eastAsia="ru-RU"/>
              </w:rPr>
              <w:t>Леонид Павлович</w:t>
            </w:r>
          </w:p>
          <w:p w:rsidR="00BA0D17" w:rsidRPr="00BA0D17" w:rsidRDefault="00BA0D17" w:rsidP="00BA0D1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BA0D17" w:rsidRPr="00BA0D17" w:rsidRDefault="00BA0D17" w:rsidP="00BA0D1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BA0D17">
              <w:rPr>
                <w:rFonts w:eastAsia="Times New Roman"/>
                <w:kern w:val="0"/>
                <w:sz w:val="26"/>
                <w:szCs w:val="26"/>
                <w:lang w:eastAsia="ru-RU"/>
              </w:rPr>
              <w:t>–</w:t>
            </w:r>
          </w:p>
          <w:p w:rsidR="00BA0D17" w:rsidRPr="00BA0D17" w:rsidRDefault="00BA0D17" w:rsidP="00BA0D1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6192" w:type="dxa"/>
          </w:tcPr>
          <w:p w:rsidR="00BA0D17" w:rsidRPr="00BA0D17" w:rsidRDefault="00BA0D17" w:rsidP="00BA0D1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BA0D17">
              <w:rPr>
                <w:rFonts w:eastAsia="Times New Roman"/>
                <w:kern w:val="0"/>
                <w:sz w:val="26"/>
                <w:szCs w:val="26"/>
                <w:lang w:eastAsia="ru-RU"/>
              </w:rPr>
              <w:t>заместитель главы Администрации района, заместитель председателя комиссии.</w:t>
            </w:r>
          </w:p>
          <w:p w:rsidR="00BA0D17" w:rsidRPr="00BA0D17" w:rsidRDefault="00BA0D17" w:rsidP="00BA0D1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BA0D17" w:rsidRPr="00BA0D17" w:rsidRDefault="00BA0D17" w:rsidP="00BA0D17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1.2.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Труфакину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Ирину Николаевну, заведующего отделом культуры, освободить от обязанностей заместителя председателя комиссии и включить в состав членов комиссии.</w:t>
      </w:r>
    </w:p>
    <w:p w:rsidR="00BA0D17" w:rsidRPr="00BA0D17" w:rsidRDefault="00BA0D17" w:rsidP="00BA0D17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2. Настоящее распоряжение вступает в силу с момента подписания и подлежит опубликованию в Информационном бюллетене  органов местного самоуправления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района. </w:t>
      </w: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Глава </w:t>
      </w:r>
      <w:proofErr w:type="spellStart"/>
      <w:r w:rsidRPr="00BA0D1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района       Д.В. Копосов                </w:t>
      </w: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</w:t>
      </w: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E31436" w:rsidRPr="00E31436">
        <w:rPr>
          <w:rFonts w:eastAsia="Times New Roman"/>
          <w:kern w:val="0"/>
          <w:szCs w:val="24"/>
          <w:lang w:eastAsia="ru-RU"/>
        </w:rPr>
        <w:t xml:space="preserve">Управление  делами Администрации </w:t>
      </w:r>
      <w:proofErr w:type="spellStart"/>
      <w:r w:rsidR="00E31436" w:rsidRPr="00E31436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="00E31436" w:rsidRPr="00E31436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234559">
        <w:rPr>
          <w:rFonts w:eastAsia="Times New Roman"/>
          <w:kern w:val="0"/>
          <w:szCs w:val="24"/>
          <w:lang w:eastAsia="ru-RU"/>
        </w:rPr>
        <w:t>30</w:t>
      </w:r>
      <w:r w:rsidR="00A00CF0">
        <w:rPr>
          <w:rFonts w:eastAsia="Times New Roman"/>
          <w:kern w:val="0"/>
          <w:szCs w:val="24"/>
          <w:lang w:eastAsia="ru-RU"/>
        </w:rPr>
        <w:t>.0</w:t>
      </w:r>
      <w:r w:rsidR="00234559">
        <w:rPr>
          <w:rFonts w:eastAsia="Times New Roman"/>
          <w:kern w:val="0"/>
          <w:szCs w:val="24"/>
          <w:lang w:eastAsia="ru-RU"/>
        </w:rPr>
        <w:t>5</w:t>
      </w:r>
      <w:r w:rsidR="00EB2281" w:rsidRPr="00EB2281">
        <w:rPr>
          <w:rFonts w:eastAsia="Times New Roman"/>
          <w:kern w:val="0"/>
          <w:szCs w:val="24"/>
          <w:lang w:eastAsia="ru-RU"/>
        </w:rPr>
        <w:t>.202</w:t>
      </w:r>
      <w:r w:rsidR="00A00CF0">
        <w:rPr>
          <w:rFonts w:eastAsia="Times New Roman"/>
          <w:kern w:val="0"/>
          <w:szCs w:val="24"/>
          <w:lang w:eastAsia="ru-RU"/>
        </w:rPr>
        <w:t>5</w:t>
      </w:r>
      <w:r w:rsidR="0090636B">
        <w:rPr>
          <w:rFonts w:eastAsia="Times New Roman"/>
          <w:kern w:val="0"/>
          <w:szCs w:val="24"/>
          <w:lang w:eastAsia="ru-RU"/>
        </w:rPr>
        <w:t>.</w:t>
      </w:r>
      <w:r w:rsidRPr="007031D9">
        <w:rPr>
          <w:rFonts w:eastAsia="Times New Roman"/>
          <w:kern w:val="0"/>
          <w:szCs w:val="24"/>
          <w:lang w:eastAsia="ru-RU"/>
        </w:rPr>
        <w:t xml:space="preserve">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A" w:rsidRDefault="009C675A" w:rsidP="001C2FA0">
      <w:r>
        <w:separator/>
      </w:r>
    </w:p>
  </w:endnote>
  <w:endnote w:type="continuationSeparator" w:id="0">
    <w:p w:rsidR="009C675A" w:rsidRDefault="009C675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8E65ED" w:rsidRDefault="008E65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559">
          <w:rPr>
            <w:noProof/>
          </w:rPr>
          <w:t>2</w:t>
        </w:r>
        <w:r>
          <w:fldChar w:fldCharType="end"/>
        </w:r>
      </w:p>
    </w:sdtContent>
  </w:sdt>
  <w:p w:rsidR="008E65ED" w:rsidRDefault="008E6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A" w:rsidRDefault="009C675A" w:rsidP="001C2FA0">
      <w:r>
        <w:separator/>
      </w:r>
    </w:p>
  </w:footnote>
  <w:footnote w:type="continuationSeparator" w:id="0">
    <w:p w:rsidR="009C675A" w:rsidRDefault="009C675A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6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7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9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1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2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3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6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7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9"/>
  </w:num>
  <w:num w:numId="5">
    <w:abstractNumId w:val="25"/>
  </w:num>
  <w:num w:numId="6">
    <w:abstractNumId w:val="13"/>
  </w:num>
  <w:num w:numId="7">
    <w:abstractNumId w:val="11"/>
  </w:num>
  <w:num w:numId="8">
    <w:abstractNumId w:val="33"/>
  </w:num>
  <w:num w:numId="9">
    <w:abstractNumId w:val="2"/>
  </w:num>
  <w:num w:numId="10">
    <w:abstractNumId w:val="24"/>
  </w:num>
  <w:num w:numId="11">
    <w:abstractNumId w:val="21"/>
  </w:num>
  <w:num w:numId="12">
    <w:abstractNumId w:val="27"/>
  </w:num>
  <w:num w:numId="13">
    <w:abstractNumId w:val="8"/>
  </w:num>
  <w:num w:numId="14">
    <w:abstractNumId w:val="26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8"/>
  </w:num>
  <w:num w:numId="21">
    <w:abstractNumId w:val="35"/>
  </w:num>
  <w:num w:numId="22">
    <w:abstractNumId w:val="22"/>
  </w:num>
  <w:num w:numId="23">
    <w:abstractNumId w:val="15"/>
  </w:num>
  <w:num w:numId="24">
    <w:abstractNumId w:val="37"/>
  </w:num>
  <w:num w:numId="25">
    <w:abstractNumId w:val="32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0"/>
  </w:num>
  <w:num w:numId="34">
    <w:abstractNumId w:val="1"/>
  </w:num>
  <w:num w:numId="35">
    <w:abstractNumId w:val="31"/>
  </w:num>
  <w:num w:numId="36">
    <w:abstractNumId w:val="14"/>
  </w:num>
  <w:num w:numId="37">
    <w:abstractNumId w:val="23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DAD4E-D12C-43A2-93CC-4FC00D86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53</cp:revision>
  <cp:lastPrinted>2025-06-02T06:59:00Z</cp:lastPrinted>
  <dcterms:created xsi:type="dcterms:W3CDTF">2024-11-06T12:58:00Z</dcterms:created>
  <dcterms:modified xsi:type="dcterms:W3CDTF">2025-06-02T07:00:00Z</dcterms:modified>
</cp:coreProperties>
</file>